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0227" w14:textId="03D23E51" w:rsidR="00145280" w:rsidRPr="00E6441E" w:rsidRDefault="00145280" w:rsidP="00145280">
      <w:pPr>
        <w:snapToGrid w:val="0"/>
        <w:ind w:left="0" w:rightChars="49" w:right="118" w:hanging="2"/>
        <w:jc w:val="right"/>
        <w:rPr>
          <w:rFonts w:ascii="Calibri" w:hAnsi="Calibri"/>
          <w:b/>
          <w:bCs/>
          <w:kern w:val="0"/>
          <w:sz w:val="26"/>
          <w:szCs w:val="28"/>
        </w:rPr>
      </w:pPr>
      <w:r w:rsidRPr="00E6441E">
        <w:rPr>
          <w:rFonts w:ascii="Calibri" w:hAnsi="Calibri"/>
          <w:b/>
        </w:rPr>
        <w:t>[</w:t>
      </w:r>
      <w:r w:rsidRPr="00E6441E">
        <w:rPr>
          <w:rFonts w:ascii="Calibri" w:hAnsi="Calibri" w:hint="eastAsia"/>
          <w:b/>
        </w:rPr>
        <w:t>附件</w:t>
      </w:r>
      <w:r w:rsidRPr="00E6441E">
        <w:rPr>
          <w:rFonts w:ascii="Calibri" w:hAnsi="Calibri"/>
          <w:b/>
        </w:rPr>
        <w:t>IMC/2</w:t>
      </w:r>
      <w:r w:rsidR="00E977A8" w:rsidRPr="00E6441E">
        <w:rPr>
          <w:rFonts w:ascii="Calibri" w:hAnsi="Calibri"/>
          <w:b/>
        </w:rPr>
        <w:t>1</w:t>
      </w:r>
      <w:r w:rsidRPr="00E6441E">
        <w:rPr>
          <w:rFonts w:ascii="Calibri" w:hAnsi="Calibri"/>
          <w:b/>
        </w:rPr>
        <w:t>-2</w:t>
      </w:r>
      <w:r w:rsidR="00E977A8" w:rsidRPr="00E6441E">
        <w:rPr>
          <w:rFonts w:ascii="Calibri" w:hAnsi="Calibri"/>
          <w:b/>
        </w:rPr>
        <w:t>2</w:t>
      </w:r>
      <w:r w:rsidRPr="00E6441E">
        <w:rPr>
          <w:rFonts w:ascii="Calibri" w:hAnsi="Calibri"/>
          <w:b/>
        </w:rPr>
        <w:t>(</w:t>
      </w:r>
      <w:r w:rsidR="00E977A8" w:rsidRPr="00E6441E">
        <w:rPr>
          <w:rFonts w:ascii="Calibri" w:hAnsi="Calibri"/>
          <w:b/>
        </w:rPr>
        <w:t>1</w:t>
      </w:r>
      <w:r w:rsidRPr="00E6441E">
        <w:rPr>
          <w:rFonts w:ascii="Calibri" w:hAnsi="Calibri"/>
          <w:b/>
        </w:rPr>
        <w:t>)/2</w:t>
      </w:r>
      <w:r w:rsidR="00E977A8" w:rsidRPr="00E6441E">
        <w:rPr>
          <w:rFonts w:ascii="Calibri" w:hAnsi="Calibri"/>
          <w:b/>
        </w:rPr>
        <w:t>1</w:t>
      </w:r>
      <w:r w:rsidRPr="00E6441E">
        <w:rPr>
          <w:rFonts w:ascii="Calibri" w:hAnsi="Calibri"/>
          <w:b/>
        </w:rPr>
        <w:t>]</w:t>
      </w:r>
    </w:p>
    <w:p w14:paraId="00000001" w14:textId="2E3E61D9" w:rsidR="007276A9" w:rsidRPr="00113C92" w:rsidRDefault="00951F0C">
      <w:pPr>
        <w:pBdr>
          <w:top w:val="nil"/>
          <w:left w:val="nil"/>
          <w:bottom w:val="nil"/>
          <w:right w:val="nil"/>
          <w:between w:val="nil"/>
        </w:pBdr>
        <w:tabs>
          <w:tab w:val="right" w:pos="7560"/>
        </w:tabs>
        <w:spacing w:line="240" w:lineRule="auto"/>
        <w:ind w:left="1" w:hanging="3"/>
        <w:jc w:val="center"/>
        <w:rPr>
          <w:rFonts w:asciiTheme="minorEastAsia" w:hAnsiTheme="minorEastAsia" w:cs="新細明體"/>
          <w:sz w:val="28"/>
          <w:szCs w:val="28"/>
        </w:rPr>
      </w:pPr>
      <w:r w:rsidRPr="00113C92">
        <w:rPr>
          <w:rFonts w:asciiTheme="minorEastAsia" w:hAnsiTheme="minorEastAsia" w:cs="新細明體"/>
          <w:b/>
          <w:sz w:val="28"/>
          <w:szCs w:val="28"/>
        </w:rPr>
        <w:t>東華三院群芳啟智學校</w:t>
      </w:r>
    </w:p>
    <w:p w14:paraId="00000002" w14:textId="77777777" w:rsidR="007276A9" w:rsidRPr="00113C92" w:rsidRDefault="00951F0C">
      <w:pPr>
        <w:pBdr>
          <w:top w:val="nil"/>
          <w:left w:val="nil"/>
          <w:bottom w:val="nil"/>
          <w:right w:val="nil"/>
          <w:between w:val="nil"/>
        </w:pBdr>
        <w:tabs>
          <w:tab w:val="right" w:pos="7560"/>
        </w:tabs>
        <w:spacing w:line="240" w:lineRule="auto"/>
        <w:ind w:left="1" w:hanging="3"/>
        <w:jc w:val="center"/>
        <w:rPr>
          <w:rFonts w:asciiTheme="minorEastAsia" w:hAnsiTheme="minorEastAsia" w:cs="新細明體"/>
          <w:sz w:val="28"/>
          <w:szCs w:val="28"/>
        </w:rPr>
      </w:pPr>
      <w:r w:rsidRPr="00113C92">
        <w:rPr>
          <w:rFonts w:asciiTheme="minorEastAsia" w:hAnsiTheme="minorEastAsia" w:cs="新細明體"/>
          <w:b/>
          <w:sz w:val="28"/>
          <w:szCs w:val="28"/>
        </w:rPr>
        <w:t>2021-2022學校周年計劃</w:t>
      </w:r>
    </w:p>
    <w:p w14:paraId="00000003" w14:textId="77777777" w:rsidR="007276A9" w:rsidRPr="00113C92" w:rsidRDefault="00951F0C">
      <w:pPr>
        <w:pBdr>
          <w:top w:val="nil"/>
          <w:left w:val="nil"/>
          <w:bottom w:val="nil"/>
          <w:right w:val="nil"/>
          <w:between w:val="nil"/>
        </w:pBdr>
        <w:tabs>
          <w:tab w:val="right" w:pos="7560"/>
        </w:tabs>
        <w:spacing w:line="240" w:lineRule="auto"/>
        <w:ind w:left="1" w:hanging="3"/>
        <w:rPr>
          <w:rFonts w:asciiTheme="minorEastAsia" w:hAnsiTheme="minorEastAsia" w:cs="新細明體"/>
          <w:sz w:val="28"/>
          <w:szCs w:val="28"/>
        </w:rPr>
      </w:pPr>
      <w:r w:rsidRPr="00113C92">
        <w:rPr>
          <w:rFonts w:asciiTheme="minorEastAsia" w:hAnsiTheme="minorEastAsia" w:cs="新細明體"/>
          <w:b/>
          <w:sz w:val="28"/>
          <w:szCs w:val="28"/>
        </w:rPr>
        <w:t>本學年學校關注事項：</w:t>
      </w:r>
    </w:p>
    <w:p w14:paraId="00000004" w14:textId="47DD60D7" w:rsidR="007276A9" w:rsidRPr="00113C92" w:rsidRDefault="002D2E87" w:rsidP="002D2E87">
      <w:pPr>
        <w:pStyle w:val="ac"/>
        <w:numPr>
          <w:ilvl w:val="0"/>
          <w:numId w:val="16"/>
        </w:numPr>
        <w:ind w:leftChars="0" w:firstLineChars="0"/>
        <w:rPr>
          <w:rFonts w:asciiTheme="minorEastAsia" w:hAnsiTheme="minorEastAsia" w:cs="新細明體"/>
        </w:rPr>
      </w:pPr>
      <w:proofErr w:type="gramStart"/>
      <w:r w:rsidRPr="00113C92">
        <w:rPr>
          <w:rFonts w:asciiTheme="minorEastAsia" w:hAnsiTheme="minorEastAsia" w:cs="新細明體" w:hint="eastAsia"/>
        </w:rPr>
        <w:t>建構正向</w:t>
      </w:r>
      <w:proofErr w:type="gramEnd"/>
      <w:r w:rsidRPr="00113C92">
        <w:rPr>
          <w:rFonts w:asciiTheme="minorEastAsia" w:hAnsiTheme="minorEastAsia" w:cs="新細明體" w:hint="eastAsia"/>
        </w:rPr>
        <w:t>、積極及健康的校園文化。</w:t>
      </w:r>
    </w:p>
    <w:p w14:paraId="00000005" w14:textId="7C89CEAD" w:rsidR="007276A9" w:rsidRPr="00113C92" w:rsidRDefault="002D2E87" w:rsidP="002D2E87">
      <w:pPr>
        <w:pStyle w:val="ac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EastAsia" w:hAnsiTheme="minorEastAsia" w:cs="新細明體"/>
        </w:rPr>
      </w:pPr>
      <w:r w:rsidRPr="00113C92">
        <w:rPr>
          <w:rFonts w:asciiTheme="minorEastAsia" w:hAnsiTheme="minorEastAsia" w:cs="新細明體" w:hint="eastAsia"/>
        </w:rPr>
        <w:t>照顧學習多樣性，促進全人發展。</w:t>
      </w:r>
    </w:p>
    <w:p w14:paraId="00000006" w14:textId="77777777" w:rsidR="007276A9" w:rsidRPr="00113C92" w:rsidRDefault="00727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EastAsia" w:hAnsiTheme="minorEastAsia" w:cs="新細明體"/>
        </w:rPr>
      </w:pPr>
    </w:p>
    <w:p w14:paraId="00000007" w14:textId="2F21DDC6" w:rsidR="007276A9" w:rsidRPr="00113C92" w:rsidRDefault="00951F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Theme="minorEastAsia" w:hAnsiTheme="minorEastAsia" w:cs="新細明體"/>
          <w:sz w:val="28"/>
          <w:szCs w:val="28"/>
        </w:rPr>
      </w:pPr>
      <w:r w:rsidRPr="00113C92">
        <w:rPr>
          <w:rFonts w:asciiTheme="minorEastAsia" w:hAnsiTheme="minorEastAsia" w:cs="新細明體"/>
          <w:b/>
          <w:sz w:val="28"/>
          <w:szCs w:val="28"/>
        </w:rPr>
        <w:t>關注事項：1.</w:t>
      </w:r>
      <w:r w:rsidRPr="00113C92">
        <w:rPr>
          <w:rFonts w:asciiTheme="minorEastAsia" w:hAnsiTheme="minorEastAsia" w:cs="新細明體"/>
          <w:b/>
          <w:sz w:val="28"/>
          <w:szCs w:val="28"/>
        </w:rPr>
        <w:tab/>
      </w:r>
      <w:proofErr w:type="gramStart"/>
      <w:r w:rsidR="002D2E87" w:rsidRPr="00113C92">
        <w:rPr>
          <w:rFonts w:asciiTheme="minorEastAsia" w:hAnsiTheme="minorEastAsia" w:cs="新細明體" w:hint="eastAsia"/>
          <w:b/>
          <w:sz w:val="28"/>
          <w:szCs w:val="28"/>
        </w:rPr>
        <w:t>建構正向</w:t>
      </w:r>
      <w:proofErr w:type="gramEnd"/>
      <w:r w:rsidR="002D2E87" w:rsidRPr="00113C92">
        <w:rPr>
          <w:rFonts w:asciiTheme="minorEastAsia" w:hAnsiTheme="minorEastAsia" w:cs="新細明體" w:hint="eastAsia"/>
          <w:b/>
          <w:sz w:val="28"/>
          <w:szCs w:val="28"/>
        </w:rPr>
        <w:t>、積極及健康的校園文化。</w:t>
      </w:r>
    </w:p>
    <w:tbl>
      <w:tblPr>
        <w:tblStyle w:val="ae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1"/>
        <w:gridCol w:w="2550"/>
        <w:gridCol w:w="2411"/>
        <w:gridCol w:w="2266"/>
        <w:gridCol w:w="1419"/>
        <w:gridCol w:w="2977"/>
        <w:gridCol w:w="1522"/>
      </w:tblGrid>
      <w:tr w:rsidR="00113C92" w:rsidRPr="00113C92" w14:paraId="2147143B" w14:textId="20D1EA93" w:rsidTr="002A3898">
        <w:trPr>
          <w:tblHeader/>
        </w:trPr>
        <w:tc>
          <w:tcPr>
            <w:tcW w:w="655" w:type="pct"/>
            <w:tcBorders>
              <w:bottom w:val="single" w:sz="4" w:space="0" w:color="000000"/>
            </w:tcBorders>
          </w:tcPr>
          <w:p w14:paraId="00000008" w14:textId="0AD570B3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113C92">
              <w:rPr>
                <w:rFonts w:asciiTheme="minorEastAsia" w:hAnsiTheme="minorEastAsia" w:cs="Arial Unicode MS"/>
                <w:b/>
              </w:rPr>
              <w:t>目標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14:paraId="00000009" w14:textId="2F455B92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113C92">
              <w:rPr>
                <w:rFonts w:asciiTheme="minorEastAsia" w:hAnsiTheme="minorEastAsia" w:cs="Arial Unicode MS"/>
                <w:b/>
              </w:rPr>
              <w:t>策略</w:t>
            </w:r>
          </w:p>
        </w:tc>
        <w:tc>
          <w:tcPr>
            <w:tcW w:w="797" w:type="pct"/>
            <w:tcBorders>
              <w:bottom w:val="single" w:sz="4" w:space="0" w:color="000000"/>
            </w:tcBorders>
          </w:tcPr>
          <w:p w14:paraId="09F6F5EA" w14:textId="7CFE3BFE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EastAsia" w:hAnsiTheme="minorEastAsia" w:cs="Arial Unicode MS"/>
                <w:b/>
                <w:lang w:val="x-none"/>
              </w:rPr>
            </w:pPr>
            <w:r w:rsidRPr="00113C92">
              <w:rPr>
                <w:rFonts w:hint="eastAsia"/>
                <w:b/>
              </w:rPr>
              <w:t>成功準則</w:t>
            </w:r>
          </w:p>
        </w:tc>
        <w:tc>
          <w:tcPr>
            <w:tcW w:w="749" w:type="pct"/>
            <w:tcBorders>
              <w:bottom w:val="single" w:sz="4" w:space="0" w:color="000000"/>
            </w:tcBorders>
          </w:tcPr>
          <w:p w14:paraId="2A68F94F" w14:textId="52F97088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</w:rPr>
            </w:pPr>
            <w:r w:rsidRPr="00113C92">
              <w:rPr>
                <w:rFonts w:hint="eastAsia"/>
                <w:b/>
              </w:rPr>
              <w:t>評估方法</w:t>
            </w:r>
          </w:p>
        </w:tc>
        <w:tc>
          <w:tcPr>
            <w:tcW w:w="469" w:type="pct"/>
            <w:tcBorders>
              <w:bottom w:val="single" w:sz="4" w:space="0" w:color="000000"/>
            </w:tcBorders>
            <w:vAlign w:val="center"/>
          </w:tcPr>
          <w:p w14:paraId="392E0AE7" w14:textId="6909C456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EastAsia" w:hAnsiTheme="minorEastAsia" w:cs="Arial Unicode MS"/>
                <w:b/>
                <w:lang w:val="x-none"/>
              </w:rPr>
            </w:pPr>
            <w:r w:rsidRPr="00113C92">
              <w:rPr>
                <w:rFonts w:hint="eastAsia"/>
                <w:b/>
              </w:rPr>
              <w:t>時間表</w:t>
            </w:r>
          </w:p>
        </w:tc>
        <w:tc>
          <w:tcPr>
            <w:tcW w:w="984" w:type="pct"/>
            <w:tcBorders>
              <w:bottom w:val="single" w:sz="4" w:space="0" w:color="000000"/>
            </w:tcBorders>
          </w:tcPr>
          <w:p w14:paraId="0D882299" w14:textId="7F9E30CE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EastAsia" w:hAnsiTheme="minorEastAsia" w:cs="Arial Unicode MS"/>
                <w:b/>
              </w:rPr>
            </w:pPr>
            <w:r w:rsidRPr="00113C92">
              <w:rPr>
                <w:rFonts w:hint="eastAsia"/>
                <w:b/>
              </w:rPr>
              <w:t>負責人</w:t>
            </w:r>
          </w:p>
        </w:tc>
        <w:tc>
          <w:tcPr>
            <w:tcW w:w="503" w:type="pct"/>
            <w:tcBorders>
              <w:bottom w:val="single" w:sz="4" w:space="0" w:color="000000"/>
            </w:tcBorders>
          </w:tcPr>
          <w:p w14:paraId="3020DF0C" w14:textId="0962C39B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EastAsia" w:hAnsiTheme="minorEastAsia" w:cs="Arial Unicode MS"/>
                <w:b/>
                <w:lang w:val="x-none"/>
              </w:rPr>
            </w:pPr>
            <w:r w:rsidRPr="00113C92">
              <w:rPr>
                <w:rFonts w:hint="eastAsia"/>
                <w:b/>
              </w:rPr>
              <w:t>所需資源</w:t>
            </w:r>
          </w:p>
        </w:tc>
      </w:tr>
      <w:tr w:rsidR="008E6543" w:rsidRPr="00113C92" w14:paraId="1A008239" w14:textId="78199A6F" w:rsidTr="002A3898">
        <w:tc>
          <w:tcPr>
            <w:tcW w:w="655" w:type="pct"/>
            <w:vMerge w:val="restart"/>
          </w:tcPr>
          <w:p w14:paraId="42905634" w14:textId="5CCF2A1A" w:rsidR="008E6543" w:rsidRPr="00113C92" w:rsidRDefault="008E6543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 w:cs="新細明體" w:hint="eastAsia"/>
              </w:rPr>
              <w:t>1.1 提升</w:t>
            </w:r>
            <w:r w:rsidRPr="00113C92">
              <w:rPr>
                <w:rFonts w:asciiTheme="minorEastAsia" w:hAnsiTheme="minorEastAsia" w:cs="Gungsuh" w:hint="eastAsia"/>
              </w:rPr>
              <w:t>正向</w:t>
            </w:r>
            <w:r w:rsidRPr="00113C92">
              <w:rPr>
                <w:rFonts w:asciiTheme="minorEastAsia" w:hAnsiTheme="minorEastAsia" w:cs="新細明體" w:hint="eastAsia"/>
              </w:rPr>
              <w:t>及積極</w:t>
            </w:r>
            <w:r w:rsidRPr="00113C92">
              <w:rPr>
                <w:rFonts w:asciiTheme="minorEastAsia" w:hAnsiTheme="minorEastAsia" w:cs="Gungsuh" w:hint="eastAsia"/>
              </w:rPr>
              <w:t>的校園文化</w:t>
            </w:r>
          </w:p>
          <w:p w14:paraId="79206F33" w14:textId="49EC14F0" w:rsidR="008E6543" w:rsidRPr="00113C92" w:rsidRDefault="008E6543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14:paraId="6C56EBF7" w14:textId="7EF45A12" w:rsidR="008E6543" w:rsidRPr="00113C92" w:rsidRDefault="008E6543" w:rsidP="00113C92">
            <w:pPr>
              <w:pStyle w:val="a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 w:hint="eastAsia"/>
              </w:rPr>
              <w:t>舉辦在校內及宿舍與中華文化、國安教育及正向行為有關的教職員培訓</w:t>
            </w:r>
          </w:p>
        </w:tc>
        <w:tc>
          <w:tcPr>
            <w:tcW w:w="797" w:type="pct"/>
            <w:tcBorders>
              <w:bottom w:val="single" w:sz="4" w:space="0" w:color="000000"/>
            </w:tcBorders>
          </w:tcPr>
          <w:p w14:paraId="0558A0B4" w14:textId="2464462A" w:rsidR="008E6543" w:rsidRPr="00113C92" w:rsidRDefault="008E6543" w:rsidP="00113C92">
            <w:pPr>
              <w:numPr>
                <w:ilvl w:val="0"/>
                <w:numId w:val="24"/>
              </w:numPr>
              <w:suppressAutoHyphens w:val="0"/>
              <w:spacing w:line="276" w:lineRule="auto"/>
              <w:ind w:leftChars="0" w:firstLineChars="0"/>
              <w:textDirection w:val="lrTb"/>
              <w:textAlignment w:val="auto"/>
              <w:outlineLvl w:val="9"/>
            </w:pPr>
            <w:r w:rsidRPr="00113C92">
              <w:rPr>
                <w:rFonts w:hint="eastAsia"/>
              </w:rPr>
              <w:t>安排最少兩次校內或校外培訓活動，分享內容。</w:t>
            </w:r>
          </w:p>
        </w:tc>
        <w:tc>
          <w:tcPr>
            <w:tcW w:w="749" w:type="pct"/>
            <w:tcBorders>
              <w:bottom w:val="single" w:sz="4" w:space="0" w:color="000000"/>
            </w:tcBorders>
          </w:tcPr>
          <w:p w14:paraId="20E95A29" w14:textId="77777777" w:rsidR="008E6543" w:rsidRPr="008E6543" w:rsidRDefault="008E6543" w:rsidP="00113C92">
            <w:pPr>
              <w:pStyle w:val="a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hint="eastAsia"/>
              </w:rPr>
              <w:t>培訓</w:t>
            </w:r>
            <w:r>
              <w:rPr>
                <w:rFonts w:hint="eastAsia"/>
              </w:rPr>
              <w:t>紀錄</w:t>
            </w:r>
          </w:p>
          <w:p w14:paraId="2E85C74F" w14:textId="333487F9" w:rsidR="008E6543" w:rsidRPr="00113C92" w:rsidRDefault="008E6543" w:rsidP="00113C92">
            <w:pPr>
              <w:pStyle w:val="a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lang w:val="x-none"/>
              </w:rPr>
              <w:t>教職員問卷</w:t>
            </w:r>
          </w:p>
        </w:tc>
        <w:tc>
          <w:tcPr>
            <w:tcW w:w="469" w:type="pct"/>
            <w:tcBorders>
              <w:bottom w:val="single" w:sz="4" w:space="0" w:color="000000"/>
            </w:tcBorders>
          </w:tcPr>
          <w:p w14:paraId="5D4CB3A9" w14:textId="104982FA" w:rsidR="008E6543" w:rsidRPr="00113C92" w:rsidRDefault="008E6543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984" w:type="pct"/>
            <w:tcBorders>
              <w:bottom w:val="single" w:sz="4" w:space="0" w:color="000000"/>
            </w:tcBorders>
          </w:tcPr>
          <w:p w14:paraId="4C2532FB" w14:textId="4BA6ED1C" w:rsidR="008E6543" w:rsidRDefault="008E6543" w:rsidP="00113C92">
            <w:pPr>
              <w:pStyle w:val="a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 w:hint="eastAsia"/>
              </w:rPr>
              <w:t>德育丶公民及國民教育委員會</w:t>
            </w:r>
          </w:p>
          <w:p w14:paraId="5DE33412" w14:textId="40AA4EA7" w:rsidR="008E6543" w:rsidRPr="000E651A" w:rsidRDefault="008E6543" w:rsidP="000E651A">
            <w:pPr>
              <w:pStyle w:val="a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校務委員會</w:t>
            </w:r>
          </w:p>
          <w:p w14:paraId="6541B465" w14:textId="77777777" w:rsidR="008E6543" w:rsidRPr="00113C92" w:rsidRDefault="008E6543" w:rsidP="00113C92">
            <w:pPr>
              <w:pStyle w:val="a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培</w:t>
            </w:r>
            <w:r w:rsidRPr="00113C92">
              <w:rPr>
                <w:rFonts w:asciiTheme="minorEastAsia" w:hAnsiTheme="minorEastAsia" w:hint="eastAsia"/>
                <w:lang w:val="x-none"/>
              </w:rPr>
              <w:t>育</w:t>
            </w:r>
            <w:r w:rsidRPr="00113C92">
              <w:rPr>
                <w:rFonts w:asciiTheme="minorEastAsia" w:hAnsiTheme="minorEastAsia"/>
                <w:lang w:val="x-none"/>
              </w:rPr>
              <w:t>委員會</w:t>
            </w:r>
          </w:p>
          <w:p w14:paraId="42FF7C4C" w14:textId="036A9923" w:rsidR="008E6543" w:rsidRPr="00113C92" w:rsidRDefault="008E6543" w:rsidP="00113C92">
            <w:pPr>
              <w:pStyle w:val="a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宿</w:t>
            </w:r>
            <w:r w:rsidRPr="00113C92">
              <w:rPr>
                <w:rFonts w:asciiTheme="minorEastAsia" w:hAnsiTheme="minorEastAsia" w:hint="eastAsia"/>
                <w:lang w:val="x-none"/>
              </w:rPr>
              <w:t>舍</w:t>
            </w:r>
            <w:r w:rsidRPr="00113C92">
              <w:rPr>
                <w:rFonts w:asciiTheme="minorEastAsia" w:hAnsiTheme="minorEastAsia"/>
                <w:lang w:val="x-none"/>
              </w:rPr>
              <w:t>部</w:t>
            </w:r>
          </w:p>
        </w:tc>
        <w:tc>
          <w:tcPr>
            <w:tcW w:w="503" w:type="pct"/>
            <w:tcBorders>
              <w:bottom w:val="single" w:sz="4" w:space="0" w:color="000000"/>
            </w:tcBorders>
          </w:tcPr>
          <w:p w14:paraId="094694AE" w14:textId="3852D17E" w:rsidR="008E6543" w:rsidRPr="00113C92" w:rsidRDefault="008E6543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8E6543" w:rsidRPr="00113C92" w14:paraId="76867104" w14:textId="5CBBA488" w:rsidTr="002A3898">
        <w:tc>
          <w:tcPr>
            <w:tcW w:w="655" w:type="pct"/>
            <w:vMerge/>
            <w:tcBorders>
              <w:bottom w:val="single" w:sz="4" w:space="0" w:color="000000"/>
            </w:tcBorders>
          </w:tcPr>
          <w:p w14:paraId="5B453629" w14:textId="77777777" w:rsidR="008E6543" w:rsidRPr="00113C92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14:paraId="093BA98D" w14:textId="3FCFD7B2" w:rsidR="008E6543" w:rsidRPr="00113C92" w:rsidRDefault="008E6543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ajorEastAsia" w:eastAsiaTheme="majorEastAsia" w:hAnsiTheme="majorEastAsia" w:cs="微軟正黑體" w:hint="eastAsia"/>
              </w:rPr>
              <w:t>推展全校及宿舍獎勵計劃</w:t>
            </w:r>
            <w:r w:rsidRPr="00113C92">
              <w:rPr>
                <w:rFonts w:asciiTheme="majorEastAsia" w:eastAsiaTheme="majorEastAsia" w:hAnsiTheme="majorEastAsia" w:cs="微軟正黑體"/>
                <w:lang w:val="x-none"/>
              </w:rPr>
              <w:t>、比</w:t>
            </w:r>
            <w:r w:rsidRPr="00113C92">
              <w:rPr>
                <w:rFonts w:asciiTheme="majorEastAsia" w:eastAsiaTheme="majorEastAsia" w:hAnsiTheme="majorEastAsia" w:cs="微軟正黑體" w:hint="eastAsia"/>
                <w:lang w:val="x-none"/>
              </w:rPr>
              <w:t>賽</w:t>
            </w:r>
            <w:r w:rsidRPr="00113C92">
              <w:rPr>
                <w:rFonts w:asciiTheme="majorEastAsia" w:eastAsiaTheme="majorEastAsia" w:hAnsiTheme="majorEastAsia" w:cs="微軟正黑體"/>
                <w:lang w:val="x-none"/>
              </w:rPr>
              <w:t>，</w:t>
            </w:r>
            <w:r w:rsidRPr="00113C92">
              <w:rPr>
                <w:rFonts w:asciiTheme="majorEastAsia" w:eastAsiaTheme="majorEastAsia" w:hAnsiTheme="majorEastAsia" w:cs="微軟正黑體" w:hint="eastAsia"/>
              </w:rPr>
              <w:t>鼓勵學生正向行為</w:t>
            </w:r>
          </w:p>
        </w:tc>
        <w:tc>
          <w:tcPr>
            <w:tcW w:w="797" w:type="pct"/>
            <w:tcBorders>
              <w:bottom w:val="single" w:sz="4" w:space="0" w:color="000000"/>
            </w:tcBorders>
          </w:tcPr>
          <w:p w14:paraId="65705E25" w14:textId="43984C44" w:rsidR="008E6543" w:rsidRPr="00113C92" w:rsidRDefault="008E6543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進行有關</w:t>
            </w:r>
            <w:r w:rsidRPr="00113C92">
              <w:rPr>
                <w:rFonts w:asciiTheme="majorEastAsia" w:eastAsiaTheme="majorEastAsia" w:hAnsiTheme="majorEastAsia" w:cs="微軟正黑體" w:hint="eastAsia"/>
              </w:rPr>
              <w:t>計劃</w:t>
            </w:r>
            <w:r>
              <w:rPr>
                <w:rFonts w:asciiTheme="majorEastAsia" w:eastAsiaTheme="majorEastAsia" w:hAnsiTheme="majorEastAsia" w:cs="微軟正黑體" w:hint="eastAsia"/>
              </w:rPr>
              <w:t>、</w:t>
            </w:r>
            <w:r w:rsidRPr="00113C92">
              <w:rPr>
                <w:rFonts w:asciiTheme="majorEastAsia" w:eastAsiaTheme="majorEastAsia" w:hAnsiTheme="majorEastAsia" w:cs="微軟正黑體"/>
                <w:lang w:val="x-none"/>
              </w:rPr>
              <w:t>比</w:t>
            </w:r>
            <w:r w:rsidRPr="00113C92">
              <w:rPr>
                <w:rFonts w:asciiTheme="majorEastAsia" w:eastAsiaTheme="majorEastAsia" w:hAnsiTheme="majorEastAsia" w:cs="微軟正黑體" w:hint="eastAsia"/>
                <w:lang w:val="x-none"/>
              </w:rPr>
              <w:t>賽</w:t>
            </w:r>
          </w:p>
        </w:tc>
        <w:tc>
          <w:tcPr>
            <w:tcW w:w="749" w:type="pct"/>
            <w:tcBorders>
              <w:bottom w:val="single" w:sz="4" w:space="0" w:color="000000"/>
            </w:tcBorders>
          </w:tcPr>
          <w:p w14:paraId="32B7940B" w14:textId="58E9D323" w:rsidR="008E6543" w:rsidRPr="00113C92" w:rsidRDefault="008E6543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D704D3">
              <w:rPr>
                <w:rFonts w:ascii="Arial" w:hAnsi="Arial" w:cs="Arial"/>
              </w:rPr>
              <w:t>學生</w:t>
            </w:r>
            <w:r w:rsidRPr="00D704D3">
              <w:rPr>
                <w:rFonts w:ascii="Arial" w:hAnsi="Arial" w:cs="Arial" w:hint="eastAsia"/>
              </w:rPr>
              <w:t>成就紀錄</w:t>
            </w:r>
          </w:p>
        </w:tc>
        <w:tc>
          <w:tcPr>
            <w:tcW w:w="469" w:type="pct"/>
            <w:tcBorders>
              <w:bottom w:val="single" w:sz="4" w:space="0" w:color="000000"/>
            </w:tcBorders>
          </w:tcPr>
          <w:p w14:paraId="41D7B1C9" w14:textId="515B0F3F" w:rsidR="008E6543" w:rsidRPr="00113C92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984" w:type="pct"/>
            <w:tcBorders>
              <w:bottom w:val="single" w:sz="4" w:space="0" w:color="000000"/>
            </w:tcBorders>
          </w:tcPr>
          <w:p w14:paraId="68574090" w14:textId="7654B2A5" w:rsidR="008E6543" w:rsidRDefault="008E6543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培</w:t>
            </w:r>
            <w:r w:rsidRPr="00113C92">
              <w:rPr>
                <w:rFonts w:asciiTheme="minorEastAsia" w:hAnsiTheme="minorEastAsia" w:hint="eastAsia"/>
                <w:lang w:val="x-none"/>
              </w:rPr>
              <w:t>育</w:t>
            </w:r>
            <w:r w:rsidRPr="00113C92">
              <w:rPr>
                <w:rFonts w:asciiTheme="minorEastAsia" w:hAnsiTheme="minorEastAsia"/>
                <w:lang w:val="x-none"/>
              </w:rPr>
              <w:t>委員會</w:t>
            </w:r>
          </w:p>
          <w:p w14:paraId="72FA474C" w14:textId="77777777" w:rsidR="008E6543" w:rsidRDefault="008E6543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 w:hint="eastAsia"/>
              </w:rPr>
              <w:t>德育丶公民及國民教育委員會</w:t>
            </w:r>
          </w:p>
          <w:p w14:paraId="5D62CAF9" w14:textId="036FCC39" w:rsidR="008E6543" w:rsidRPr="000E651A" w:rsidRDefault="008E6543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0E651A">
              <w:rPr>
                <w:rFonts w:asciiTheme="minorEastAsia" w:hAnsiTheme="minorEastAsia"/>
                <w:lang w:val="x-none"/>
              </w:rPr>
              <w:t>宿</w:t>
            </w:r>
            <w:r w:rsidRPr="000E651A">
              <w:rPr>
                <w:rFonts w:asciiTheme="minorEastAsia" w:hAnsiTheme="minorEastAsia" w:hint="eastAsia"/>
                <w:lang w:val="x-none"/>
              </w:rPr>
              <w:t>舍</w:t>
            </w:r>
            <w:r w:rsidRPr="000E651A">
              <w:rPr>
                <w:rFonts w:asciiTheme="minorEastAsia" w:hAnsiTheme="minorEastAsia"/>
                <w:lang w:val="x-none"/>
              </w:rPr>
              <w:t>部</w:t>
            </w:r>
          </w:p>
        </w:tc>
        <w:tc>
          <w:tcPr>
            <w:tcW w:w="503" w:type="pct"/>
            <w:tcBorders>
              <w:bottom w:val="single" w:sz="4" w:space="0" w:color="000000"/>
            </w:tcBorders>
          </w:tcPr>
          <w:p w14:paraId="25A3E0DB" w14:textId="33ACDEB5" w:rsidR="008E6543" w:rsidRPr="00113C92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</w:rPr>
            </w:pPr>
            <w:r w:rsidRPr="00741116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611D6" w:rsidRPr="00113C92" w14:paraId="202942A5" w14:textId="1AF5F72B" w:rsidTr="002A3898">
        <w:tc>
          <w:tcPr>
            <w:tcW w:w="655" w:type="pct"/>
            <w:vMerge w:val="restart"/>
          </w:tcPr>
          <w:p w14:paraId="08B8D3D9" w14:textId="3DE2AF12" w:rsidR="006611D6" w:rsidRPr="00113C92" w:rsidRDefault="006611D6" w:rsidP="006611D6">
            <w:pPr>
              <w:spacing w:line="240" w:lineRule="auto"/>
              <w:ind w:left="0" w:hanging="2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 w:cs="新細明體" w:hint="eastAsia"/>
              </w:rPr>
              <w:t>1.2推廣健康</w:t>
            </w:r>
            <w:r w:rsidRPr="00113C92">
              <w:rPr>
                <w:rFonts w:asciiTheme="minorEastAsia" w:hAnsiTheme="minorEastAsia" w:cs="Gungsuh" w:hint="eastAsia"/>
              </w:rPr>
              <w:t>的校園文化</w:t>
            </w:r>
          </w:p>
          <w:p w14:paraId="4A091D99" w14:textId="77777777" w:rsidR="006611D6" w:rsidRPr="00113C92" w:rsidRDefault="006611D6" w:rsidP="0066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14:paraId="5AC14B8D" w14:textId="3380204A" w:rsidR="006611D6" w:rsidRPr="00113C92" w:rsidRDefault="006611D6" w:rsidP="006611D6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ajorEastAsia" w:eastAsiaTheme="majorEastAsia" w:hAnsiTheme="majorEastAsia" w:cs="新細明體" w:hint="eastAsia"/>
              </w:rPr>
              <w:t>透過跨專業合作</w:t>
            </w:r>
            <w:r w:rsidRPr="00113C92">
              <w:rPr>
                <w:rFonts w:asciiTheme="majorEastAsia" w:eastAsiaTheme="majorEastAsia" w:hAnsiTheme="majorEastAsia" w:cs="新細明體"/>
                <w:lang w:val="x-none"/>
              </w:rPr>
              <w:t>，為有需要學生設計合</w:t>
            </w:r>
            <w:r w:rsidRPr="00113C92">
              <w:rPr>
                <w:rFonts w:asciiTheme="majorEastAsia" w:eastAsiaTheme="majorEastAsia" w:hAnsiTheme="majorEastAsia" w:cs="新細明體" w:hint="eastAsia"/>
                <w:lang w:val="x-none"/>
              </w:rPr>
              <w:t>適</w:t>
            </w:r>
            <w:r w:rsidRPr="00113C92">
              <w:rPr>
                <w:rFonts w:asciiTheme="majorEastAsia" w:eastAsiaTheme="majorEastAsia" w:hAnsiTheme="majorEastAsia" w:cs="新細明體"/>
                <w:lang w:val="x-none"/>
              </w:rPr>
              <w:t>的</w:t>
            </w:r>
            <w:r w:rsidRPr="00113C92">
              <w:rPr>
                <w:rFonts w:asciiTheme="majorEastAsia" w:eastAsiaTheme="majorEastAsia" w:hAnsiTheme="majorEastAsia" w:cs="新細明體" w:hint="eastAsia"/>
              </w:rPr>
              <w:t>健康</w:t>
            </w:r>
            <w:r w:rsidRPr="00113C92">
              <w:rPr>
                <w:rFonts w:asciiTheme="majorEastAsia" w:eastAsiaTheme="majorEastAsia" w:hAnsiTheme="majorEastAsia" w:cs="新細明體"/>
                <w:lang w:val="x-none"/>
              </w:rPr>
              <w:t>計劃</w:t>
            </w:r>
          </w:p>
        </w:tc>
        <w:tc>
          <w:tcPr>
            <w:tcW w:w="797" w:type="pct"/>
            <w:tcBorders>
              <w:bottom w:val="single" w:sz="4" w:space="0" w:color="000000"/>
            </w:tcBorders>
          </w:tcPr>
          <w:p w14:paraId="6D6BE0E3" w14:textId="47FB05CF" w:rsidR="006611D6" w:rsidRPr="006611D6" w:rsidRDefault="006611D6" w:rsidP="006611D6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6611D6">
              <w:rPr>
                <w:rFonts w:asciiTheme="minorEastAsia" w:hAnsiTheme="minorEastAsia" w:hint="eastAsia"/>
                <w:lang w:val="x-none"/>
              </w:rPr>
              <w:t>7</w:t>
            </w:r>
            <w:r w:rsidRPr="006611D6">
              <w:rPr>
                <w:rFonts w:asciiTheme="minorEastAsia" w:hAnsiTheme="minorEastAsia" w:hint="eastAsia"/>
              </w:rPr>
              <w:t>0%</w:t>
            </w:r>
            <w:r w:rsidRPr="006611D6">
              <w:rPr>
                <w:rFonts w:asciiTheme="minorEastAsia" w:hAnsiTheme="minorEastAsia" w:hint="eastAsia"/>
                <w:lang w:val="x-none"/>
              </w:rPr>
              <w:t>參與計劃之學生能在校本體適能測試中有改善</w:t>
            </w:r>
          </w:p>
        </w:tc>
        <w:tc>
          <w:tcPr>
            <w:tcW w:w="749" w:type="pct"/>
            <w:tcBorders>
              <w:bottom w:val="single" w:sz="4" w:space="0" w:color="000000"/>
            </w:tcBorders>
          </w:tcPr>
          <w:p w14:paraId="0FE5D58A" w14:textId="77777777" w:rsidR="006611D6" w:rsidRPr="006611D6" w:rsidRDefault="006611D6" w:rsidP="006611D6">
            <w:pPr>
              <w:numPr>
                <w:ilvl w:val="0"/>
                <w:numId w:val="30"/>
              </w:numPr>
              <w:suppressAutoHyphens w:val="0"/>
              <w:spacing w:line="276" w:lineRule="auto"/>
              <w:ind w:leftChars="0" w:firstLineChars="0"/>
              <w:textDirection w:val="lrTb"/>
              <w:textAlignment w:val="auto"/>
              <w:outlineLvl w:val="9"/>
            </w:pPr>
            <w:r w:rsidRPr="006611D6">
              <w:rPr>
                <w:rFonts w:hint="eastAsia"/>
              </w:rPr>
              <w:t>會議紀錄</w:t>
            </w:r>
          </w:p>
          <w:p w14:paraId="7F3DCAC6" w14:textId="77777777" w:rsidR="006611D6" w:rsidRPr="006611D6" w:rsidRDefault="006611D6" w:rsidP="006611D6">
            <w:pPr>
              <w:numPr>
                <w:ilvl w:val="0"/>
                <w:numId w:val="30"/>
              </w:numPr>
              <w:suppressAutoHyphens w:val="0"/>
              <w:spacing w:line="276" w:lineRule="auto"/>
              <w:ind w:leftChars="0" w:firstLineChars="0"/>
              <w:textDirection w:val="lrTb"/>
              <w:textAlignment w:val="auto"/>
              <w:outlineLvl w:val="9"/>
            </w:pPr>
            <w:r w:rsidRPr="006611D6">
              <w:rPr>
                <w:rFonts w:asciiTheme="minorEastAsia" w:hAnsiTheme="minorEastAsia" w:hint="eastAsia"/>
              </w:rPr>
              <w:t>BMI</w:t>
            </w:r>
            <w:r w:rsidRPr="006611D6">
              <w:rPr>
                <w:rFonts w:asciiTheme="minorEastAsia" w:hAnsiTheme="minorEastAsia" w:hint="eastAsia"/>
                <w:lang w:val="x-none"/>
              </w:rPr>
              <w:t>數據</w:t>
            </w:r>
          </w:p>
          <w:p w14:paraId="0098FE40" w14:textId="77777777" w:rsidR="006611D6" w:rsidRPr="006611D6" w:rsidRDefault="006611D6" w:rsidP="006611D6">
            <w:pPr>
              <w:numPr>
                <w:ilvl w:val="0"/>
                <w:numId w:val="30"/>
              </w:numPr>
              <w:suppressAutoHyphens w:val="0"/>
              <w:spacing w:line="276" w:lineRule="auto"/>
              <w:ind w:leftChars="0" w:firstLineChars="0"/>
              <w:textDirection w:val="lrTb"/>
              <w:textAlignment w:val="auto"/>
              <w:outlineLvl w:val="9"/>
            </w:pPr>
            <w:r w:rsidRPr="006611D6">
              <w:rPr>
                <w:rFonts w:hint="eastAsia"/>
              </w:rPr>
              <w:t>校本體適能測試紀錄</w:t>
            </w:r>
          </w:p>
          <w:p w14:paraId="5AE64F1B" w14:textId="085E9B85" w:rsidR="006611D6" w:rsidRPr="006611D6" w:rsidRDefault="006611D6" w:rsidP="006611D6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Chars="0" w:firstLineChars="0"/>
              <w:textDirection w:val="lrTb"/>
              <w:textAlignment w:val="auto"/>
              <w:outlineLvl w:val="9"/>
            </w:pPr>
            <w:r w:rsidRPr="006611D6">
              <w:t>IEP</w:t>
            </w:r>
            <w:r w:rsidRPr="006611D6">
              <w:rPr>
                <w:rFonts w:hint="eastAsia"/>
              </w:rPr>
              <w:t>會議紀錄</w:t>
            </w:r>
          </w:p>
        </w:tc>
        <w:tc>
          <w:tcPr>
            <w:tcW w:w="469" w:type="pct"/>
            <w:tcBorders>
              <w:bottom w:val="single" w:sz="4" w:space="0" w:color="000000"/>
            </w:tcBorders>
          </w:tcPr>
          <w:p w14:paraId="5AA0AF15" w14:textId="5C67409F" w:rsidR="006611D6" w:rsidRPr="00113C92" w:rsidRDefault="006611D6" w:rsidP="0066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984" w:type="pct"/>
            <w:tcBorders>
              <w:bottom w:val="single" w:sz="4" w:space="0" w:color="000000"/>
            </w:tcBorders>
          </w:tcPr>
          <w:p w14:paraId="64C96207" w14:textId="0ACC4C88" w:rsidR="006611D6" w:rsidRPr="00113C92" w:rsidRDefault="006611D6" w:rsidP="006611D6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學生發展委員會</w:t>
            </w:r>
          </w:p>
          <w:p w14:paraId="7E1304DE" w14:textId="4386A8D1" w:rsidR="006611D6" w:rsidRPr="000D1911" w:rsidRDefault="006611D6" w:rsidP="006611D6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</w:rPr>
            </w:pPr>
            <w:r w:rsidRPr="00113C92">
              <w:rPr>
                <w:rFonts w:asciiTheme="majorEastAsia" w:eastAsiaTheme="majorEastAsia" w:hAnsiTheme="majorEastAsia" w:cs="新細明體"/>
                <w:lang w:val="x-none"/>
              </w:rPr>
              <w:t>體育發展組</w:t>
            </w:r>
          </w:p>
          <w:p w14:paraId="2007296D" w14:textId="379D7B21" w:rsidR="006611D6" w:rsidRPr="000D1911" w:rsidRDefault="006611D6" w:rsidP="006611D6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IE</w:t>
            </w:r>
            <w:r>
              <w:rPr>
                <w:rFonts w:asciiTheme="minorEastAsia" w:hAnsiTheme="minorEastAsia" w:hint="eastAsia"/>
                <w:lang w:val="x-none"/>
              </w:rPr>
              <w:t>P</w:t>
            </w:r>
          </w:p>
          <w:p w14:paraId="3AECC869" w14:textId="77777777" w:rsidR="006611D6" w:rsidRPr="00113C92" w:rsidRDefault="006611D6" w:rsidP="006611D6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</w:rPr>
            </w:pPr>
            <w:r w:rsidRPr="00113C92">
              <w:rPr>
                <w:rFonts w:asciiTheme="majorEastAsia" w:eastAsiaTheme="majorEastAsia" w:hAnsiTheme="majorEastAsia" w:cs="新細明體"/>
                <w:lang w:val="x-none"/>
              </w:rPr>
              <w:t>護理部</w:t>
            </w:r>
          </w:p>
          <w:p w14:paraId="302C6ADD" w14:textId="77777777" w:rsidR="006611D6" w:rsidRPr="00113C92" w:rsidRDefault="006611D6" w:rsidP="006611D6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宿</w:t>
            </w:r>
            <w:r w:rsidRPr="00113C92">
              <w:rPr>
                <w:rFonts w:asciiTheme="minorEastAsia" w:hAnsiTheme="minorEastAsia" w:hint="eastAsia"/>
                <w:lang w:val="x-none"/>
              </w:rPr>
              <w:t>舍</w:t>
            </w:r>
            <w:r w:rsidRPr="00113C92">
              <w:rPr>
                <w:rFonts w:asciiTheme="minorEastAsia" w:hAnsiTheme="minorEastAsia"/>
                <w:lang w:val="x-none"/>
              </w:rPr>
              <w:t>部</w:t>
            </w:r>
          </w:p>
          <w:p w14:paraId="6A566234" w14:textId="7EC8244D" w:rsidR="006611D6" w:rsidRPr="00113C92" w:rsidRDefault="006611D6" w:rsidP="006611D6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教務委</w:t>
            </w:r>
            <w:r w:rsidRPr="00113C92">
              <w:rPr>
                <w:rFonts w:asciiTheme="minorEastAsia" w:hAnsiTheme="minorEastAsia" w:hint="eastAsia"/>
                <w:lang w:val="x-none"/>
              </w:rPr>
              <w:t>員會</w:t>
            </w:r>
            <w:r w:rsidRPr="00113C92">
              <w:rPr>
                <w:rFonts w:asciiTheme="minorEastAsia" w:hAnsiTheme="minorEastAsia"/>
              </w:rPr>
              <w:t>(</w:t>
            </w:r>
            <w:r w:rsidRPr="00113C92">
              <w:rPr>
                <w:rFonts w:asciiTheme="minorEastAsia" w:hAnsiTheme="minorEastAsia"/>
                <w:lang w:val="x-none"/>
              </w:rPr>
              <w:t>科目</w:t>
            </w:r>
            <w:r w:rsidRPr="00113C92">
              <w:rPr>
                <w:rFonts w:asciiTheme="minorEastAsia" w:hAnsiTheme="minorEastAsia" w:hint="eastAsia"/>
                <w:lang w:val="x-none"/>
              </w:rPr>
              <w:t>)</w:t>
            </w:r>
          </w:p>
        </w:tc>
        <w:tc>
          <w:tcPr>
            <w:tcW w:w="503" w:type="pct"/>
            <w:tcBorders>
              <w:bottom w:val="single" w:sz="4" w:space="0" w:color="000000"/>
            </w:tcBorders>
          </w:tcPr>
          <w:p w14:paraId="6917FCA4" w14:textId="09E8A451" w:rsidR="006611D6" w:rsidRPr="00113C92" w:rsidRDefault="006611D6" w:rsidP="00661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741116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73120BAB" w14:textId="58441F7B" w:rsidTr="002A3898">
        <w:tc>
          <w:tcPr>
            <w:tcW w:w="655" w:type="pct"/>
            <w:vMerge/>
          </w:tcPr>
          <w:p w14:paraId="64402617" w14:textId="77777777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14:paraId="0C02242A" w14:textId="63E8B2AD" w:rsidR="006F543A" w:rsidRPr="00113C92" w:rsidRDefault="006F543A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ajorEastAsia" w:eastAsiaTheme="majorEastAsia" w:hAnsiTheme="majorEastAsia" w:cs="新細明體"/>
                <w:lang w:val="x-none"/>
              </w:rPr>
              <w:t>制定</w:t>
            </w:r>
            <w:r w:rsidRPr="00113C92">
              <w:rPr>
                <w:rFonts w:asciiTheme="minorEastAsia" w:hAnsiTheme="minorEastAsia" w:hint="eastAsia"/>
              </w:rPr>
              <w:t>健康飲食政策，安排營養均衡的膳食</w:t>
            </w:r>
          </w:p>
        </w:tc>
        <w:tc>
          <w:tcPr>
            <w:tcW w:w="797" w:type="pct"/>
            <w:tcBorders>
              <w:bottom w:val="single" w:sz="4" w:space="0" w:color="000000"/>
            </w:tcBorders>
          </w:tcPr>
          <w:p w14:paraId="7798C0D2" w14:textId="77777777" w:rsidR="006F543A" w:rsidRPr="008E6543" w:rsidRDefault="006F543A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  <w:lang w:val="x-none"/>
              </w:rPr>
            </w:pPr>
            <w:r w:rsidRPr="00113C92">
              <w:rPr>
                <w:rFonts w:asciiTheme="minorEastAsia" w:hAnsiTheme="minorEastAsia" w:hint="eastAsia"/>
              </w:rPr>
              <w:t>健康飲食政策</w:t>
            </w:r>
          </w:p>
          <w:p w14:paraId="231C8EEC" w14:textId="5BCF14B4" w:rsidR="008E6543" w:rsidRPr="00113C92" w:rsidRDefault="008E6543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  <w:lang w:val="x-none"/>
              </w:rPr>
            </w:pPr>
            <w:r>
              <w:rPr>
                <w:rFonts w:asciiTheme="majorEastAsia" w:eastAsiaTheme="majorEastAsia" w:hAnsiTheme="majorEastAsia" w:cs="新細明體"/>
                <w:lang w:val="x-none"/>
              </w:rPr>
              <w:t>學生的膳食達至營</w:t>
            </w:r>
            <w:r>
              <w:rPr>
                <w:rFonts w:asciiTheme="majorEastAsia" w:eastAsiaTheme="majorEastAsia" w:hAnsiTheme="majorEastAsia" w:cs="新細明體" w:hint="eastAsia"/>
                <w:lang w:val="x-none"/>
              </w:rPr>
              <w:t>養</w:t>
            </w:r>
            <w:r>
              <w:rPr>
                <w:rFonts w:asciiTheme="majorEastAsia" w:eastAsiaTheme="majorEastAsia" w:hAnsiTheme="majorEastAsia" w:cs="新細明體"/>
                <w:lang w:val="x-none"/>
              </w:rPr>
              <w:t>標</w:t>
            </w:r>
            <w:r>
              <w:rPr>
                <w:rFonts w:asciiTheme="majorEastAsia" w:eastAsiaTheme="majorEastAsia" w:hAnsiTheme="majorEastAsia" w:cs="新細明體" w:hint="eastAsia"/>
                <w:lang w:val="x-none"/>
              </w:rPr>
              <w:t>準</w:t>
            </w:r>
          </w:p>
        </w:tc>
        <w:tc>
          <w:tcPr>
            <w:tcW w:w="749" w:type="pct"/>
            <w:tcBorders>
              <w:bottom w:val="single" w:sz="4" w:space="0" w:color="000000"/>
            </w:tcBorders>
          </w:tcPr>
          <w:p w14:paraId="4B709E56" w14:textId="1752AB8F" w:rsidR="006F543A" w:rsidRPr="00113C92" w:rsidRDefault="006F543A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  <w:lang w:val="x-none"/>
              </w:rPr>
            </w:pPr>
            <w:r w:rsidRPr="00113C92">
              <w:rPr>
                <w:rFonts w:asciiTheme="minorEastAsia" w:hAnsiTheme="minorEastAsia" w:hint="eastAsia"/>
              </w:rPr>
              <w:t>膳食</w:t>
            </w:r>
            <w:r w:rsidRPr="00D704D3">
              <w:rPr>
                <w:rFonts w:hint="eastAsia"/>
              </w:rPr>
              <w:t>紀錄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餐單</w:t>
            </w:r>
          </w:p>
        </w:tc>
        <w:tc>
          <w:tcPr>
            <w:tcW w:w="469" w:type="pct"/>
            <w:tcBorders>
              <w:bottom w:val="single" w:sz="4" w:space="0" w:color="000000"/>
            </w:tcBorders>
          </w:tcPr>
          <w:p w14:paraId="2C9A5AF2" w14:textId="0026FEFD" w:rsidR="006F543A" w:rsidRPr="00113C92" w:rsidRDefault="006F543A" w:rsidP="006F543A">
            <w:pPr>
              <w:spacing w:line="240" w:lineRule="auto"/>
              <w:ind w:leftChars="0" w:left="-2" w:firstLineChars="0" w:firstLine="0"/>
              <w:rPr>
                <w:rFonts w:asciiTheme="majorEastAsia" w:eastAsiaTheme="majorEastAsia" w:hAnsiTheme="majorEastAsia" w:cs="新細明體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984" w:type="pct"/>
            <w:tcBorders>
              <w:bottom w:val="single" w:sz="4" w:space="0" w:color="000000"/>
            </w:tcBorders>
          </w:tcPr>
          <w:p w14:paraId="7B8DBFBE" w14:textId="6169A2E0" w:rsidR="006F543A" w:rsidRPr="00113C92" w:rsidRDefault="006F543A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  <w:lang w:val="x-none"/>
              </w:rPr>
            </w:pPr>
            <w:r w:rsidRPr="00113C92">
              <w:rPr>
                <w:rFonts w:asciiTheme="majorEastAsia" w:eastAsiaTheme="majorEastAsia" w:hAnsiTheme="majorEastAsia" w:cs="新細明體"/>
                <w:lang w:val="x-none"/>
              </w:rPr>
              <w:t>膳食委員會</w:t>
            </w:r>
          </w:p>
          <w:p w14:paraId="694662E4" w14:textId="238098B1" w:rsidR="006F543A" w:rsidRPr="00113C92" w:rsidRDefault="006F543A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宿</w:t>
            </w:r>
            <w:r w:rsidRPr="00113C92">
              <w:rPr>
                <w:rFonts w:asciiTheme="minorEastAsia" w:hAnsiTheme="minorEastAsia" w:hint="eastAsia"/>
                <w:lang w:val="x-none"/>
              </w:rPr>
              <w:t>舍</w:t>
            </w:r>
            <w:r w:rsidRPr="00113C92">
              <w:rPr>
                <w:rFonts w:asciiTheme="minorEastAsia" w:hAnsiTheme="minorEastAsia"/>
                <w:lang w:val="x-none"/>
              </w:rPr>
              <w:t>部</w:t>
            </w:r>
          </w:p>
        </w:tc>
        <w:tc>
          <w:tcPr>
            <w:tcW w:w="503" w:type="pct"/>
            <w:tcBorders>
              <w:bottom w:val="single" w:sz="4" w:space="0" w:color="000000"/>
            </w:tcBorders>
          </w:tcPr>
          <w:p w14:paraId="48788DD8" w14:textId="3CF473BE" w:rsidR="006F543A" w:rsidRPr="006558A0" w:rsidRDefault="006F543A" w:rsidP="006F543A">
            <w:pPr>
              <w:spacing w:line="240" w:lineRule="auto"/>
              <w:ind w:leftChars="0" w:left="-2" w:firstLineChars="0" w:firstLine="0"/>
              <w:rPr>
                <w:rFonts w:asciiTheme="majorEastAsia" w:eastAsiaTheme="majorEastAsia" w:hAnsiTheme="majorEastAsia" w:cs="新細明體"/>
                <w:lang w:val="x-none"/>
              </w:rPr>
            </w:pPr>
            <w:r w:rsidRPr="00741116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569FC826" w14:textId="53E68157" w:rsidTr="002A3898">
        <w:tc>
          <w:tcPr>
            <w:tcW w:w="655" w:type="pct"/>
            <w:vMerge/>
          </w:tcPr>
          <w:p w14:paraId="5278B369" w14:textId="77777777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14:paraId="7B87A6A5" w14:textId="7D84CEEF" w:rsidR="006F543A" w:rsidRPr="00113C92" w:rsidRDefault="006F543A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ajorEastAsia" w:eastAsiaTheme="majorEastAsia" w:hAnsiTheme="majorEastAsia" w:cs="Gungsuh" w:hint="eastAsia"/>
              </w:rPr>
              <w:t>推廣健康生活，</w:t>
            </w:r>
            <w:r w:rsidRPr="00113C92">
              <w:rPr>
                <w:rFonts w:asciiTheme="majorEastAsia" w:eastAsiaTheme="majorEastAsia" w:hAnsiTheme="majorEastAsia" w:cs="新細明體" w:hint="eastAsia"/>
              </w:rPr>
              <w:t>為</w:t>
            </w:r>
            <w:r w:rsidRPr="00113C92">
              <w:rPr>
                <w:rFonts w:asciiTheme="majorEastAsia" w:eastAsiaTheme="majorEastAsia" w:hAnsiTheme="majorEastAsia" w:cs="Gungsuh" w:hint="eastAsia"/>
              </w:rPr>
              <w:t>家長及</w:t>
            </w:r>
            <w:r w:rsidRPr="00113C92">
              <w:rPr>
                <w:rFonts w:asciiTheme="majorEastAsia" w:eastAsiaTheme="majorEastAsia" w:hAnsiTheme="majorEastAsia" w:cs="新細明體" w:hint="eastAsia"/>
              </w:rPr>
              <w:t>教</w:t>
            </w:r>
            <w:r w:rsidRPr="00113C92">
              <w:rPr>
                <w:rFonts w:asciiTheme="majorEastAsia" w:eastAsiaTheme="majorEastAsia" w:hAnsiTheme="majorEastAsia" w:cs="Gungsuh" w:hint="eastAsia"/>
              </w:rPr>
              <w:t>職員提供減壓、精神健康、舒展身心的資訊</w:t>
            </w:r>
          </w:p>
        </w:tc>
        <w:tc>
          <w:tcPr>
            <w:tcW w:w="797" w:type="pct"/>
            <w:tcBorders>
              <w:bottom w:val="single" w:sz="4" w:space="0" w:color="000000"/>
            </w:tcBorders>
          </w:tcPr>
          <w:p w14:paraId="3A4946A3" w14:textId="2AA1A0E0" w:rsidR="006F543A" w:rsidRPr="00113C92" w:rsidRDefault="006F543A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ajorEastAsia" w:eastAsiaTheme="majorEastAsia" w:hAnsiTheme="majorEastAsia" w:cs="Gungsuh" w:hint="eastAsia"/>
              </w:rPr>
              <w:t>定時發佈有關</w:t>
            </w:r>
            <w:r w:rsidRPr="00113C92">
              <w:rPr>
                <w:rFonts w:asciiTheme="majorEastAsia" w:eastAsiaTheme="majorEastAsia" w:hAnsiTheme="majorEastAsia" w:cs="Gungsuh" w:hint="eastAsia"/>
              </w:rPr>
              <w:t>的資訊</w:t>
            </w:r>
          </w:p>
        </w:tc>
        <w:tc>
          <w:tcPr>
            <w:tcW w:w="749" w:type="pct"/>
            <w:tcBorders>
              <w:bottom w:val="single" w:sz="4" w:space="0" w:color="000000"/>
            </w:tcBorders>
          </w:tcPr>
          <w:p w14:paraId="15FF1CC0" w14:textId="77777777" w:rsidR="006F543A" w:rsidRDefault="006F543A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hint="eastAsia"/>
                <w:lang w:val="x-none"/>
              </w:rPr>
              <w:t>通告</w:t>
            </w:r>
          </w:p>
          <w:p w14:paraId="09611918" w14:textId="0A66A28A" w:rsidR="006F543A" w:rsidRPr="00113C92" w:rsidRDefault="006F543A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hint="eastAsia"/>
                <w:lang w:val="x-none"/>
              </w:rPr>
              <w:t>電郵紀錄</w:t>
            </w:r>
          </w:p>
        </w:tc>
        <w:tc>
          <w:tcPr>
            <w:tcW w:w="469" w:type="pct"/>
            <w:tcBorders>
              <w:bottom w:val="single" w:sz="4" w:space="0" w:color="000000"/>
            </w:tcBorders>
          </w:tcPr>
          <w:p w14:paraId="62DB7459" w14:textId="1BDA6A84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984" w:type="pct"/>
            <w:tcBorders>
              <w:bottom w:val="single" w:sz="4" w:space="0" w:color="000000"/>
            </w:tcBorders>
          </w:tcPr>
          <w:p w14:paraId="263CBA93" w14:textId="02E3A331" w:rsidR="006F543A" w:rsidRPr="000E651A" w:rsidRDefault="006F543A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Gungsuh"/>
              </w:rPr>
            </w:pPr>
            <w:r w:rsidRPr="00113C92">
              <w:rPr>
                <w:rFonts w:asciiTheme="majorEastAsia" w:eastAsiaTheme="majorEastAsia" w:hAnsiTheme="majorEastAsia" w:cs="Gungsuh"/>
                <w:lang w:val="x-none"/>
              </w:rPr>
              <w:t>社工部</w:t>
            </w:r>
          </w:p>
          <w:p w14:paraId="2AFC37C0" w14:textId="77777777" w:rsidR="006F543A" w:rsidRPr="000E651A" w:rsidRDefault="006F543A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Gungsuh"/>
              </w:rPr>
            </w:pPr>
            <w:r w:rsidRPr="00113C92">
              <w:rPr>
                <w:rFonts w:asciiTheme="minorEastAsia" w:hAnsiTheme="minorEastAsia"/>
                <w:lang w:val="x-none"/>
              </w:rPr>
              <w:t>宿</w:t>
            </w:r>
            <w:r w:rsidRPr="00113C92">
              <w:rPr>
                <w:rFonts w:asciiTheme="minorEastAsia" w:hAnsiTheme="minorEastAsia" w:hint="eastAsia"/>
                <w:lang w:val="x-none"/>
              </w:rPr>
              <w:t>舍</w:t>
            </w:r>
            <w:r w:rsidRPr="00113C92">
              <w:rPr>
                <w:rFonts w:asciiTheme="minorEastAsia" w:hAnsiTheme="minorEastAsia"/>
                <w:lang w:val="x-none"/>
              </w:rPr>
              <w:t>部</w:t>
            </w:r>
          </w:p>
          <w:p w14:paraId="71F8530F" w14:textId="046B7F38" w:rsidR="006F543A" w:rsidRPr="000E651A" w:rsidRDefault="006F543A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Gungsuh"/>
              </w:rPr>
            </w:pPr>
            <w:r w:rsidRPr="00113C92">
              <w:rPr>
                <w:rFonts w:asciiTheme="majorEastAsia" w:eastAsiaTheme="majorEastAsia" w:hAnsiTheme="majorEastAsia" w:cs="Gungsuh"/>
                <w:lang w:val="x-none"/>
              </w:rPr>
              <w:t>家教會</w:t>
            </w:r>
          </w:p>
          <w:p w14:paraId="33B1C94F" w14:textId="5CDC245A" w:rsidR="006F543A" w:rsidRPr="000E651A" w:rsidRDefault="006F543A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校務委員會</w:t>
            </w:r>
          </w:p>
        </w:tc>
        <w:tc>
          <w:tcPr>
            <w:tcW w:w="503" w:type="pct"/>
            <w:tcBorders>
              <w:bottom w:val="single" w:sz="4" w:space="0" w:color="000000"/>
            </w:tcBorders>
          </w:tcPr>
          <w:p w14:paraId="4CFCD9B2" w14:textId="09092255" w:rsidR="006F543A" w:rsidRPr="006558A0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741116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1AA7330C" w14:textId="1B385B81" w:rsidTr="002A3898">
        <w:tc>
          <w:tcPr>
            <w:tcW w:w="655" w:type="pct"/>
            <w:vMerge/>
            <w:tcBorders>
              <w:bottom w:val="single" w:sz="4" w:space="0" w:color="000000"/>
            </w:tcBorders>
          </w:tcPr>
          <w:p w14:paraId="2018D859" w14:textId="77777777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14:paraId="74309C1B" w14:textId="0171935A" w:rsidR="006F543A" w:rsidRPr="00113C92" w:rsidRDefault="006F543A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ajorEastAsia" w:eastAsiaTheme="majorEastAsia" w:hAnsiTheme="majorEastAsia" w:cs="新細明體" w:hint="eastAsia"/>
              </w:rPr>
              <w:t>為</w:t>
            </w:r>
            <w:r w:rsidRPr="00113C92">
              <w:rPr>
                <w:rFonts w:asciiTheme="majorEastAsia" w:eastAsiaTheme="majorEastAsia" w:hAnsiTheme="majorEastAsia" w:cs="Gungsuh" w:hint="eastAsia"/>
              </w:rPr>
              <w:t>學生安排適切健康及有益身心的活動</w:t>
            </w:r>
          </w:p>
        </w:tc>
        <w:tc>
          <w:tcPr>
            <w:tcW w:w="797" w:type="pct"/>
            <w:tcBorders>
              <w:bottom w:val="single" w:sz="4" w:space="0" w:color="000000"/>
            </w:tcBorders>
          </w:tcPr>
          <w:p w14:paraId="16BE473C" w14:textId="18BBD621" w:rsidR="006F543A" w:rsidRPr="000E651A" w:rsidRDefault="006F543A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D704D3">
              <w:rPr>
                <w:rFonts w:ascii="Arial" w:hAnsi="Arial" w:cs="Arial"/>
              </w:rPr>
              <w:t>透過</w:t>
            </w:r>
            <w:r>
              <w:rPr>
                <w:rFonts w:ascii="Arial" w:hAnsi="Arial" w:cs="Arial" w:hint="eastAsia"/>
              </w:rPr>
              <w:t>指定</w:t>
            </w:r>
            <w:r w:rsidRPr="00D704D3">
              <w:rPr>
                <w:rFonts w:ascii="Arial" w:hAnsi="Arial" w:cs="Arial"/>
              </w:rPr>
              <w:t>時段</w:t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如</w:t>
            </w:r>
            <w:r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D704D3">
              <w:rPr>
                <w:rFonts w:ascii="Arial" w:hAnsi="Arial" w:cs="Arial"/>
              </w:rPr>
              <w:t>多元智能</w:t>
            </w:r>
            <w:r>
              <w:rPr>
                <w:rFonts w:ascii="Arial" w:hAnsi="Arial" w:cs="Arial" w:hint="eastAsia"/>
              </w:rPr>
              <w:t>)</w:t>
            </w:r>
            <w:r>
              <w:rPr>
                <w:rFonts w:ascii="Arial" w:hAnsi="Arial" w:cs="Arial" w:hint="eastAsia"/>
              </w:rPr>
              <w:t>為每位學生</w:t>
            </w:r>
            <w:r w:rsidRPr="00113C92">
              <w:rPr>
                <w:rFonts w:asciiTheme="majorEastAsia" w:eastAsiaTheme="majorEastAsia" w:hAnsiTheme="majorEastAsia" w:cs="Gungsuh" w:hint="eastAsia"/>
              </w:rPr>
              <w:t>安排活動</w:t>
            </w:r>
          </w:p>
        </w:tc>
        <w:tc>
          <w:tcPr>
            <w:tcW w:w="749" w:type="pct"/>
            <w:tcBorders>
              <w:bottom w:val="single" w:sz="4" w:space="0" w:color="000000"/>
            </w:tcBorders>
          </w:tcPr>
          <w:p w14:paraId="0AECDD95" w14:textId="77777777" w:rsidR="006F543A" w:rsidRPr="000E651A" w:rsidRDefault="006F543A" w:rsidP="006F543A">
            <w:pPr>
              <w:pStyle w:val="ac"/>
              <w:numPr>
                <w:ilvl w:val="0"/>
                <w:numId w:val="22"/>
              </w:numPr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0E651A">
              <w:rPr>
                <w:rFonts w:asciiTheme="minorEastAsia" w:hAnsiTheme="minorEastAsia" w:hint="eastAsia"/>
                <w:lang w:val="x-none"/>
              </w:rPr>
              <w:t>活動紀錄</w:t>
            </w:r>
          </w:p>
          <w:p w14:paraId="111BB444" w14:textId="77777777" w:rsidR="006F543A" w:rsidRPr="000E651A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lang w:val="x-none"/>
              </w:rPr>
            </w:pPr>
          </w:p>
        </w:tc>
        <w:tc>
          <w:tcPr>
            <w:tcW w:w="469" w:type="pct"/>
            <w:tcBorders>
              <w:bottom w:val="single" w:sz="4" w:space="0" w:color="000000"/>
            </w:tcBorders>
          </w:tcPr>
          <w:p w14:paraId="08B3EA9D" w14:textId="26BF0B5B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hint="eastAsia"/>
                <w:lang w:val="x-none"/>
              </w:rPr>
              <w:t>10</w:t>
            </w:r>
            <w:r w:rsidRPr="00113C92">
              <w:rPr>
                <w:rFonts w:asciiTheme="minorEastAsia" w:hAnsiTheme="minorEastAsia"/>
                <w:lang w:val="x-none"/>
              </w:rPr>
              <w:t>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</w:t>
            </w:r>
            <w:r>
              <w:rPr>
                <w:rFonts w:asciiTheme="minorEastAsia" w:hAnsiTheme="minorEastAsia" w:hint="eastAsia"/>
                <w:lang w:val="x-none"/>
              </w:rPr>
              <w:t>6</w:t>
            </w:r>
            <w:r w:rsidRPr="00113C92">
              <w:rPr>
                <w:rFonts w:asciiTheme="minorEastAsia" w:hAnsiTheme="minorEastAsia"/>
                <w:lang w:val="x-none"/>
              </w:rPr>
              <w:t>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984" w:type="pct"/>
            <w:tcBorders>
              <w:bottom w:val="single" w:sz="4" w:space="0" w:color="000000"/>
            </w:tcBorders>
          </w:tcPr>
          <w:p w14:paraId="1EA17E55" w14:textId="180B687B" w:rsidR="006F543A" w:rsidRPr="00113C92" w:rsidRDefault="006F543A" w:rsidP="006F543A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學生發展委員會</w:t>
            </w:r>
          </w:p>
          <w:p w14:paraId="6BF603A6" w14:textId="347843B1" w:rsidR="006F543A" w:rsidRPr="00113C92" w:rsidRDefault="006F543A" w:rsidP="006F543A">
            <w:pPr>
              <w:pStyle w:val="ac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宿</w:t>
            </w:r>
            <w:r w:rsidRPr="00113C92">
              <w:rPr>
                <w:rFonts w:asciiTheme="minorEastAsia" w:hAnsiTheme="minorEastAsia" w:hint="eastAsia"/>
                <w:lang w:val="x-none"/>
              </w:rPr>
              <w:t>舍</w:t>
            </w:r>
            <w:r w:rsidRPr="00113C92">
              <w:rPr>
                <w:rFonts w:asciiTheme="minorEastAsia" w:hAnsiTheme="minorEastAsia"/>
                <w:lang w:val="x-none"/>
              </w:rPr>
              <w:t>部</w:t>
            </w:r>
          </w:p>
        </w:tc>
        <w:tc>
          <w:tcPr>
            <w:tcW w:w="503" w:type="pct"/>
            <w:tcBorders>
              <w:bottom w:val="single" w:sz="4" w:space="0" w:color="000000"/>
            </w:tcBorders>
          </w:tcPr>
          <w:p w14:paraId="5C1B3589" w14:textId="3E76D658" w:rsidR="006F543A" w:rsidRPr="006558A0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741116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8E6543" w:rsidRPr="00113C92" w14:paraId="0CE1107F" w14:textId="1AE1A229" w:rsidTr="002A3898">
        <w:tc>
          <w:tcPr>
            <w:tcW w:w="655" w:type="pct"/>
          </w:tcPr>
          <w:p w14:paraId="141D2380" w14:textId="056D0EB0" w:rsidR="008E6543" w:rsidRPr="00113C92" w:rsidRDefault="008E6543" w:rsidP="008E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 w:cs="新細明體" w:hint="eastAsia"/>
              </w:rPr>
              <w:t>1.3</w:t>
            </w:r>
            <w:r w:rsidRPr="00113C92">
              <w:rPr>
                <w:rFonts w:asciiTheme="minorEastAsia" w:hAnsiTheme="minorEastAsia" w:cs="微軟正黑體" w:hint="eastAsia"/>
              </w:rPr>
              <w:t>透過「啟發潛能教育」營造正向校園文化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14:paraId="3CE7B406" w14:textId="25FAAD33" w:rsidR="008E6543" w:rsidRPr="00113C92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ajorEastAsia" w:eastAsiaTheme="majorEastAsia" w:hAnsiTheme="majorEastAsia" w:cs="新細明體" w:hint="eastAsia"/>
              </w:rPr>
              <w:t>舉辦家/校/宿活動，推廣正向校園文化</w:t>
            </w:r>
          </w:p>
        </w:tc>
        <w:tc>
          <w:tcPr>
            <w:tcW w:w="797" w:type="pct"/>
            <w:tcBorders>
              <w:bottom w:val="single" w:sz="4" w:space="0" w:color="000000"/>
            </w:tcBorders>
          </w:tcPr>
          <w:p w14:paraId="7A5FABF8" w14:textId="1CD34323" w:rsidR="008E6543" w:rsidRPr="000E651A" w:rsidRDefault="008E6543" w:rsidP="008E6543">
            <w:pPr>
              <w:numPr>
                <w:ilvl w:val="0"/>
                <w:numId w:val="22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napToGrid w:val="0"/>
              </w:rPr>
            </w:pPr>
            <w:r w:rsidRPr="00D704D3">
              <w:rPr>
                <w:rFonts w:ascii="Arial" w:hAnsi="Arial" w:cs="Arial" w:hint="eastAsia"/>
                <w:snapToGrid w:val="0"/>
              </w:rPr>
              <w:t>編訂校本啟發潛能教育政策內容</w:t>
            </w:r>
          </w:p>
        </w:tc>
        <w:tc>
          <w:tcPr>
            <w:tcW w:w="749" w:type="pct"/>
            <w:tcBorders>
              <w:bottom w:val="single" w:sz="4" w:space="0" w:color="000000"/>
            </w:tcBorders>
          </w:tcPr>
          <w:p w14:paraId="0A33B81B" w14:textId="6FC365BC" w:rsidR="008E6543" w:rsidRPr="000E651A" w:rsidRDefault="008E6543" w:rsidP="008E6543">
            <w:pPr>
              <w:numPr>
                <w:ilvl w:val="0"/>
                <w:numId w:val="22"/>
              </w:numPr>
              <w:suppressAutoHyphens w:val="0"/>
              <w:spacing w:line="36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 w:rsidRPr="00D704D3">
              <w:rPr>
                <w:rFonts w:ascii="Arial" w:hAnsi="Arial" w:cs="Arial" w:hint="eastAsia"/>
              </w:rPr>
              <w:t>校本啟發潛能教育政策指引</w:t>
            </w:r>
          </w:p>
        </w:tc>
        <w:tc>
          <w:tcPr>
            <w:tcW w:w="469" w:type="pct"/>
            <w:tcBorders>
              <w:bottom w:val="single" w:sz="4" w:space="0" w:color="000000"/>
            </w:tcBorders>
          </w:tcPr>
          <w:p w14:paraId="16352769" w14:textId="3622DD33" w:rsidR="008E6543" w:rsidRPr="00113C92" w:rsidRDefault="008E6543" w:rsidP="008E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EastAsia" w:eastAsiaTheme="majorEastAsia" w:hAnsiTheme="majorEastAsia" w:cs="新細明體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984" w:type="pct"/>
            <w:tcBorders>
              <w:bottom w:val="single" w:sz="4" w:space="0" w:color="000000"/>
            </w:tcBorders>
          </w:tcPr>
          <w:p w14:paraId="728CC9C3" w14:textId="77777777" w:rsidR="008E6543" w:rsidRPr="00113C92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</w:rPr>
            </w:pPr>
            <w:r w:rsidRPr="00113C92">
              <w:rPr>
                <w:rFonts w:asciiTheme="majorEastAsia" w:eastAsiaTheme="majorEastAsia" w:hAnsiTheme="majorEastAsia" w:cs="新細明體"/>
                <w:lang w:val="x-none"/>
              </w:rPr>
              <w:t>I</w:t>
            </w:r>
            <w:r w:rsidRPr="00113C92">
              <w:rPr>
                <w:rFonts w:asciiTheme="majorEastAsia" w:eastAsiaTheme="majorEastAsia" w:hAnsiTheme="majorEastAsia" w:cs="新細明體"/>
              </w:rPr>
              <w:t>E</w:t>
            </w:r>
            <w:r w:rsidRPr="00113C92">
              <w:rPr>
                <w:rFonts w:asciiTheme="majorEastAsia" w:eastAsiaTheme="majorEastAsia" w:hAnsiTheme="majorEastAsia" w:cs="新細明體"/>
                <w:lang w:val="x-none"/>
              </w:rPr>
              <w:t>組</w:t>
            </w:r>
          </w:p>
          <w:p w14:paraId="1E252EAF" w14:textId="77777777" w:rsidR="008E6543" w:rsidRPr="00113C92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學生發展委員會</w:t>
            </w:r>
          </w:p>
          <w:p w14:paraId="34C7B2E9" w14:textId="137CB855" w:rsidR="008E6543" w:rsidRPr="00113C92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新細明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宿</w:t>
            </w:r>
            <w:r w:rsidRPr="00113C92">
              <w:rPr>
                <w:rFonts w:asciiTheme="minorEastAsia" w:hAnsiTheme="minorEastAsia" w:hint="eastAsia"/>
                <w:lang w:val="x-none"/>
              </w:rPr>
              <w:t>舍</w:t>
            </w:r>
            <w:r w:rsidRPr="00113C92">
              <w:rPr>
                <w:rFonts w:asciiTheme="minorEastAsia" w:hAnsiTheme="minorEastAsia"/>
                <w:lang w:val="x-none"/>
              </w:rPr>
              <w:t>部</w:t>
            </w:r>
          </w:p>
        </w:tc>
        <w:tc>
          <w:tcPr>
            <w:tcW w:w="503" w:type="pct"/>
            <w:tcBorders>
              <w:bottom w:val="single" w:sz="4" w:space="0" w:color="000000"/>
            </w:tcBorders>
          </w:tcPr>
          <w:p w14:paraId="5D16CD1E" w14:textId="32B856AB" w:rsidR="008E6543" w:rsidRPr="006558A0" w:rsidRDefault="008E6543" w:rsidP="008E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EastAsia" w:eastAsiaTheme="majorEastAsia" w:hAnsiTheme="majorEastAsia" w:cs="新細明體"/>
                <w:lang w:val="x-none"/>
              </w:rPr>
            </w:pPr>
            <w:r w:rsidRPr="00741116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8E6543" w:rsidRPr="00113C92" w14:paraId="00DACDA6" w14:textId="088A288F" w:rsidTr="002A3898">
        <w:trPr>
          <w:trHeight w:val="20"/>
        </w:trPr>
        <w:tc>
          <w:tcPr>
            <w:tcW w:w="655" w:type="pct"/>
          </w:tcPr>
          <w:p w14:paraId="33BD8E73" w14:textId="77777777" w:rsidR="008E6543" w:rsidRPr="00113C92" w:rsidRDefault="008E6543" w:rsidP="008E6543">
            <w:pPr>
              <w:spacing w:line="240" w:lineRule="auto"/>
              <w:ind w:left="0" w:hanging="2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 w:hint="eastAsia"/>
              </w:rPr>
              <w:t>1.4</w:t>
            </w:r>
            <w:r w:rsidRPr="00113C92">
              <w:rPr>
                <w:rFonts w:asciiTheme="minorEastAsia" w:hAnsiTheme="minorEastAsia" w:cs="微軟正黑體" w:hint="eastAsia"/>
              </w:rPr>
              <w:t>配合教育局價值觀教育發展，</w:t>
            </w:r>
            <w:proofErr w:type="gramStart"/>
            <w:r w:rsidRPr="00113C92">
              <w:rPr>
                <w:rFonts w:asciiTheme="minorEastAsia" w:hAnsiTheme="minorEastAsia" w:cs="微軟正黑體" w:hint="eastAsia"/>
              </w:rPr>
              <w:t>提動知</w:t>
            </w:r>
            <w:proofErr w:type="gramEnd"/>
            <w:r w:rsidRPr="00113C92">
              <w:rPr>
                <w:rFonts w:asciiTheme="minorEastAsia" w:hAnsiTheme="minorEastAsia" w:cs="微軟正黑體" w:hint="eastAsia"/>
              </w:rPr>
              <w:t>法守</w:t>
            </w:r>
            <w:proofErr w:type="gramStart"/>
            <w:r w:rsidRPr="00113C92">
              <w:rPr>
                <w:rFonts w:asciiTheme="minorEastAsia" w:hAnsiTheme="minorEastAsia" w:cs="微軟正黑體" w:hint="eastAsia"/>
              </w:rPr>
              <w:t>規</w:t>
            </w:r>
            <w:proofErr w:type="gramEnd"/>
            <w:r w:rsidRPr="00113C92">
              <w:rPr>
                <w:rFonts w:asciiTheme="minorEastAsia" w:hAnsiTheme="minorEastAsia" w:cs="微軟正黑體" w:hint="eastAsia"/>
              </w:rPr>
              <w:t>的觀念，</w:t>
            </w:r>
            <w:proofErr w:type="gramStart"/>
            <w:r w:rsidRPr="00113C92">
              <w:rPr>
                <w:rFonts w:asciiTheme="minorEastAsia" w:hAnsiTheme="minorEastAsia" w:cs="微軟正黑體" w:hint="eastAsia"/>
              </w:rPr>
              <w:t>建構正向</w:t>
            </w:r>
            <w:proofErr w:type="gramEnd"/>
            <w:r w:rsidRPr="00113C92">
              <w:rPr>
                <w:rFonts w:asciiTheme="minorEastAsia" w:hAnsiTheme="minorEastAsia" w:cs="微軟正黑體" w:hint="eastAsia"/>
              </w:rPr>
              <w:t>積極的價值觀。</w:t>
            </w:r>
          </w:p>
          <w:p w14:paraId="00000032" w14:textId="20BA1678" w:rsidR="008E6543" w:rsidRPr="00113C92" w:rsidRDefault="008E6543" w:rsidP="008E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新細明體"/>
              </w:rPr>
            </w:pPr>
          </w:p>
        </w:tc>
        <w:tc>
          <w:tcPr>
            <w:tcW w:w="843" w:type="pct"/>
          </w:tcPr>
          <w:p w14:paraId="542C92F9" w14:textId="77777777" w:rsidR="008E6543" w:rsidRPr="006558A0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ajorEastAsia" w:eastAsiaTheme="majorEastAsia" w:hAnsiTheme="majorEastAsia" w:cs="微軟正黑體" w:hint="eastAsia"/>
              </w:rPr>
              <w:t>檢視全校各科三年課程規劃，完善價值觀教育發展</w:t>
            </w:r>
          </w:p>
          <w:p w14:paraId="00000037" w14:textId="60ADF171" w:rsidR="008E6543" w:rsidRPr="006558A0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6558A0">
              <w:rPr>
                <w:rFonts w:asciiTheme="majorEastAsia" w:eastAsiaTheme="majorEastAsia" w:hAnsiTheme="majorEastAsia" w:cs="微軟正黑體" w:hint="eastAsia"/>
              </w:rPr>
              <w:t>各個科目運用生活化的題材，整合各跨學科價值教育範疇的學習活動，為學生提供全面的學習經歷，並加強彼此之間的連</w:t>
            </w:r>
            <w:proofErr w:type="gramStart"/>
            <w:r w:rsidRPr="006558A0">
              <w:rPr>
                <w:rFonts w:asciiTheme="majorEastAsia" w:eastAsiaTheme="majorEastAsia" w:hAnsiTheme="majorEastAsia" w:cs="微軟正黑體" w:hint="eastAsia"/>
              </w:rPr>
              <w:t>繫</w:t>
            </w:r>
            <w:proofErr w:type="gramEnd"/>
            <w:r w:rsidRPr="006558A0">
              <w:rPr>
                <w:rFonts w:asciiTheme="majorEastAsia" w:eastAsiaTheme="majorEastAsia" w:hAnsiTheme="majorEastAsia" w:cs="微軟正黑體" w:hint="eastAsia"/>
              </w:rPr>
              <w:t>，促進學生的全人發展</w:t>
            </w:r>
          </w:p>
        </w:tc>
        <w:tc>
          <w:tcPr>
            <w:tcW w:w="797" w:type="pct"/>
          </w:tcPr>
          <w:p w14:paraId="016AAFE5" w14:textId="011AD3B3" w:rsidR="008E6543" w:rsidRPr="00113C92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6558A0">
              <w:rPr>
                <w:rFonts w:asciiTheme="minorEastAsia" w:hAnsiTheme="minorEastAsia" w:hint="eastAsia"/>
                <w:lang w:val="x-none"/>
              </w:rPr>
              <w:t>檢視</w:t>
            </w:r>
            <w:r>
              <w:rPr>
                <w:rFonts w:asciiTheme="minorEastAsia" w:hAnsiTheme="minorEastAsia" w:hint="eastAsia"/>
                <w:lang w:val="x-none"/>
              </w:rPr>
              <w:t>有關課程，</w:t>
            </w:r>
            <w:r w:rsidRPr="006558A0">
              <w:rPr>
                <w:rFonts w:asciiTheme="majorEastAsia" w:eastAsiaTheme="majorEastAsia" w:hAnsiTheme="majorEastAsia" w:cs="微軟正黑體" w:hint="eastAsia"/>
              </w:rPr>
              <w:t>促進學生的全人發展</w:t>
            </w:r>
          </w:p>
        </w:tc>
        <w:tc>
          <w:tcPr>
            <w:tcW w:w="749" w:type="pct"/>
          </w:tcPr>
          <w:p w14:paraId="30122274" w14:textId="49CE4CB0" w:rsidR="008E6543" w:rsidRPr="00113C92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t>教師問卷／教學計</w:t>
            </w:r>
            <w:r>
              <w:rPr>
                <w:rFonts w:ascii="新細明體" w:eastAsia="新細明體" w:hAnsi="新細明體" w:cs="新細明體" w:hint="eastAsia"/>
              </w:rPr>
              <w:t>劃</w:t>
            </w:r>
            <w:r>
              <w:t>／學生學習報告／成績</w:t>
            </w:r>
            <w:r>
              <w:rPr>
                <w:rFonts w:ascii="新細明體" w:eastAsia="新細明體" w:hAnsi="新細明體" w:cs="新細明體" w:hint="eastAsia"/>
              </w:rPr>
              <w:t>表</w:t>
            </w:r>
          </w:p>
        </w:tc>
        <w:tc>
          <w:tcPr>
            <w:tcW w:w="469" w:type="pct"/>
          </w:tcPr>
          <w:p w14:paraId="5CDEAFCB" w14:textId="407FA5F5" w:rsidR="008E6543" w:rsidRPr="000E651A" w:rsidRDefault="008E6543" w:rsidP="008E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984" w:type="pct"/>
          </w:tcPr>
          <w:p w14:paraId="22610C66" w14:textId="77777777" w:rsidR="008E6543" w:rsidRPr="006558A0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教務委</w:t>
            </w:r>
            <w:r w:rsidRPr="00113C92">
              <w:rPr>
                <w:rFonts w:asciiTheme="minorEastAsia" w:hAnsiTheme="minorEastAsia" w:hint="eastAsia"/>
                <w:lang w:val="x-none"/>
              </w:rPr>
              <w:t>員會</w:t>
            </w:r>
          </w:p>
          <w:p w14:paraId="00A066F6" w14:textId="00257C5A" w:rsidR="008E6543" w:rsidRPr="00113C92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 w:hint="eastAsia"/>
              </w:rPr>
              <w:t>德育丶公民及國民教育委員會</w:t>
            </w:r>
          </w:p>
        </w:tc>
        <w:tc>
          <w:tcPr>
            <w:tcW w:w="503" w:type="pct"/>
          </w:tcPr>
          <w:p w14:paraId="37429AAA" w14:textId="10239AE7" w:rsidR="008E6543" w:rsidRPr="006558A0" w:rsidRDefault="008E6543" w:rsidP="008E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741116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8E6543" w:rsidRPr="00113C92" w14:paraId="08BA51FB" w14:textId="35F4FAC9" w:rsidTr="002A3898">
        <w:trPr>
          <w:trHeight w:val="20"/>
        </w:trPr>
        <w:tc>
          <w:tcPr>
            <w:tcW w:w="655" w:type="pct"/>
          </w:tcPr>
          <w:p w14:paraId="0000005D" w14:textId="7CC915D1" w:rsidR="008E6543" w:rsidRPr="00113C92" w:rsidRDefault="008E6543" w:rsidP="008E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Times New Roman"/>
              </w:rPr>
            </w:pPr>
            <w:r w:rsidRPr="00113C92">
              <w:rPr>
                <w:rFonts w:asciiTheme="minorEastAsia" w:hAnsiTheme="minorEastAsia" w:hint="eastAsia"/>
              </w:rPr>
              <w:t xml:space="preserve">1.5 </w:t>
            </w:r>
            <w:r w:rsidRPr="00113C92">
              <w:rPr>
                <w:rFonts w:asciiTheme="minorEastAsia" w:hAnsiTheme="minorEastAsia" w:cs="微軟正黑體" w:hint="eastAsia"/>
              </w:rPr>
              <w:t>促進不同</w:t>
            </w:r>
            <w:proofErr w:type="gramStart"/>
            <w:r w:rsidRPr="00113C92">
              <w:rPr>
                <w:rFonts w:asciiTheme="minorEastAsia" w:hAnsiTheme="minorEastAsia" w:cs="微軟正黑體" w:hint="eastAsia"/>
              </w:rPr>
              <w:t>持份者的</w:t>
            </w:r>
            <w:proofErr w:type="gramEnd"/>
            <w:r w:rsidRPr="00113C92">
              <w:rPr>
                <w:rFonts w:asciiTheme="minorEastAsia" w:hAnsiTheme="minorEastAsia" w:cs="微軟正黑體" w:hint="eastAsia"/>
              </w:rPr>
              <w:t>溝通和協作，加強學生品德培養和相關的訓育輔導工作</w:t>
            </w:r>
          </w:p>
        </w:tc>
        <w:tc>
          <w:tcPr>
            <w:tcW w:w="843" w:type="pct"/>
          </w:tcPr>
          <w:p w14:paraId="05AF51D4" w14:textId="77777777" w:rsidR="008E6543" w:rsidRPr="00113C92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 w:hint="eastAsia"/>
              </w:rPr>
              <w:t>策劃及統籌有關德育、公民及國民教育的政策</w:t>
            </w:r>
          </w:p>
          <w:p w14:paraId="694D884E" w14:textId="174F0D6E" w:rsidR="008E6543" w:rsidRDefault="00DB5482" w:rsidP="008E65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kern w:val="0"/>
                <w:shd w:val="clear" w:color="auto" w:fill="FFFFFF"/>
                <w:lang w:eastAsia="zh-HK"/>
              </w:rPr>
              <w:t>完善</w:t>
            </w:r>
            <w:r>
              <w:rPr>
                <w:rFonts w:asciiTheme="minorEastAsia" w:hAnsiTheme="minorEastAsia" w:cs="Times New Roman" w:hint="eastAsia"/>
                <w:bCs/>
                <w:kern w:val="0"/>
                <w:shd w:val="clear" w:color="auto" w:fill="FFFFFF"/>
                <w:lang w:eastAsia="zh-HK"/>
              </w:rPr>
              <w:t>學校舉辦活動</w:t>
            </w:r>
            <w:r>
              <w:rPr>
                <w:rFonts w:asciiTheme="minorEastAsia" w:hAnsiTheme="minorEastAsia" w:cs="Times New Roman" w:hint="eastAsia"/>
                <w:bCs/>
                <w:kern w:val="0"/>
                <w:shd w:val="clear" w:color="auto" w:fill="FFFFFF"/>
              </w:rPr>
              <w:t>的機制</w:t>
            </w:r>
            <w:r>
              <w:rPr>
                <w:rFonts w:asciiTheme="minorEastAsia" w:hAnsiTheme="minorEastAsia" w:cs="Times New Roman" w:hint="eastAsia"/>
                <w:bCs/>
                <w:kern w:val="0"/>
                <w:shd w:val="clear" w:color="auto" w:fill="FFFFFF"/>
                <w:lang w:eastAsia="zh-HK"/>
              </w:rPr>
              <w:t>和程序，</w:t>
            </w:r>
            <w:r w:rsidRPr="00DB5482">
              <w:rPr>
                <w:rFonts w:asciiTheme="minorEastAsia" w:hAnsiTheme="minorEastAsia" w:cs="Times New Roman" w:hint="eastAsia"/>
                <w:bCs/>
                <w:kern w:val="0"/>
                <w:shd w:val="clear" w:color="auto" w:fill="FFFFFF"/>
                <w:lang w:eastAsia="zh-HK"/>
              </w:rPr>
              <w:t>確保以學校名義舉辦的活動，不會涉及危害國家安全的行為和活動。</w:t>
            </w:r>
          </w:p>
          <w:p w14:paraId="00000061" w14:textId="094F86D2" w:rsidR="00DB5482" w:rsidRPr="00DB5482" w:rsidRDefault="008E6543" w:rsidP="00DB548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inorEastAsia" w:hAnsiTheme="minorEastAsia"/>
              </w:rPr>
            </w:pPr>
            <w:r w:rsidRPr="006558A0">
              <w:rPr>
                <w:rFonts w:asciiTheme="minorEastAsia" w:hAnsiTheme="minorEastAsia" w:hint="eastAsia"/>
              </w:rPr>
              <w:t>完善校舍管理機制及程序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</w:rPr>
              <w:t>（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  <w:lang w:eastAsia="zh-HK"/>
              </w:rPr>
              <w:t>包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</w:rPr>
              <w:t>括租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  <w:lang w:eastAsia="zh-HK"/>
              </w:rPr>
              <w:t>借校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</w:rPr>
              <w:t>園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  <w:lang w:eastAsia="zh-HK"/>
              </w:rPr>
              <w:t>設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</w:rPr>
              <w:t>施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  <w:shd w:val="clear" w:color="auto" w:fill="FFFFFF"/>
              </w:rPr>
              <w:t>及定期檢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  <w:shd w:val="clear" w:color="auto" w:fill="FFFFFF"/>
              </w:rPr>
              <w:lastRenderedPageBreak/>
              <w:t>視</w:t>
            </w:r>
            <w:r w:rsidR="00DB5482" w:rsidRPr="00DB5482">
              <w:rPr>
                <w:rFonts w:asciiTheme="minorEastAsia" w:hAnsiTheme="minorEastAsia" w:cs="Times New Roman" w:hint="eastAsia"/>
                <w:bCs/>
                <w:shd w:val="clear" w:color="auto" w:fill="FFFFFF"/>
                <w:lang w:eastAsia="zh-HK"/>
              </w:rPr>
              <w:t>圖書館</w:t>
            </w:r>
            <w:r w:rsidR="00DB5482" w:rsidRPr="00DB5482">
              <w:rPr>
                <w:rFonts w:asciiTheme="minorEastAsia" w:hAnsiTheme="minorEastAsia" w:cs="Times New Roman" w:hint="eastAsia"/>
                <w:bCs/>
                <w:shd w:val="clear" w:color="auto" w:fill="FFFFFF"/>
                <w:lang w:val="en-HK" w:eastAsia="zh-HK"/>
              </w:rPr>
              <w:t>藏書</w:t>
            </w:r>
            <w:r w:rsidR="00DB5482" w:rsidRPr="00DB5482">
              <w:rPr>
                <w:rFonts w:asciiTheme="minorEastAsia" w:hAnsiTheme="minorEastAsia" w:cs="Times New Roman" w:hint="eastAsia"/>
                <w:bCs/>
                <w:shd w:val="clear" w:color="auto" w:fill="FFFFFF"/>
                <w:lang w:val="en-HK"/>
              </w:rPr>
              <w:t>）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</w:rPr>
              <w:t>，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  <w:lang w:eastAsia="zh-HK"/>
              </w:rPr>
              <w:t>確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</w:rPr>
              <w:t>保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  <w:lang w:eastAsia="zh-HK"/>
              </w:rPr>
              <w:t>學</w:t>
            </w:r>
            <w:r w:rsidR="00DB5482" w:rsidRPr="00DB5482">
              <w:rPr>
                <w:rFonts w:asciiTheme="minorEastAsia" w:hAnsiTheme="minorEastAsia" w:cs="Times New Roman" w:hint="eastAsia"/>
                <w:kern w:val="0"/>
              </w:rPr>
              <w:t>校</w:t>
            </w:r>
            <w:r w:rsidR="00DB5482" w:rsidRPr="00DB5482">
              <w:rPr>
                <w:rFonts w:asciiTheme="minorEastAsia" w:hAnsiTheme="minorEastAsia" w:cs="Times New Roman" w:hint="eastAsia"/>
                <w:lang w:eastAsia="zh-HK"/>
              </w:rPr>
              <w:t>活</w:t>
            </w:r>
            <w:r w:rsidR="00DB5482" w:rsidRPr="00DB5482">
              <w:rPr>
                <w:rFonts w:asciiTheme="minorEastAsia" w:hAnsiTheme="minorEastAsia" w:cs="Times New Roman" w:hint="eastAsia"/>
              </w:rPr>
              <w:t>動</w:t>
            </w:r>
            <w:r w:rsidR="00DB5482" w:rsidRPr="00DB5482">
              <w:rPr>
                <w:rFonts w:asciiTheme="minorEastAsia" w:hAnsiTheme="minorEastAsia" w:cs="Times New Roman" w:hint="eastAsia"/>
                <w:lang w:eastAsia="zh-HK"/>
              </w:rPr>
              <w:t>不會涉及危害國家安全的行為和活動</w:t>
            </w:r>
            <w:r w:rsidR="00DB5482" w:rsidRPr="00DB5482">
              <w:rPr>
                <w:rFonts w:asciiTheme="minorEastAsia" w:hAnsiTheme="minorEastAsia" w:cs="Times New Roman" w:hint="eastAsia"/>
              </w:rPr>
              <w:t>。</w:t>
            </w:r>
          </w:p>
        </w:tc>
        <w:tc>
          <w:tcPr>
            <w:tcW w:w="797" w:type="pct"/>
          </w:tcPr>
          <w:p w14:paraId="56035D23" w14:textId="05D83458" w:rsidR="008E6543" w:rsidRPr="00113C92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制定</w:t>
            </w:r>
            <w:r w:rsidRPr="00113C92">
              <w:rPr>
                <w:rFonts w:asciiTheme="minorEastAsia" w:hAnsiTheme="minorEastAsia" w:hint="eastAsia"/>
              </w:rPr>
              <w:t>有</w:t>
            </w:r>
            <w:r>
              <w:rPr>
                <w:rFonts w:asciiTheme="minorEastAsia" w:hAnsiTheme="minorEastAsia" w:hint="eastAsia"/>
              </w:rPr>
              <w:t>關的</w:t>
            </w:r>
            <w:r w:rsidRPr="00113C92">
              <w:rPr>
                <w:rFonts w:asciiTheme="minorEastAsia" w:hAnsiTheme="minorEastAsia" w:hint="eastAsia"/>
              </w:rPr>
              <w:t>政策</w:t>
            </w:r>
            <w:r w:rsidRPr="006558A0">
              <w:rPr>
                <w:rFonts w:asciiTheme="minorEastAsia" w:hAnsiTheme="minorEastAsia" w:hint="eastAsia"/>
              </w:rPr>
              <w:t>及程序</w:t>
            </w:r>
          </w:p>
        </w:tc>
        <w:tc>
          <w:tcPr>
            <w:tcW w:w="749" w:type="pct"/>
          </w:tcPr>
          <w:p w14:paraId="7D0921E3" w14:textId="168038C7" w:rsidR="008E6543" w:rsidRPr="00113C92" w:rsidRDefault="008E6543" w:rsidP="008E6543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 w:hint="eastAsia"/>
              </w:rPr>
              <w:t>政策</w:t>
            </w:r>
            <w:r>
              <w:rPr>
                <w:rFonts w:asciiTheme="minorEastAsia" w:hAnsiTheme="minorEastAsia" w:hint="eastAsia"/>
              </w:rPr>
              <w:t>文件</w:t>
            </w:r>
          </w:p>
        </w:tc>
        <w:tc>
          <w:tcPr>
            <w:tcW w:w="469" w:type="pct"/>
          </w:tcPr>
          <w:p w14:paraId="4364E4ED" w14:textId="7E421FE3" w:rsidR="008E6543" w:rsidRPr="00113C92" w:rsidRDefault="008E6543" w:rsidP="008E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984" w:type="pct"/>
          </w:tcPr>
          <w:p w14:paraId="21F253D9" w14:textId="77777777" w:rsidR="008E6543" w:rsidRDefault="008E6543" w:rsidP="00DB54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 w:hint="eastAsia"/>
              </w:rPr>
              <w:t>德育丶公民及國民教育委員會</w:t>
            </w:r>
          </w:p>
          <w:p w14:paraId="5F558B80" w14:textId="77777777" w:rsidR="00DB5482" w:rsidRPr="00DB5482" w:rsidRDefault="00DB5482" w:rsidP="00DB54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學生發展委員會</w:t>
            </w:r>
          </w:p>
          <w:p w14:paraId="28FA57EA" w14:textId="77777777" w:rsidR="00DB5482" w:rsidRPr="00113C92" w:rsidRDefault="00DB5482" w:rsidP="00DB54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教務委</w:t>
            </w:r>
            <w:r w:rsidRPr="00113C92">
              <w:rPr>
                <w:rFonts w:asciiTheme="minorEastAsia" w:hAnsiTheme="minorEastAsia" w:hint="eastAsia"/>
                <w:lang w:val="x-none"/>
              </w:rPr>
              <w:t>員會</w:t>
            </w:r>
          </w:p>
          <w:p w14:paraId="041AEBED" w14:textId="69C41392" w:rsidR="00DB5482" w:rsidRPr="00DB5482" w:rsidRDefault="00DB5482" w:rsidP="00DB5482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校務委員會</w:t>
            </w:r>
          </w:p>
        </w:tc>
        <w:tc>
          <w:tcPr>
            <w:tcW w:w="503" w:type="pct"/>
          </w:tcPr>
          <w:p w14:paraId="1245BFFF" w14:textId="40FA5A2C" w:rsidR="008E6543" w:rsidRPr="006558A0" w:rsidRDefault="008E6543" w:rsidP="008E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</w:tbl>
    <w:p w14:paraId="20BCF76D" w14:textId="77777777" w:rsidR="00FC5DB9" w:rsidRPr="00113C92" w:rsidRDefault="00FC5DB9" w:rsidP="00DD6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inorEastAsia" w:hAnsiTheme="minorEastAsia" w:cs="新細明體"/>
          <w:sz w:val="28"/>
          <w:szCs w:val="28"/>
        </w:rPr>
      </w:pPr>
    </w:p>
    <w:p w14:paraId="000000C9" w14:textId="77777777" w:rsidR="007276A9" w:rsidRPr="00113C92" w:rsidRDefault="007276A9" w:rsidP="002D2E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EastAsia" w:hAnsiTheme="minorEastAsia" w:cs="新細明體"/>
        </w:rPr>
      </w:pPr>
    </w:p>
    <w:p w14:paraId="000000DC" w14:textId="52DE5032" w:rsidR="007276A9" w:rsidRPr="00113C92" w:rsidRDefault="00951F0C" w:rsidP="00FC5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Theme="minorEastAsia" w:hAnsiTheme="minorEastAsia" w:cs="新細明體"/>
          <w:sz w:val="28"/>
          <w:szCs w:val="28"/>
        </w:rPr>
      </w:pPr>
      <w:r w:rsidRPr="00113C92">
        <w:rPr>
          <w:rFonts w:asciiTheme="minorEastAsia" w:hAnsiTheme="minorEastAsia" w:cs="新細明體"/>
          <w:b/>
          <w:sz w:val="28"/>
          <w:szCs w:val="28"/>
        </w:rPr>
        <w:t>關注事項：2.</w:t>
      </w:r>
      <w:r w:rsidR="004D76A6" w:rsidRPr="00113C92">
        <w:rPr>
          <w:rFonts w:asciiTheme="minorEastAsia" w:hAnsiTheme="minorEastAsia" w:cs="新細明體" w:hint="eastAsia"/>
          <w:b/>
          <w:sz w:val="28"/>
          <w:szCs w:val="28"/>
        </w:rPr>
        <w:t xml:space="preserve"> 照顧學習多樣性，促進全人發展。</w:t>
      </w: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40"/>
        <w:gridCol w:w="2404"/>
        <w:gridCol w:w="2261"/>
        <w:gridCol w:w="1415"/>
        <w:gridCol w:w="2970"/>
        <w:gridCol w:w="1556"/>
      </w:tblGrid>
      <w:tr w:rsidR="00113C92" w:rsidRPr="00113C92" w14:paraId="28E14D46" w14:textId="0D792BCD" w:rsidTr="002A3898">
        <w:trPr>
          <w:tblHeader/>
        </w:trPr>
        <w:tc>
          <w:tcPr>
            <w:tcW w:w="1980" w:type="dxa"/>
          </w:tcPr>
          <w:p w14:paraId="000000DD" w14:textId="5F2D13AD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113C92">
              <w:rPr>
                <w:rFonts w:asciiTheme="minorEastAsia" w:hAnsiTheme="minorEastAsia" w:cs="Arial Unicode MS"/>
                <w:b/>
              </w:rPr>
              <w:t>目標</w:t>
            </w:r>
          </w:p>
        </w:tc>
        <w:tc>
          <w:tcPr>
            <w:tcW w:w="2540" w:type="dxa"/>
          </w:tcPr>
          <w:p w14:paraId="000000DE" w14:textId="6AFD28B9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113C92">
              <w:rPr>
                <w:rFonts w:asciiTheme="minorEastAsia" w:hAnsiTheme="minorEastAsia" w:cs="Arial Unicode MS"/>
                <w:b/>
              </w:rPr>
              <w:t>策略</w:t>
            </w:r>
          </w:p>
        </w:tc>
        <w:tc>
          <w:tcPr>
            <w:tcW w:w="2404" w:type="dxa"/>
          </w:tcPr>
          <w:p w14:paraId="3CD70D02" w14:textId="0D103B6B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Theme="minorEastAsia" w:hAnsiTheme="minorEastAsia" w:cs="Arial Unicode MS"/>
                <w:b/>
                <w:sz w:val="28"/>
                <w:szCs w:val="28"/>
                <w:lang w:val="x-none"/>
              </w:rPr>
            </w:pPr>
            <w:r w:rsidRPr="00113C92">
              <w:rPr>
                <w:rFonts w:hint="eastAsia"/>
                <w:b/>
              </w:rPr>
              <w:t>成功準則</w:t>
            </w:r>
          </w:p>
        </w:tc>
        <w:tc>
          <w:tcPr>
            <w:tcW w:w="2261" w:type="dxa"/>
          </w:tcPr>
          <w:p w14:paraId="39C9E6D7" w14:textId="42C4353D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Theme="minorEastAsia" w:hAnsiTheme="minorEastAsia" w:cs="Arial Unicode MS"/>
                <w:b/>
                <w:sz w:val="28"/>
                <w:szCs w:val="28"/>
                <w:lang w:val="x-none"/>
              </w:rPr>
            </w:pPr>
            <w:r w:rsidRPr="00113C92">
              <w:rPr>
                <w:rFonts w:hint="eastAsia"/>
                <w:b/>
              </w:rPr>
              <w:t>評估方法</w:t>
            </w:r>
          </w:p>
        </w:tc>
        <w:tc>
          <w:tcPr>
            <w:tcW w:w="1415" w:type="dxa"/>
            <w:vAlign w:val="center"/>
          </w:tcPr>
          <w:p w14:paraId="6D0A5E33" w14:textId="7C3B35EE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Theme="minorEastAsia" w:hAnsiTheme="minorEastAsia" w:cs="Arial Unicode MS"/>
                <w:b/>
                <w:sz w:val="28"/>
                <w:szCs w:val="28"/>
                <w:lang w:val="x-none"/>
              </w:rPr>
            </w:pPr>
            <w:r w:rsidRPr="00113C92">
              <w:rPr>
                <w:rFonts w:hint="eastAsia"/>
                <w:b/>
              </w:rPr>
              <w:t>時間表</w:t>
            </w:r>
          </w:p>
        </w:tc>
        <w:tc>
          <w:tcPr>
            <w:tcW w:w="2970" w:type="dxa"/>
          </w:tcPr>
          <w:p w14:paraId="45E76B85" w14:textId="7F93F72D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Theme="minorEastAsia" w:hAnsiTheme="minorEastAsia" w:cs="Arial Unicode MS"/>
                <w:b/>
                <w:sz w:val="28"/>
                <w:szCs w:val="28"/>
              </w:rPr>
            </w:pPr>
            <w:r w:rsidRPr="00113C92">
              <w:rPr>
                <w:rFonts w:hint="eastAsia"/>
                <w:b/>
              </w:rPr>
              <w:t>負責人</w:t>
            </w:r>
          </w:p>
        </w:tc>
        <w:tc>
          <w:tcPr>
            <w:tcW w:w="1556" w:type="dxa"/>
          </w:tcPr>
          <w:p w14:paraId="7C920FD1" w14:textId="6A7E6DEF" w:rsidR="00113C92" w:rsidRPr="00113C92" w:rsidRDefault="00113C92" w:rsidP="0011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Theme="minorEastAsia" w:hAnsiTheme="minorEastAsia" w:cs="Arial Unicode MS"/>
                <w:b/>
                <w:sz w:val="28"/>
                <w:szCs w:val="28"/>
                <w:lang w:val="x-none"/>
              </w:rPr>
            </w:pPr>
            <w:r w:rsidRPr="00113C92">
              <w:rPr>
                <w:rFonts w:hint="eastAsia"/>
                <w:b/>
              </w:rPr>
              <w:t>所需資源</w:t>
            </w:r>
          </w:p>
        </w:tc>
      </w:tr>
      <w:tr w:rsidR="008E6543" w:rsidRPr="00113C92" w14:paraId="1DFB0F3B" w14:textId="0A75B58C" w:rsidTr="002A3898">
        <w:tc>
          <w:tcPr>
            <w:tcW w:w="1980" w:type="dxa"/>
            <w:vMerge w:val="restart"/>
          </w:tcPr>
          <w:p w14:paraId="7288695E" w14:textId="66CE5740" w:rsidR="008E6543" w:rsidRPr="00113C92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 w:hint="eastAsia"/>
              </w:rPr>
              <w:t>2.1</w:t>
            </w:r>
            <w:r w:rsidRPr="00113C92">
              <w:rPr>
                <w:rFonts w:asciiTheme="minorEastAsia" w:hAnsiTheme="minorEastAsia" w:cs="Gungsuh" w:hint="eastAsia"/>
              </w:rPr>
              <w:t>發展電子學習，提升學生學習興</w:t>
            </w:r>
            <w:r w:rsidRPr="00113C92">
              <w:rPr>
                <w:rFonts w:asciiTheme="minorEastAsia" w:hAnsiTheme="minorEastAsia" w:cs="新細明體" w:hint="eastAsia"/>
              </w:rPr>
              <w:t>趣</w:t>
            </w:r>
          </w:p>
          <w:p w14:paraId="000000E4" w14:textId="72FD8DC8" w:rsidR="008E6543" w:rsidRPr="00113C92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540" w:type="dxa"/>
          </w:tcPr>
          <w:p w14:paraId="3C2F68D1" w14:textId="77777777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inorEastAsia" w:hAnsiTheme="minorEastAsia" w:cs="Arial"/>
              </w:rPr>
            </w:pPr>
            <w:r w:rsidRPr="00113C92">
              <w:rPr>
                <w:rFonts w:asciiTheme="minorEastAsia" w:hAnsiTheme="minorEastAsia" w:cs="新細明體" w:hint="eastAsia"/>
              </w:rPr>
              <w:t>製作電子化課業及教材，建立同學自學習慣，提升學習效能</w:t>
            </w:r>
          </w:p>
          <w:p w14:paraId="000000EE" w14:textId="6EFB5D19" w:rsidR="008E6543" w:rsidRPr="00113C92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404" w:type="dxa"/>
          </w:tcPr>
          <w:p w14:paraId="60D0C4C1" w14:textId="4EA967BA" w:rsidR="008E6543" w:rsidRPr="006558A0" w:rsidRDefault="008E6543" w:rsidP="006F543A">
            <w:pPr>
              <w:pStyle w:val="ac"/>
              <w:numPr>
                <w:ilvl w:val="0"/>
                <w:numId w:val="25"/>
              </w:numPr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cs="新細明體" w:hint="eastAsia"/>
              </w:rPr>
              <w:t>在各科推行</w:t>
            </w:r>
            <w:r>
              <w:rPr>
                <w:rFonts w:asciiTheme="minorEastAsia" w:hAnsiTheme="minorEastAsia" w:cs="新細明體"/>
                <w:lang w:val="x-none"/>
              </w:rPr>
              <w:t>最少一份</w:t>
            </w:r>
            <w:r w:rsidRPr="00113C92">
              <w:rPr>
                <w:rFonts w:asciiTheme="minorEastAsia" w:hAnsiTheme="minorEastAsia" w:cs="新細明體"/>
                <w:lang w:val="x-none"/>
              </w:rPr>
              <w:t>電</w:t>
            </w:r>
            <w:r w:rsidRPr="00113C92">
              <w:rPr>
                <w:rFonts w:asciiTheme="minorEastAsia" w:hAnsiTheme="minorEastAsia" w:cs="新細明體" w:hint="eastAsia"/>
              </w:rPr>
              <w:t>子化課業及</w:t>
            </w:r>
            <w:r w:rsidRPr="006558A0">
              <w:rPr>
                <w:rFonts w:asciiTheme="minorEastAsia" w:hAnsiTheme="minorEastAsia" w:hint="eastAsia"/>
                <w:lang w:val="x-none"/>
              </w:rPr>
              <w:t>教材</w:t>
            </w:r>
          </w:p>
          <w:p w14:paraId="1D6E915B" w14:textId="77777777" w:rsidR="008E6543" w:rsidRPr="006558A0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</w:p>
        </w:tc>
        <w:tc>
          <w:tcPr>
            <w:tcW w:w="2261" w:type="dxa"/>
          </w:tcPr>
          <w:p w14:paraId="04195F6E" w14:textId="77777777" w:rsidR="008E6543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6558A0">
              <w:rPr>
                <w:rFonts w:asciiTheme="minorEastAsia" w:hAnsiTheme="minorEastAsia" w:hint="eastAsia"/>
                <w:lang w:val="x-none"/>
              </w:rPr>
              <w:t>教材</w:t>
            </w:r>
            <w:r>
              <w:rPr>
                <w:rFonts w:asciiTheme="minorEastAsia" w:hAnsiTheme="minorEastAsia" w:hint="eastAsia"/>
                <w:lang w:val="x-none"/>
              </w:rPr>
              <w:t>紀錄</w:t>
            </w:r>
          </w:p>
          <w:p w14:paraId="31DD2A6F" w14:textId="5C6EBCED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 w:cs="新細明體" w:hint="eastAsia"/>
                <w:highlight w:val="white"/>
              </w:rPr>
              <w:t>教</w:t>
            </w:r>
            <w:r>
              <w:rPr>
                <w:rFonts w:asciiTheme="minorEastAsia" w:hAnsiTheme="minorEastAsia" w:cs="Gungsuh"/>
                <w:lang w:val="x-none"/>
              </w:rPr>
              <w:t>師問卷</w:t>
            </w:r>
          </w:p>
        </w:tc>
        <w:tc>
          <w:tcPr>
            <w:tcW w:w="1415" w:type="dxa"/>
          </w:tcPr>
          <w:p w14:paraId="648807EC" w14:textId="75E16D4A" w:rsidR="008E6543" w:rsidRPr="00113C92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</w:tcPr>
          <w:p w14:paraId="68356121" w14:textId="41CCAFFB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教務委</w:t>
            </w:r>
            <w:r w:rsidRPr="00113C92">
              <w:rPr>
                <w:rFonts w:asciiTheme="minorEastAsia" w:hAnsiTheme="minorEastAsia" w:hint="eastAsia"/>
                <w:lang w:val="x-none"/>
              </w:rPr>
              <w:t>員會</w:t>
            </w:r>
          </w:p>
          <w:p w14:paraId="661E1289" w14:textId="38C651F3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資訊科技組</w:t>
            </w:r>
          </w:p>
        </w:tc>
        <w:tc>
          <w:tcPr>
            <w:tcW w:w="1556" w:type="dxa"/>
          </w:tcPr>
          <w:p w14:paraId="60C26FA2" w14:textId="46F92BA9" w:rsidR="008E6543" w:rsidRPr="006558A0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E23B9F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8E6543" w:rsidRPr="00113C92" w14:paraId="4FD9E23A" w14:textId="1E418766" w:rsidTr="002A3898">
        <w:tc>
          <w:tcPr>
            <w:tcW w:w="1980" w:type="dxa"/>
            <w:vMerge/>
          </w:tcPr>
          <w:p w14:paraId="00000108" w14:textId="77777777" w:rsidR="008E6543" w:rsidRPr="00113C92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 w14:paraId="669785E1" w14:textId="642352A7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 w:cs="Gungsuh" w:hint="eastAsia"/>
              </w:rPr>
              <w:t>添置設備或籌備活動，以多元化的學習形式，給予</w:t>
            </w:r>
            <w:r w:rsidRPr="00113C92">
              <w:rPr>
                <w:rFonts w:asciiTheme="minorEastAsia" w:hAnsiTheme="minorEastAsia" w:cs="新細明體" w:hint="eastAsia"/>
              </w:rPr>
              <w:t>豐</w:t>
            </w:r>
            <w:r w:rsidRPr="00113C92">
              <w:rPr>
                <w:rFonts w:asciiTheme="minorEastAsia" w:hAnsiTheme="minorEastAsia" w:cs="Gungsuh" w:hint="eastAsia"/>
              </w:rPr>
              <w:t>富的學習經歷。</w:t>
            </w:r>
          </w:p>
          <w:p w14:paraId="0000010C" w14:textId="710398A0" w:rsidR="008E6543" w:rsidRPr="00113C92" w:rsidRDefault="008E6543" w:rsidP="006F543A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firstLine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404" w:type="dxa"/>
            <w:tcBorders>
              <w:bottom w:val="single" w:sz="4" w:space="0" w:color="000000"/>
            </w:tcBorders>
          </w:tcPr>
          <w:p w14:paraId="47A6F833" w14:textId="78C26DF1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cs="新細明體"/>
                <w:lang w:val="x-none"/>
              </w:rPr>
              <w:t>完成</w:t>
            </w:r>
            <w:r w:rsidRPr="00D704D3">
              <w:rPr>
                <w:rFonts w:hint="eastAsia"/>
              </w:rPr>
              <w:t>優化設計與科技室設備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18C52F59" w14:textId="65C71349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D704D3">
              <w:rPr>
                <w:rFonts w:hint="eastAsia"/>
              </w:rPr>
              <w:t>完成優化設計與科技室的設備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14:paraId="3CD144A6" w14:textId="1A060897" w:rsidR="008E6543" w:rsidRPr="00113C92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hint="eastAsia"/>
                <w:lang w:val="x-none"/>
              </w:rPr>
              <w:t>1/2022-7/2022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</w:tcPr>
          <w:p w14:paraId="7B48F546" w14:textId="51A4DD79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教務委</w:t>
            </w:r>
            <w:r w:rsidRPr="00113C92">
              <w:rPr>
                <w:rFonts w:asciiTheme="minorEastAsia" w:hAnsiTheme="minorEastAsia" w:hint="eastAsia"/>
                <w:lang w:val="x-none"/>
              </w:rPr>
              <w:t>員會</w:t>
            </w:r>
          </w:p>
          <w:p w14:paraId="3E1CBCF8" w14:textId="0680DEBF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inorEastAsia" w:hAnsiTheme="minorEastAsia" w:cs="Gungsuh"/>
              </w:rPr>
            </w:pPr>
            <w:r w:rsidRPr="00113C92">
              <w:rPr>
                <w:rFonts w:asciiTheme="minorEastAsia" w:hAnsiTheme="minorEastAsia" w:cs="Gungsuh"/>
                <w:lang w:val="x-none"/>
              </w:rPr>
              <w:t>QEF</w:t>
            </w:r>
            <w:r w:rsidRPr="00113C92">
              <w:rPr>
                <w:rFonts w:asciiTheme="minorEastAsia" w:hAnsiTheme="minorEastAsia" w:cs="Gungsuh"/>
              </w:rPr>
              <w:t xml:space="preserve"> Project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14:paraId="52F41CF6" w14:textId="600CC1E4" w:rsidR="008E6543" w:rsidRPr="006558A0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E23B9F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8E6543" w:rsidRPr="00113C92" w14:paraId="79663EE9" w14:textId="7A07D916" w:rsidTr="002A3898">
        <w:tc>
          <w:tcPr>
            <w:tcW w:w="1980" w:type="dxa"/>
            <w:vMerge/>
          </w:tcPr>
          <w:p w14:paraId="6C987915" w14:textId="77777777" w:rsidR="008E6543" w:rsidRPr="00113C92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 w14:paraId="2DD10441" w14:textId="541354D0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 w:cs="Gungsuh" w:hint="eastAsia"/>
              </w:rPr>
              <w:t>透過</w:t>
            </w:r>
            <w:r w:rsidRPr="00113C92">
              <w:rPr>
                <w:rFonts w:asciiTheme="minorEastAsia" w:hAnsiTheme="minorEastAsia" w:cs="新細明體" w:hint="eastAsia"/>
              </w:rPr>
              <w:t>教</w:t>
            </w:r>
            <w:r w:rsidRPr="00113C92">
              <w:rPr>
                <w:rFonts w:asciiTheme="minorEastAsia" w:hAnsiTheme="minorEastAsia" w:cs="Gungsuh" w:hint="eastAsia"/>
              </w:rPr>
              <w:t>師培訓，使用電子化工具，設計</w:t>
            </w:r>
            <w:r w:rsidRPr="00113C92">
              <w:rPr>
                <w:rFonts w:asciiTheme="minorEastAsia" w:hAnsiTheme="minorEastAsia" w:cs="新細明體" w:hint="eastAsia"/>
              </w:rPr>
              <w:t>教</w:t>
            </w:r>
            <w:r w:rsidRPr="00113C92">
              <w:rPr>
                <w:rFonts w:asciiTheme="minorEastAsia" w:hAnsiTheme="minorEastAsia" w:cs="Gungsuh" w:hint="eastAsia"/>
              </w:rPr>
              <w:t>材</w:t>
            </w:r>
          </w:p>
          <w:p w14:paraId="306A0DA5" w14:textId="73E284F3" w:rsidR="008E6543" w:rsidRPr="00113C92" w:rsidRDefault="008E6543" w:rsidP="006F543A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firstLine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404" w:type="dxa"/>
            <w:tcBorders>
              <w:bottom w:val="single" w:sz="4" w:space="0" w:color="000000"/>
            </w:tcBorders>
          </w:tcPr>
          <w:p w14:paraId="0DEF891D" w14:textId="20D8C925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D704D3">
              <w:rPr>
                <w:rFonts w:ascii="Arial" w:hAnsi="Arial" w:cs="Arial" w:hint="eastAsia"/>
                <w:snapToGrid w:val="0"/>
              </w:rPr>
              <w:t>完成最少一次教</w:t>
            </w:r>
            <w:r w:rsidRPr="00113C92">
              <w:rPr>
                <w:rFonts w:asciiTheme="minorEastAsia" w:hAnsiTheme="minorEastAsia" w:cs="Gungsuh" w:hint="eastAsia"/>
              </w:rPr>
              <w:t>師</w:t>
            </w:r>
            <w:r w:rsidRPr="00D704D3">
              <w:rPr>
                <w:rFonts w:ascii="Arial" w:hAnsi="Arial" w:cs="Arial" w:hint="eastAsia"/>
                <w:snapToGrid w:val="0"/>
              </w:rPr>
              <w:t>培訓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25F4569C" w14:textId="77777777" w:rsidR="008E6543" w:rsidRPr="008E6543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D704D3">
              <w:rPr>
                <w:rFonts w:ascii="Arial" w:hAnsi="Arial" w:cs="Arial" w:hint="eastAsia"/>
                <w:snapToGrid w:val="0"/>
              </w:rPr>
              <w:t>培訓</w:t>
            </w:r>
            <w:r>
              <w:rPr>
                <w:rFonts w:ascii="Arial" w:hAnsi="Arial" w:cs="Arial" w:hint="eastAsia"/>
                <w:snapToGrid w:val="0"/>
              </w:rPr>
              <w:t>紀錄</w:t>
            </w:r>
          </w:p>
          <w:p w14:paraId="6A36AEF4" w14:textId="31D526FB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 w:cs="新細明體" w:hint="eastAsia"/>
                <w:highlight w:val="white"/>
              </w:rPr>
              <w:t>教</w:t>
            </w:r>
            <w:r>
              <w:rPr>
                <w:rFonts w:asciiTheme="minorEastAsia" w:hAnsiTheme="minorEastAsia" w:cs="Gungsuh"/>
                <w:lang w:val="x-none"/>
              </w:rPr>
              <w:t>師問卷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14:paraId="09955945" w14:textId="6439EB41" w:rsidR="008E6543" w:rsidRPr="00113C92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</w:tcPr>
          <w:p w14:paraId="63B27B2E" w14:textId="4343580A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校務委員會</w:t>
            </w:r>
          </w:p>
          <w:p w14:paraId="252F97C5" w14:textId="671EE916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inorEastAsia" w:hAnsiTheme="minorEastAsia" w:cs="Gungsuh"/>
              </w:rPr>
            </w:pPr>
            <w:proofErr w:type="spellStart"/>
            <w:r w:rsidRPr="00113C92">
              <w:rPr>
                <w:rFonts w:asciiTheme="minorEastAsia" w:hAnsiTheme="minorEastAsia" w:cs="Gungsuh"/>
                <w:lang w:val="x-none"/>
              </w:rPr>
              <w:t>STEM組</w:t>
            </w:r>
            <w:proofErr w:type="spellEnd"/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14:paraId="1A202B63" w14:textId="64773D50" w:rsidR="008E6543" w:rsidRPr="006558A0" w:rsidRDefault="008E6543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E23B9F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0E12B300" w14:textId="55C3F70B" w:rsidTr="002A3898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F2D69" w14:textId="34E540B8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 w:hint="eastAsia"/>
              </w:rPr>
              <w:t>2.2</w:t>
            </w:r>
            <w:r w:rsidRPr="00113C92">
              <w:rPr>
                <w:rFonts w:asciiTheme="minorEastAsia" w:hAnsiTheme="minorEastAsia" w:cs="Gungsuh" w:hint="eastAsia"/>
              </w:rPr>
              <w:t>以「正向行</w:t>
            </w:r>
            <w:r w:rsidRPr="00113C92">
              <w:rPr>
                <w:rFonts w:asciiTheme="minorEastAsia" w:hAnsiTheme="minorEastAsia" w:cs="新細明體" w:hint="eastAsia"/>
              </w:rPr>
              <w:t>為</w:t>
            </w:r>
            <w:r w:rsidRPr="00113C92">
              <w:rPr>
                <w:rFonts w:asciiTheme="minorEastAsia" w:hAnsiTheme="minorEastAsia" w:cs="Gungsuh" w:hint="eastAsia"/>
              </w:rPr>
              <w:t>支援」理念及技巧，建立學生的良好行</w:t>
            </w:r>
            <w:r w:rsidRPr="00113C92">
              <w:rPr>
                <w:rFonts w:asciiTheme="minorEastAsia" w:hAnsiTheme="minorEastAsia" w:cs="新細明體" w:hint="eastAsia"/>
              </w:rPr>
              <w:t>為</w:t>
            </w:r>
            <w:r w:rsidRPr="00113C92">
              <w:rPr>
                <w:rFonts w:asciiTheme="minorEastAsia" w:hAnsiTheme="minorEastAsia" w:cs="Gungsuh" w:hint="eastAsia"/>
              </w:rPr>
              <w:t>，以改善學生的情</w:t>
            </w:r>
            <w:r w:rsidRPr="00113C92">
              <w:rPr>
                <w:rFonts w:asciiTheme="minorEastAsia" w:hAnsiTheme="minorEastAsia" w:cs="新細明體" w:hint="eastAsia"/>
              </w:rPr>
              <w:t>緒</w:t>
            </w:r>
            <w:r w:rsidRPr="00113C92">
              <w:rPr>
                <w:rFonts w:asciiTheme="minorEastAsia" w:hAnsiTheme="minorEastAsia" w:cs="Gungsuh" w:hint="eastAsia"/>
              </w:rPr>
              <w:t>行</w:t>
            </w:r>
            <w:r w:rsidRPr="00113C92">
              <w:rPr>
                <w:rFonts w:asciiTheme="minorEastAsia" w:hAnsiTheme="minorEastAsia" w:cs="新細明體" w:hint="eastAsia"/>
              </w:rPr>
              <w:t>為</w:t>
            </w:r>
            <w:r w:rsidRPr="00113C92">
              <w:rPr>
                <w:rFonts w:asciiTheme="minorEastAsia" w:hAnsiTheme="minorEastAsia" w:cs="Gungsuh" w:hint="eastAsia"/>
              </w:rPr>
              <w:t>問題</w:t>
            </w:r>
          </w:p>
          <w:p w14:paraId="170FDEFB" w14:textId="77777777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</w:tcPr>
          <w:p w14:paraId="1E114A84" w14:textId="77777777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 w:hint="eastAsia"/>
              </w:rPr>
              <w:t>修繕處理學生情緒及行為問題指引</w:t>
            </w:r>
          </w:p>
          <w:p w14:paraId="56E9F8AE" w14:textId="6011986C" w:rsidR="006F543A" w:rsidRPr="00113C92" w:rsidRDefault="006F543A" w:rsidP="006F543A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firstLine="0"/>
              <w:jc w:val="both"/>
              <w:rPr>
                <w:rFonts w:asciiTheme="minorEastAsia" w:hAnsiTheme="minorEastAsia" w:cs="新細明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07823756" w14:textId="247B53EB" w:rsidR="006F543A" w:rsidRPr="000D1911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>
              <w:rPr>
                <w:rFonts w:asciiTheme="minorEastAsia" w:hAnsiTheme="minorEastAsia" w:cs="新細明體"/>
                <w:lang w:val="x-none"/>
              </w:rPr>
              <w:t>完成</w:t>
            </w:r>
            <w:r w:rsidR="006F543A" w:rsidRPr="00113C92">
              <w:rPr>
                <w:rFonts w:asciiTheme="minorEastAsia" w:hAnsiTheme="minorEastAsia" w:cs="新細明體"/>
                <w:lang w:val="x-none"/>
              </w:rPr>
              <w:t>修</w:t>
            </w:r>
            <w:r w:rsidR="006F543A" w:rsidRPr="00113C92">
              <w:rPr>
                <w:rFonts w:asciiTheme="minorEastAsia" w:hAnsiTheme="minorEastAsia" w:cs="新細明體" w:hint="eastAsia"/>
              </w:rPr>
              <w:t>繕</w:t>
            </w:r>
            <w:r w:rsidR="006F543A">
              <w:rPr>
                <w:rFonts w:asciiTheme="minorEastAsia" w:hAnsiTheme="minorEastAsia" w:cs="新細明體" w:hint="eastAsia"/>
              </w:rPr>
              <w:t>相關</w:t>
            </w:r>
            <w:r w:rsidR="006F543A" w:rsidRPr="00113C92">
              <w:rPr>
                <w:rFonts w:asciiTheme="minorEastAsia" w:hAnsiTheme="minorEastAsia" w:cs="新細明體" w:hint="eastAsia"/>
              </w:rPr>
              <w:t>指引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6752E43B" w14:textId="267268C2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 w:cs="新細明體" w:hint="eastAsia"/>
              </w:rPr>
              <w:t>指引</w:t>
            </w:r>
            <w:r>
              <w:rPr>
                <w:rFonts w:asciiTheme="minorEastAsia" w:hAnsiTheme="minorEastAsia" w:cs="新細明體" w:hint="eastAsia"/>
              </w:rPr>
              <w:t>文件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FFDB" w14:textId="39888D00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47FE8743" w14:textId="5779F00D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培</w:t>
            </w:r>
            <w:r w:rsidRPr="00113C92">
              <w:rPr>
                <w:rFonts w:asciiTheme="minorEastAsia" w:hAnsiTheme="minorEastAsia" w:hint="eastAsia"/>
                <w:lang w:val="x-none"/>
              </w:rPr>
              <w:t>育</w:t>
            </w:r>
            <w:r w:rsidRPr="00113C92">
              <w:rPr>
                <w:rFonts w:asciiTheme="minorEastAsia" w:hAnsiTheme="minorEastAsia"/>
                <w:lang w:val="x-none"/>
              </w:rPr>
              <w:t>委員會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59E940E7" w14:textId="144CDCCB" w:rsidR="006F543A" w:rsidRPr="006558A0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Theme="minorEastAsia" w:hAnsiTheme="minorEastAsia"/>
                <w:lang w:val="x-none"/>
              </w:rPr>
            </w:pPr>
            <w:r w:rsidRPr="00E23B9F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5305C367" w14:textId="646BCAF0" w:rsidTr="002A3898"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7171F" w14:textId="77777777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</w:tcPr>
          <w:p w14:paraId="523EEA6F" w14:textId="5BB48B35" w:rsidR="006F543A" w:rsidRPr="00113C92" w:rsidRDefault="006F543A" w:rsidP="002A3898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Arial"/>
              </w:rPr>
            </w:pPr>
            <w:r w:rsidRPr="00113C92">
              <w:rPr>
                <w:rFonts w:asciiTheme="minorEastAsia" w:hAnsiTheme="minorEastAsia" w:cs="新細明體" w:hint="eastAsia"/>
              </w:rPr>
              <w:t>為有需要學生</w:t>
            </w:r>
            <w:r>
              <w:rPr>
                <w:rFonts w:asciiTheme="minorEastAsia" w:hAnsiTheme="minorEastAsia" w:cs="新細明體" w:hint="eastAsia"/>
              </w:rPr>
              <w:t>制</w:t>
            </w:r>
            <w:r w:rsidRPr="00113C92">
              <w:rPr>
                <w:rFonts w:asciiTheme="minorEastAsia" w:hAnsiTheme="minorEastAsia" w:cs="Gungsuh" w:hint="eastAsia"/>
              </w:rPr>
              <w:t>定全校/宿一致性的校本「</w:t>
            </w:r>
            <w:r w:rsidRPr="00113C92">
              <w:rPr>
                <w:rFonts w:asciiTheme="minorEastAsia" w:hAnsiTheme="minorEastAsia" w:cs="Gungsuh" w:hint="eastAsia"/>
                <w:highlight w:val="white"/>
              </w:rPr>
              <w:t>支援學生介入</w:t>
            </w:r>
            <w:proofErr w:type="gramStart"/>
            <w:r w:rsidRPr="00113C92">
              <w:rPr>
                <w:rFonts w:asciiTheme="minorEastAsia" w:hAnsiTheme="minorEastAsia" w:cs="Gungsuh" w:hint="eastAsia"/>
                <w:highlight w:val="white"/>
              </w:rPr>
              <w:t>策略事序紀錄</w:t>
            </w:r>
            <w:proofErr w:type="gramEnd"/>
            <w:r w:rsidRPr="00113C92">
              <w:rPr>
                <w:rFonts w:asciiTheme="minorEastAsia" w:hAnsiTheme="minorEastAsia" w:cs="Gungsuh" w:hint="eastAsia"/>
                <w:highlight w:val="white"/>
              </w:rPr>
              <w:t>」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51BDE3F0" w14:textId="4A033985" w:rsidR="006F543A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cs="新細明體"/>
                <w:lang w:val="x-none"/>
              </w:rPr>
              <w:t>完成</w:t>
            </w:r>
            <w:r w:rsidR="006F543A">
              <w:rPr>
                <w:rFonts w:asciiTheme="minorEastAsia" w:hAnsiTheme="minorEastAsia" w:cs="新細明體" w:hint="eastAsia"/>
              </w:rPr>
              <w:t>制</w:t>
            </w:r>
            <w:r w:rsidR="006F543A" w:rsidRPr="00113C92">
              <w:rPr>
                <w:rFonts w:asciiTheme="minorEastAsia" w:hAnsiTheme="minorEastAsia" w:cs="Gungsuh" w:hint="eastAsia"/>
              </w:rPr>
              <w:t>定</w:t>
            </w:r>
            <w:r w:rsidR="006F543A">
              <w:rPr>
                <w:rFonts w:asciiTheme="minorEastAsia" w:hAnsiTheme="minorEastAsia" w:cs="新細明體" w:hint="eastAsia"/>
              </w:rPr>
              <w:t>相關</w:t>
            </w:r>
            <w:r w:rsidR="006F543A" w:rsidRPr="00113C92">
              <w:rPr>
                <w:rFonts w:asciiTheme="minorEastAsia" w:hAnsiTheme="minorEastAsia" w:cs="Gungsuh" w:hint="eastAsia"/>
                <w:highlight w:val="white"/>
              </w:rPr>
              <w:t>紀錄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1CB2718C" w14:textId="1D7CFB61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 w:cs="Gungsuh" w:hint="eastAsia"/>
                <w:highlight w:val="white"/>
              </w:rPr>
              <w:t>支援學生介入</w:t>
            </w:r>
            <w:proofErr w:type="gramStart"/>
            <w:r w:rsidRPr="00113C92">
              <w:rPr>
                <w:rFonts w:asciiTheme="minorEastAsia" w:hAnsiTheme="minorEastAsia" w:cs="Gungsuh" w:hint="eastAsia"/>
                <w:highlight w:val="white"/>
              </w:rPr>
              <w:t>策略事序紀錄</w:t>
            </w:r>
            <w:proofErr w:type="gramEnd"/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5D47" w14:textId="469150AB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447F2542" w14:textId="67366C4B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培</w:t>
            </w:r>
            <w:r w:rsidRPr="00113C92">
              <w:rPr>
                <w:rFonts w:asciiTheme="minorEastAsia" w:hAnsiTheme="minorEastAsia" w:hint="eastAsia"/>
                <w:lang w:val="x-none"/>
              </w:rPr>
              <w:t>育</w:t>
            </w:r>
            <w:r w:rsidRPr="00113C92">
              <w:rPr>
                <w:rFonts w:asciiTheme="minorEastAsia" w:hAnsiTheme="minorEastAsia"/>
                <w:lang w:val="x-none"/>
              </w:rPr>
              <w:t>委員會</w:t>
            </w:r>
          </w:p>
          <w:p w14:paraId="029FBF4D" w14:textId="5CC53F26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  <w:lang w:val="x-none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宿舍部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16553E0B" w14:textId="63BF16C2" w:rsidR="006F543A" w:rsidRPr="006558A0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E23B9F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434E8B76" w14:textId="5F39F234" w:rsidTr="002A3898"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E443" w14:textId="77777777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</w:tcPr>
          <w:p w14:paraId="54A314B4" w14:textId="669FDD3D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Arial"/>
              </w:rPr>
            </w:pPr>
            <w:r w:rsidRPr="00113C92">
              <w:rPr>
                <w:rFonts w:asciiTheme="minorEastAsia" w:hAnsiTheme="minorEastAsia" w:cs="新細明體" w:hint="eastAsia"/>
                <w:highlight w:val="white"/>
              </w:rPr>
              <w:t>為教</w:t>
            </w:r>
            <w:r w:rsidRPr="00113C92">
              <w:rPr>
                <w:rFonts w:asciiTheme="minorEastAsia" w:hAnsiTheme="minorEastAsia" w:cs="Gungsuh" w:hint="eastAsia"/>
                <w:highlight w:val="white"/>
              </w:rPr>
              <w:t>職員及家長提供「正向行</w:t>
            </w:r>
            <w:r w:rsidRPr="00113C92">
              <w:rPr>
                <w:rFonts w:asciiTheme="minorEastAsia" w:hAnsiTheme="minorEastAsia" w:cs="新細明體" w:hint="eastAsia"/>
                <w:highlight w:val="white"/>
              </w:rPr>
              <w:t>為</w:t>
            </w:r>
            <w:r w:rsidRPr="00113C92">
              <w:rPr>
                <w:rFonts w:asciiTheme="minorEastAsia" w:hAnsiTheme="minorEastAsia" w:cs="Gungsuh" w:hint="eastAsia"/>
                <w:highlight w:val="white"/>
              </w:rPr>
              <w:t>支援」策略及執行方法培訓</w:t>
            </w:r>
          </w:p>
          <w:p w14:paraId="7B788CDE" w14:textId="5891A626" w:rsidR="006F543A" w:rsidRPr="00113C92" w:rsidRDefault="006F543A" w:rsidP="006F543A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firstLine="0"/>
              <w:rPr>
                <w:rFonts w:asciiTheme="minorEastAsia" w:hAnsiTheme="minorEastAsia" w:cs="Arial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74D1B97B" w14:textId="7713A913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D704D3">
              <w:rPr>
                <w:rFonts w:ascii="Arial" w:hAnsi="Arial" w:cs="Arial" w:hint="eastAsia"/>
                <w:snapToGrid w:val="0"/>
              </w:rPr>
              <w:t>完成最少一次教</w:t>
            </w:r>
            <w:r w:rsidRPr="00113C92">
              <w:rPr>
                <w:rFonts w:asciiTheme="minorEastAsia" w:hAnsiTheme="minorEastAsia" w:cs="Gungsuh" w:hint="eastAsia"/>
              </w:rPr>
              <w:t>師</w:t>
            </w:r>
            <w:r>
              <w:rPr>
                <w:rFonts w:asciiTheme="minorEastAsia" w:hAnsiTheme="minorEastAsia" w:cs="Gungsuh" w:hint="eastAsia"/>
              </w:rPr>
              <w:t>及家長</w:t>
            </w:r>
            <w:r w:rsidRPr="00D704D3">
              <w:rPr>
                <w:rFonts w:ascii="Arial" w:hAnsi="Arial" w:cs="Arial" w:hint="eastAsia"/>
                <w:snapToGrid w:val="0"/>
              </w:rPr>
              <w:t>培訓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0274DF02" w14:textId="77777777" w:rsidR="006F543A" w:rsidRPr="008E6543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D704D3">
              <w:rPr>
                <w:rFonts w:ascii="Arial" w:hAnsi="Arial" w:cs="Arial" w:hint="eastAsia"/>
                <w:snapToGrid w:val="0"/>
              </w:rPr>
              <w:t>培訓</w:t>
            </w:r>
            <w:r>
              <w:rPr>
                <w:rFonts w:ascii="Arial" w:hAnsi="Arial" w:cs="Arial" w:hint="eastAsia"/>
                <w:snapToGrid w:val="0"/>
              </w:rPr>
              <w:t>紀錄</w:t>
            </w:r>
          </w:p>
          <w:p w14:paraId="0C890EB5" w14:textId="60ECCABA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 w:cs="新細明體" w:hint="eastAsia"/>
                <w:highlight w:val="white"/>
              </w:rPr>
              <w:t>教</w:t>
            </w:r>
            <w:r w:rsidRPr="00113C92">
              <w:rPr>
                <w:rFonts w:asciiTheme="minorEastAsia" w:hAnsiTheme="minorEastAsia" w:cs="Gungsuh" w:hint="eastAsia"/>
                <w:highlight w:val="white"/>
              </w:rPr>
              <w:t>職員及家長</w:t>
            </w:r>
            <w:r>
              <w:rPr>
                <w:rFonts w:asciiTheme="minorEastAsia" w:hAnsiTheme="minorEastAsia" w:cs="Gungsuh"/>
                <w:lang w:val="x-none"/>
              </w:rPr>
              <w:t>問卷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4847" w14:textId="3C37C19A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32BD04C5" w14:textId="53383313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培</w:t>
            </w:r>
            <w:r w:rsidRPr="00113C92">
              <w:rPr>
                <w:rFonts w:asciiTheme="minorEastAsia" w:hAnsiTheme="minorEastAsia" w:hint="eastAsia"/>
                <w:lang w:val="x-none"/>
              </w:rPr>
              <w:t>育</w:t>
            </w:r>
            <w:r w:rsidRPr="00113C92">
              <w:rPr>
                <w:rFonts w:asciiTheme="minorEastAsia" w:hAnsiTheme="minorEastAsia"/>
                <w:lang w:val="x-none"/>
              </w:rPr>
              <w:t>委員會</w:t>
            </w:r>
          </w:p>
          <w:p w14:paraId="1C68C4CA" w14:textId="77777777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  <w:highlight w:val="white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宿舍部</w:t>
            </w:r>
          </w:p>
          <w:p w14:paraId="0A2B4752" w14:textId="0716E9F9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  <w:highlight w:val="white"/>
                <w:lang w:val="x-none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社工部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4D0D964C" w14:textId="34D90777" w:rsidR="006F543A" w:rsidRPr="006558A0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E23B9F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5D8B0B57" w14:textId="1D4BC08C" w:rsidTr="002A3898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E4F99" w14:textId="77777777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  <w:r w:rsidRPr="00113C92">
              <w:rPr>
                <w:rFonts w:asciiTheme="minorEastAsia" w:hAnsiTheme="minorEastAsia" w:cs="新細明體" w:hint="eastAsia"/>
              </w:rPr>
              <w:t>2.3 整合治療及各專業策略支援</w:t>
            </w:r>
          </w:p>
          <w:p w14:paraId="568C55AD" w14:textId="225167FC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</w:tcPr>
          <w:p w14:paraId="656F1A5E" w14:textId="242D0E94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Arial"/>
              </w:rPr>
            </w:pPr>
            <w:r w:rsidRPr="00113C92">
              <w:rPr>
                <w:rFonts w:asciiTheme="minorEastAsia" w:hAnsiTheme="minorEastAsia" w:cs="新細明體" w:hint="eastAsia"/>
              </w:rPr>
              <w:t>推行全校參與、小組培訓、個別加強訓練等模式，有計劃地發展學生的</w:t>
            </w:r>
            <w:r w:rsidRPr="00113C92">
              <w:rPr>
                <w:rFonts w:asciiTheme="majorEastAsia" w:eastAsiaTheme="majorEastAsia" w:hAnsiTheme="majorEastAsia" w:cs="新細明體" w:hint="eastAsia"/>
              </w:rPr>
              <w:t>能</w:t>
            </w:r>
            <w:r w:rsidRPr="00113C92">
              <w:rPr>
                <w:rFonts w:asciiTheme="majorEastAsia" w:eastAsiaTheme="majorEastAsia" w:hAnsiTheme="majorEastAsia" w:cs="新細明體"/>
                <w:lang w:val="x-none"/>
              </w:rPr>
              <w:t>力</w:t>
            </w:r>
          </w:p>
          <w:p w14:paraId="60BFB89E" w14:textId="242974B5" w:rsidR="006F543A" w:rsidRPr="00113C92" w:rsidRDefault="006F543A" w:rsidP="006F543A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firstLine="0"/>
              <w:rPr>
                <w:rFonts w:asciiTheme="minorEastAsia" w:hAnsiTheme="minorEastAsia" w:cs="Arial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35274D79" w14:textId="1513E9C9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hint="eastAsia"/>
                <w:lang w:val="x-none"/>
              </w:rPr>
              <w:t>為全校學生制定</w:t>
            </w:r>
            <w:r w:rsidRPr="00113C92">
              <w:rPr>
                <w:rFonts w:asciiTheme="minorEastAsia" w:hAnsiTheme="minorEastAsia" w:cs="新細明體" w:hint="eastAsia"/>
              </w:rPr>
              <w:t>訓練模式</w:t>
            </w:r>
            <w:r>
              <w:rPr>
                <w:rFonts w:asciiTheme="minorEastAsia" w:hAnsiTheme="minorEastAsia" w:cs="新細明體" w:hint="eastAsia"/>
              </w:rPr>
              <w:t>，</w:t>
            </w:r>
            <w:r w:rsidRPr="00113C92">
              <w:rPr>
                <w:rFonts w:asciiTheme="minorEastAsia" w:hAnsiTheme="minorEastAsia" w:cs="新細明體" w:hint="eastAsia"/>
              </w:rPr>
              <w:t>發展學生的</w:t>
            </w:r>
            <w:r w:rsidRPr="00113C92">
              <w:rPr>
                <w:rFonts w:asciiTheme="majorEastAsia" w:eastAsiaTheme="majorEastAsia" w:hAnsiTheme="majorEastAsia" w:cs="新細明體" w:hint="eastAsia"/>
              </w:rPr>
              <w:t>能</w:t>
            </w:r>
            <w:r w:rsidRPr="00113C92">
              <w:rPr>
                <w:rFonts w:asciiTheme="majorEastAsia" w:eastAsiaTheme="majorEastAsia" w:hAnsiTheme="majorEastAsia" w:cs="新細明體"/>
                <w:lang w:val="x-none"/>
              </w:rPr>
              <w:t>力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009C9268" w14:textId="77777777" w:rsidR="006F543A" w:rsidRPr="008E6543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 w:cs="新細明體" w:hint="eastAsia"/>
              </w:rPr>
              <w:t>治療</w:t>
            </w:r>
            <w:r>
              <w:rPr>
                <w:rFonts w:asciiTheme="minorEastAsia" w:hAnsiTheme="minorEastAsia" w:cs="新細明體" w:hint="eastAsia"/>
              </w:rPr>
              <w:t>安排紀錄</w:t>
            </w:r>
          </w:p>
          <w:p w14:paraId="5CF37588" w14:textId="683AAFAF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cs="新細明體"/>
                <w:lang w:val="x-none"/>
              </w:rPr>
              <w:t>學生表現報告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67D7" w14:textId="3C076CFC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02376BAB" w14:textId="283DA69C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教務委</w:t>
            </w:r>
            <w:r w:rsidRPr="00113C92">
              <w:rPr>
                <w:rFonts w:asciiTheme="minorEastAsia" w:hAnsiTheme="minorEastAsia" w:hint="eastAsia"/>
                <w:lang w:val="x-none"/>
              </w:rPr>
              <w:t>員會</w:t>
            </w:r>
          </w:p>
          <w:p w14:paraId="11890598" w14:textId="116E8380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培</w:t>
            </w:r>
            <w:r w:rsidRPr="00113C92">
              <w:rPr>
                <w:rFonts w:asciiTheme="minorEastAsia" w:hAnsiTheme="minorEastAsia" w:hint="eastAsia"/>
                <w:lang w:val="x-none"/>
              </w:rPr>
              <w:t>育</w:t>
            </w:r>
            <w:r w:rsidRPr="00113C92">
              <w:rPr>
                <w:rFonts w:asciiTheme="minorEastAsia" w:hAnsiTheme="minorEastAsia"/>
                <w:lang w:val="x-none"/>
              </w:rPr>
              <w:t>委員會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7E2673A7" w14:textId="050024CB" w:rsidR="006F543A" w:rsidRPr="006558A0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E23B9F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7E2F5229" w14:textId="242FC1BC" w:rsidTr="002A3898"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1B50" w14:textId="796A9A4C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</w:tcPr>
          <w:p w14:paraId="098037EC" w14:textId="77777777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Arial"/>
              </w:rPr>
            </w:pPr>
            <w:r w:rsidRPr="00113C92">
              <w:rPr>
                <w:rFonts w:asciiTheme="minorEastAsia" w:hAnsiTheme="minorEastAsia" w:cs="新細明體" w:hint="eastAsia"/>
              </w:rPr>
              <w:t>透過跨專業為學生訂定個別化學習計劃</w:t>
            </w:r>
          </w:p>
          <w:p w14:paraId="1BC29977" w14:textId="72538773" w:rsidR="006F543A" w:rsidRPr="00113C92" w:rsidRDefault="006F543A" w:rsidP="006F543A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firstLine="0"/>
              <w:rPr>
                <w:rFonts w:asciiTheme="minorEastAsia" w:hAnsiTheme="minorEastAsia" w:cs="Arial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3DD99085" w14:textId="306DE54A" w:rsidR="006F543A" w:rsidRPr="000D1911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新細明體" w:hint="eastAsia"/>
              </w:rPr>
              <w:t>進行</w:t>
            </w:r>
            <w:r w:rsidRPr="00113C92">
              <w:rPr>
                <w:rFonts w:asciiTheme="minorEastAsia" w:hAnsiTheme="minorEastAsia" w:cs="新細明體" w:hint="eastAsia"/>
              </w:rPr>
              <w:t>跨專業</w:t>
            </w:r>
            <w:r>
              <w:rPr>
                <w:rFonts w:asciiTheme="minorEastAsia" w:hAnsiTheme="minorEastAsia" w:cs="新細明體" w:hint="eastAsia"/>
              </w:rPr>
              <w:t>會議，</w:t>
            </w:r>
            <w:r w:rsidRPr="00113C92">
              <w:rPr>
                <w:rFonts w:asciiTheme="minorEastAsia" w:hAnsiTheme="minorEastAsia" w:cs="新細明體" w:hint="eastAsia"/>
              </w:rPr>
              <w:t>訂定個別化學習計劃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3CE1EFE4" w14:textId="77777777" w:rsidR="006F543A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</w:rPr>
            </w:pPr>
            <w:r>
              <w:rPr>
                <w:rFonts w:asciiTheme="minorEastAsia" w:hAnsiTheme="minorEastAsia" w:cs="新細明體" w:hint="eastAsia"/>
              </w:rPr>
              <w:t>會議紀錄</w:t>
            </w:r>
          </w:p>
          <w:p w14:paraId="6BC573BD" w14:textId="0575B341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 w:hint="eastAsia"/>
              </w:rPr>
              <w:t>計劃</w:t>
            </w:r>
            <w:r>
              <w:rPr>
                <w:rFonts w:asciiTheme="minorEastAsia" w:hAnsiTheme="minorEastAsia" w:cs="新細明體" w:hint="eastAsia"/>
              </w:rPr>
              <w:t>紀錄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1A67" w14:textId="07BE7A6E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35FC8AE5" w14:textId="48F593A6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 w:hint="eastAsia"/>
              </w:rPr>
              <w:t>I</w:t>
            </w:r>
            <w:r w:rsidRPr="00113C92">
              <w:rPr>
                <w:rFonts w:asciiTheme="minorEastAsia" w:hAnsiTheme="minorEastAsia" w:cs="新細明體"/>
              </w:rPr>
              <w:t>EP</w:t>
            </w:r>
          </w:p>
          <w:p w14:paraId="34693966" w14:textId="77777777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班會議</w:t>
            </w:r>
          </w:p>
          <w:p w14:paraId="43CBDF76" w14:textId="77777777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  <w:lang w:val="x-none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治療部</w:t>
            </w:r>
          </w:p>
          <w:p w14:paraId="6380DC6E" w14:textId="7F4890CC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宿舍部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57280AB5" w14:textId="71903AF0" w:rsidR="006F543A" w:rsidRPr="006558A0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 w:cs="新細明體"/>
              </w:rPr>
            </w:pPr>
            <w:r w:rsidRPr="00E23B9F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54969AB3" w14:textId="362FB18C" w:rsidTr="002A3898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53054" w14:textId="70BD7C1F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  <w:r w:rsidRPr="00113C92">
              <w:rPr>
                <w:rFonts w:asciiTheme="minorEastAsia" w:hAnsiTheme="minorEastAsia" w:cs="新細明體" w:hint="eastAsia"/>
              </w:rPr>
              <w:t>2.4</w:t>
            </w:r>
            <w:r w:rsidRPr="00113C92">
              <w:rPr>
                <w:rFonts w:asciiTheme="majorEastAsia" w:eastAsiaTheme="majorEastAsia" w:hAnsiTheme="majorEastAsia" w:cs="新細明體" w:hint="eastAsia"/>
              </w:rPr>
              <w:t>加強學生學校/宿舍及</w:t>
            </w:r>
            <w:r w:rsidRPr="00113C92">
              <w:rPr>
                <w:rFonts w:asciiTheme="majorEastAsia" w:eastAsiaTheme="majorEastAsia" w:hAnsiTheme="majorEastAsia" w:cs="Gungsuh" w:hint="eastAsia"/>
              </w:rPr>
              <w:t>社區適應，以利學生轉銜過渡</w:t>
            </w:r>
            <w:r w:rsidRPr="00113C92">
              <w:rPr>
                <w:rFonts w:asciiTheme="majorEastAsia" w:eastAsiaTheme="majorEastAsia" w:hAnsiTheme="majorEastAsia" w:cs="Gungsuh"/>
                <w:lang w:val="x-none"/>
              </w:rPr>
              <w:t>入學、入宿及離</w:t>
            </w:r>
            <w:r w:rsidRPr="00113C92">
              <w:rPr>
                <w:rFonts w:asciiTheme="majorEastAsia" w:eastAsiaTheme="majorEastAsia" w:hAnsiTheme="majorEastAsia" w:cs="Gungsuh" w:hint="eastAsia"/>
              </w:rPr>
              <w:t>校生活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</w:tcPr>
          <w:p w14:paraId="7E249A44" w14:textId="068BDB12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 w:hint="eastAsia"/>
              </w:rPr>
              <w:t>提供新生</w:t>
            </w:r>
            <w:r w:rsidRPr="00113C92">
              <w:rPr>
                <w:rFonts w:asciiTheme="minorEastAsia" w:hAnsiTheme="minorEastAsia" w:cs="Gungsuh" w:hint="eastAsia"/>
              </w:rPr>
              <w:t>適應</w:t>
            </w:r>
            <w:r w:rsidRPr="00113C92">
              <w:rPr>
                <w:rFonts w:asciiTheme="minorEastAsia" w:hAnsiTheme="minorEastAsia" w:cs="新細明體" w:hint="eastAsia"/>
              </w:rPr>
              <w:t>體驗，讓學生盡快</w:t>
            </w:r>
            <w:r w:rsidRPr="00113C92">
              <w:rPr>
                <w:rFonts w:asciiTheme="minorEastAsia" w:hAnsiTheme="minorEastAsia" w:cs="Gungsuh" w:hint="eastAsia"/>
              </w:rPr>
              <w:t>適應校園</w:t>
            </w:r>
            <w:r w:rsidRPr="00113C92">
              <w:rPr>
                <w:rFonts w:asciiTheme="majorEastAsia" w:eastAsiaTheme="majorEastAsia" w:hAnsiTheme="majorEastAsia" w:cs="Gungsuh"/>
                <w:lang w:val="x-none"/>
              </w:rPr>
              <w:t>及宿</w:t>
            </w:r>
            <w:r w:rsidRPr="00113C92">
              <w:rPr>
                <w:rFonts w:asciiTheme="majorEastAsia" w:eastAsiaTheme="majorEastAsia" w:hAnsiTheme="majorEastAsia" w:cs="Gungsuh" w:hint="eastAsia"/>
                <w:lang w:val="x-none"/>
              </w:rPr>
              <w:t>舍</w:t>
            </w:r>
            <w:r w:rsidRPr="00113C92">
              <w:rPr>
                <w:rFonts w:asciiTheme="majorEastAsia" w:eastAsiaTheme="majorEastAsia" w:hAnsiTheme="majorEastAsia" w:cs="Gungsuh" w:hint="eastAsia"/>
              </w:rPr>
              <w:t>生活</w:t>
            </w:r>
          </w:p>
          <w:p w14:paraId="630BBE2F" w14:textId="11E44B2C" w:rsidR="006F543A" w:rsidRPr="00113C92" w:rsidRDefault="006F543A" w:rsidP="006F543A">
            <w:pPr>
              <w:pStyle w:val="ac"/>
              <w:spacing w:line="240" w:lineRule="auto"/>
              <w:ind w:leftChars="0" w:left="478" w:firstLineChars="0" w:firstLine="0"/>
              <w:jc w:val="both"/>
              <w:rPr>
                <w:rFonts w:asciiTheme="minorEastAsia" w:hAnsiTheme="minorEastAsia" w:cs="新細明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71CDB3B6" w14:textId="7484876E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  <w:lang w:val="x-none"/>
              </w:rPr>
            </w:pPr>
            <w:r>
              <w:rPr>
                <w:rFonts w:asciiTheme="minorEastAsia" w:hAnsiTheme="minorEastAsia" w:cs="新細明體" w:hint="eastAsia"/>
              </w:rPr>
              <w:t>制定</w:t>
            </w:r>
            <w:r w:rsidRPr="00113C92">
              <w:rPr>
                <w:rFonts w:asciiTheme="minorEastAsia" w:hAnsiTheme="minorEastAsia" w:cs="新細明體" w:hint="eastAsia"/>
              </w:rPr>
              <w:t>新生</w:t>
            </w:r>
            <w:r w:rsidRPr="00113C92">
              <w:rPr>
                <w:rFonts w:asciiTheme="minorEastAsia" w:hAnsiTheme="minorEastAsia" w:cs="Gungsuh" w:hint="eastAsia"/>
              </w:rPr>
              <w:t>適應</w:t>
            </w:r>
            <w:r>
              <w:rPr>
                <w:rFonts w:asciiTheme="minorEastAsia" w:hAnsiTheme="minorEastAsia" w:cs="新細明體" w:hint="eastAsia"/>
              </w:rPr>
              <w:t>安排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2F739873" w14:textId="77777777" w:rsidR="006F543A" w:rsidRPr="008E6543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  <w:lang w:val="x-none"/>
              </w:rPr>
            </w:pPr>
            <w:r>
              <w:rPr>
                <w:rFonts w:asciiTheme="minorEastAsia" w:hAnsiTheme="minorEastAsia" w:cs="新細明體" w:hint="eastAsia"/>
              </w:rPr>
              <w:t>安排紀錄</w:t>
            </w:r>
          </w:p>
          <w:p w14:paraId="4AF1A3D0" w14:textId="77777777" w:rsidR="008E6543" w:rsidRPr="008E6543" w:rsidRDefault="008E6543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  <w:lang w:val="x-none"/>
              </w:rPr>
            </w:pPr>
            <w:r>
              <w:rPr>
                <w:rFonts w:asciiTheme="minorEastAsia" w:hAnsiTheme="minorEastAsia" w:cs="新細明體"/>
                <w:lang w:val="x-none"/>
              </w:rPr>
              <w:t>教師問卷</w:t>
            </w:r>
          </w:p>
          <w:p w14:paraId="4C313D33" w14:textId="320F1C6C" w:rsidR="008E6543" w:rsidRPr="00113C92" w:rsidRDefault="008E6543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  <w:lang w:val="x-none"/>
              </w:rPr>
            </w:pPr>
            <w:r>
              <w:rPr>
                <w:rFonts w:asciiTheme="minorEastAsia" w:hAnsiTheme="minorEastAsia" w:cs="新細明體"/>
                <w:lang w:val="x-none"/>
              </w:rPr>
              <w:t>家長日訪談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A9C4" w14:textId="316B8D34" w:rsidR="006F543A" w:rsidRPr="00113C92" w:rsidRDefault="006F543A" w:rsidP="006F543A">
            <w:pPr>
              <w:spacing w:line="240" w:lineRule="auto"/>
              <w:ind w:leftChars="0" w:left="-2" w:firstLineChars="0" w:firstLine="0"/>
              <w:jc w:val="both"/>
              <w:rPr>
                <w:rFonts w:asciiTheme="minorEastAsia" w:hAnsiTheme="minorEastAsia" w:cs="新細明體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521F590E" w14:textId="53B7A5C0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社工部</w:t>
            </w:r>
          </w:p>
          <w:p w14:paraId="1AE04DD5" w14:textId="77777777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教務委</w:t>
            </w:r>
            <w:r w:rsidRPr="00113C92">
              <w:rPr>
                <w:rFonts w:asciiTheme="minorEastAsia" w:hAnsiTheme="minorEastAsia" w:hint="eastAsia"/>
                <w:lang w:val="x-none"/>
              </w:rPr>
              <w:t>員會</w:t>
            </w:r>
          </w:p>
          <w:p w14:paraId="1409E9FB" w14:textId="2A169B4E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班主任</w:t>
            </w:r>
          </w:p>
          <w:p w14:paraId="36EE1AE4" w14:textId="31BE0F64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培</w:t>
            </w:r>
            <w:r w:rsidRPr="00113C92">
              <w:rPr>
                <w:rFonts w:asciiTheme="minorEastAsia" w:hAnsiTheme="minorEastAsia" w:hint="eastAsia"/>
                <w:lang w:val="x-none"/>
              </w:rPr>
              <w:t>育</w:t>
            </w:r>
            <w:r w:rsidRPr="00113C92">
              <w:rPr>
                <w:rFonts w:asciiTheme="minorEastAsia" w:hAnsiTheme="minorEastAsia"/>
                <w:lang w:val="x-none"/>
              </w:rPr>
              <w:t>委員會</w:t>
            </w:r>
          </w:p>
          <w:p w14:paraId="447BE345" w14:textId="77777777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  <w:lang w:val="x-none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治療部</w:t>
            </w:r>
          </w:p>
          <w:p w14:paraId="3765F77F" w14:textId="5FCAAB6D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宿舍部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5EBB21FF" w14:textId="4531F60F" w:rsidR="006F543A" w:rsidRPr="006558A0" w:rsidRDefault="006F543A" w:rsidP="006F543A">
            <w:pPr>
              <w:spacing w:line="240" w:lineRule="auto"/>
              <w:ind w:leftChars="0" w:left="-2" w:firstLineChars="0" w:firstLine="0"/>
              <w:jc w:val="both"/>
              <w:rPr>
                <w:rFonts w:asciiTheme="minorEastAsia" w:hAnsiTheme="minorEastAsia" w:cs="新細明體"/>
                <w:lang w:val="x-none"/>
              </w:rPr>
            </w:pPr>
            <w:r w:rsidRPr="00E23B9F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693870C5" w14:textId="4C14212E" w:rsidTr="002A3898"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D8FB0" w14:textId="77777777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</w:tcPr>
          <w:p w14:paraId="5AD1A887" w14:textId="77777777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 w:hint="eastAsia"/>
              </w:rPr>
              <w:t>加強離校生支援訓練，完善轉銜配套</w:t>
            </w:r>
          </w:p>
          <w:p w14:paraId="395E3279" w14:textId="5D3F2740" w:rsidR="006F543A" w:rsidRPr="00113C92" w:rsidRDefault="006F543A" w:rsidP="006F543A">
            <w:pPr>
              <w:pStyle w:val="ac"/>
              <w:spacing w:line="240" w:lineRule="auto"/>
              <w:ind w:leftChars="0" w:left="478" w:firstLineChars="0" w:firstLine="0"/>
              <w:jc w:val="both"/>
              <w:rPr>
                <w:rFonts w:asciiTheme="minorEastAsia" w:hAnsiTheme="minorEastAsia" w:cs="新細明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352F1256" w14:textId="295C391F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proofErr w:type="gramStart"/>
            <w:r>
              <w:rPr>
                <w:rFonts w:asciiTheme="minorEastAsia" w:hAnsiTheme="minorEastAsia" w:cs="新細明體" w:hint="eastAsia"/>
              </w:rPr>
              <w:t>為</w:t>
            </w:r>
            <w:r w:rsidRPr="00113C92">
              <w:rPr>
                <w:rFonts w:asciiTheme="minorEastAsia" w:hAnsiTheme="minorEastAsia" w:cs="新細明體" w:hint="eastAsia"/>
              </w:rPr>
              <w:t>離校</w:t>
            </w:r>
            <w:proofErr w:type="gramEnd"/>
            <w:r w:rsidRPr="00113C92">
              <w:rPr>
                <w:rFonts w:asciiTheme="minorEastAsia" w:hAnsiTheme="minorEastAsia" w:cs="新細明體" w:hint="eastAsia"/>
              </w:rPr>
              <w:t>生</w:t>
            </w:r>
            <w:r>
              <w:rPr>
                <w:rFonts w:asciiTheme="minorEastAsia" w:hAnsiTheme="minorEastAsia" w:cs="新細明體" w:hint="eastAsia"/>
              </w:rPr>
              <w:t>制定</w:t>
            </w:r>
            <w:r w:rsidRPr="00113C92">
              <w:rPr>
                <w:rFonts w:asciiTheme="minorEastAsia" w:hAnsiTheme="minorEastAsia" w:cs="新細明體" w:hint="eastAsia"/>
              </w:rPr>
              <w:t>支援</w:t>
            </w:r>
            <w:r>
              <w:rPr>
                <w:rFonts w:asciiTheme="minorEastAsia" w:hAnsiTheme="minorEastAsia" w:cs="新細明體" w:hint="eastAsia"/>
              </w:rPr>
              <w:t>計劃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29A98B0E" w14:textId="77777777" w:rsidR="006F543A" w:rsidRPr="008E6543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cs="新細明體" w:hint="eastAsia"/>
              </w:rPr>
              <w:t>計劃紀錄</w:t>
            </w:r>
          </w:p>
          <w:p w14:paraId="2B5FF96B" w14:textId="5A122B6F" w:rsidR="008E6543" w:rsidRPr="008E6543" w:rsidRDefault="008E6543" w:rsidP="008E6543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  <w:lang w:val="x-none"/>
              </w:rPr>
            </w:pPr>
            <w:r>
              <w:rPr>
                <w:rFonts w:asciiTheme="minorEastAsia" w:hAnsiTheme="minorEastAsia" w:cs="新細明體"/>
                <w:lang w:val="x-none"/>
              </w:rPr>
              <w:t>教師問卷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89B2" w14:textId="6FA5EEC4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5478B434" w14:textId="15A39714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培</w:t>
            </w:r>
            <w:r w:rsidRPr="00113C92">
              <w:rPr>
                <w:rFonts w:asciiTheme="minorEastAsia" w:hAnsiTheme="minorEastAsia" w:hint="eastAsia"/>
                <w:lang w:val="x-none"/>
              </w:rPr>
              <w:t>育</w:t>
            </w:r>
            <w:r w:rsidRPr="00113C92">
              <w:rPr>
                <w:rFonts w:asciiTheme="minorEastAsia" w:hAnsiTheme="minorEastAsia"/>
                <w:lang w:val="x-none"/>
              </w:rPr>
              <w:t>委員會</w:t>
            </w:r>
          </w:p>
          <w:p w14:paraId="4A77F340" w14:textId="77777777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社工部</w:t>
            </w:r>
          </w:p>
          <w:p w14:paraId="1E5DFCA6" w14:textId="16B5723B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ajorEastAsia" w:eastAsiaTheme="majorEastAsia" w:hAnsiTheme="majorEastAsia" w:cs="微軟正黑體" w:hint="eastAsia"/>
                <w:lang w:val="x-none"/>
              </w:rPr>
              <w:t>生涯規劃</w:t>
            </w:r>
            <w:r w:rsidRPr="00113C92">
              <w:rPr>
                <w:rFonts w:asciiTheme="majorEastAsia" w:eastAsiaTheme="majorEastAsia" w:hAnsiTheme="majorEastAsia" w:cs="微軟正黑體"/>
                <w:lang w:val="x-none"/>
              </w:rPr>
              <w:t>組</w:t>
            </w:r>
          </w:p>
          <w:p w14:paraId="40889524" w14:textId="61553EFB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宿舍部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3B49D0FB" w14:textId="28B97471" w:rsidR="006F543A" w:rsidRPr="006558A0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E23B9F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052500FF" w14:textId="19E2FCE9" w:rsidTr="002A3898"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774A" w14:textId="77777777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</w:tcPr>
          <w:p w14:paraId="4E76BFC8" w14:textId="7D8901DA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Arial"/>
              </w:rPr>
            </w:pPr>
            <w:r w:rsidRPr="00113C92">
              <w:rPr>
                <w:rFonts w:asciiTheme="minorEastAsia" w:hAnsiTheme="minorEastAsia" w:cs="新細明體" w:hint="eastAsia"/>
              </w:rPr>
              <w:t>透過生涯規劃及宿舍外出社區訓練，建立學生與</w:t>
            </w:r>
            <w:r w:rsidRPr="00113C92">
              <w:rPr>
                <w:rFonts w:asciiTheme="minorEastAsia" w:hAnsiTheme="minorEastAsia" w:cs="Gungsuh" w:hint="eastAsia"/>
              </w:rPr>
              <w:t>社區的聯繫</w:t>
            </w:r>
          </w:p>
          <w:p w14:paraId="0F2540C8" w14:textId="383B1A8F" w:rsidR="006F543A" w:rsidRPr="00113C92" w:rsidRDefault="006F543A" w:rsidP="006F543A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firstLine="0"/>
              <w:rPr>
                <w:rFonts w:asciiTheme="minorEastAsia" w:hAnsiTheme="minorEastAsia" w:cs="Arial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34974F3C" w14:textId="412D5B84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hint="eastAsia"/>
                <w:lang w:val="x-none"/>
              </w:rPr>
              <w:t>為學生安排有關實習/</w:t>
            </w:r>
            <w:proofErr w:type="spellStart"/>
            <w:r>
              <w:rPr>
                <w:rFonts w:asciiTheme="minorEastAsia" w:hAnsiTheme="minorEastAsia" w:hint="eastAsia"/>
                <w:lang w:val="x-none"/>
              </w:rPr>
              <w:t>體驗</w:t>
            </w:r>
            <w:proofErr w:type="spellEnd"/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10EB359E" w14:textId="77777777" w:rsidR="006F543A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hint="eastAsia"/>
                <w:lang w:val="x-none"/>
              </w:rPr>
              <w:t>活動紀錄</w:t>
            </w:r>
          </w:p>
          <w:p w14:paraId="2A749CEE" w14:textId="71BAC0EB" w:rsidR="008E6543" w:rsidRPr="008E6543" w:rsidRDefault="008E6543" w:rsidP="008E6543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  <w:lang w:val="x-none"/>
              </w:rPr>
            </w:pPr>
            <w:r>
              <w:rPr>
                <w:rFonts w:asciiTheme="minorEastAsia" w:hAnsiTheme="minorEastAsia" w:cs="新細明體"/>
                <w:lang w:val="x-none"/>
              </w:rPr>
              <w:t>教職員問卷</w:t>
            </w:r>
          </w:p>
          <w:p w14:paraId="6B50F618" w14:textId="06193AA3" w:rsidR="008E6543" w:rsidRPr="008E6543" w:rsidRDefault="008E6543" w:rsidP="008E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lang w:val="x-none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C6F6" w14:textId="0B370782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64223407" w14:textId="309A4AAE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教務委</w:t>
            </w:r>
            <w:r w:rsidRPr="00113C92">
              <w:rPr>
                <w:rFonts w:asciiTheme="minorEastAsia" w:hAnsiTheme="minorEastAsia" w:hint="eastAsia"/>
                <w:lang w:val="x-none"/>
              </w:rPr>
              <w:t>員會</w:t>
            </w:r>
          </w:p>
          <w:p w14:paraId="3FC9D53E" w14:textId="5C666379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社工部</w:t>
            </w:r>
          </w:p>
          <w:p w14:paraId="4F880B78" w14:textId="2B14DD11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/>
                <w:lang w:val="x-none"/>
              </w:rPr>
              <w:t>宿舍部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340D3450" w14:textId="03877366" w:rsidR="006F543A" w:rsidRPr="006F543A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6F543A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60409379" w14:textId="799CA758" w:rsidTr="002A3898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ED75E" w14:textId="0FD81AAD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  <w:r w:rsidRPr="00113C92">
              <w:rPr>
                <w:rFonts w:asciiTheme="minorEastAsia" w:hAnsiTheme="minorEastAsia" w:cs="新細明體" w:hint="eastAsia"/>
              </w:rPr>
              <w:lastRenderedPageBreak/>
              <w:t>2.5</w:t>
            </w:r>
            <w:r w:rsidRPr="00113C92">
              <w:rPr>
                <w:rFonts w:asciiTheme="majorEastAsia" w:eastAsiaTheme="majorEastAsia" w:hAnsiTheme="majorEastAsia" w:cs="新細明體" w:hint="eastAsia"/>
              </w:rPr>
              <w:t>豐</w:t>
            </w:r>
            <w:r w:rsidRPr="00113C92">
              <w:rPr>
                <w:rFonts w:asciiTheme="majorEastAsia" w:eastAsiaTheme="majorEastAsia" w:hAnsiTheme="majorEastAsia" w:cs="Gungsuh" w:hint="eastAsia"/>
              </w:rPr>
              <w:t>富全方位學習，</w:t>
            </w:r>
            <w:proofErr w:type="gramStart"/>
            <w:r w:rsidRPr="00113C92">
              <w:rPr>
                <w:rFonts w:asciiTheme="majorEastAsia" w:eastAsiaTheme="majorEastAsia" w:hAnsiTheme="majorEastAsia" w:cs="Gungsuh" w:hint="eastAsia"/>
              </w:rPr>
              <w:t>擴闊識</w:t>
            </w:r>
            <w:proofErr w:type="gramEnd"/>
            <w:r w:rsidRPr="00113C92">
              <w:rPr>
                <w:rFonts w:asciiTheme="majorEastAsia" w:eastAsiaTheme="majorEastAsia" w:hAnsiTheme="majorEastAsia" w:cs="新細明體" w:hint="eastAsia"/>
              </w:rPr>
              <w:t>見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</w:tcPr>
          <w:p w14:paraId="1DEDA5BB" w14:textId="424BFF44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 w:hint="eastAsia"/>
              </w:rPr>
              <w:t>安排</w:t>
            </w:r>
            <w:proofErr w:type="gramStart"/>
            <w:r w:rsidRPr="00113C92">
              <w:rPr>
                <w:rFonts w:asciiTheme="minorEastAsia" w:hAnsiTheme="minorEastAsia" w:cs="新細明體" w:hint="eastAsia"/>
              </w:rPr>
              <w:t>各科組活動</w:t>
            </w:r>
            <w:proofErr w:type="gramEnd"/>
            <w:r w:rsidRPr="00113C92">
              <w:rPr>
                <w:rFonts w:asciiTheme="minorEastAsia" w:hAnsiTheme="minorEastAsia" w:cs="新細明體" w:hint="eastAsia"/>
              </w:rPr>
              <w:t>，為學生提供切身體驗的學習機會</w:t>
            </w:r>
          </w:p>
          <w:p w14:paraId="15A90F30" w14:textId="3CA841B6" w:rsidR="006F543A" w:rsidRPr="00113C92" w:rsidRDefault="006F543A" w:rsidP="006F543A">
            <w:pPr>
              <w:pStyle w:val="ac"/>
              <w:spacing w:line="240" w:lineRule="auto"/>
              <w:ind w:leftChars="0" w:left="478" w:firstLineChars="0" w:firstLine="0"/>
              <w:jc w:val="both"/>
              <w:rPr>
                <w:rFonts w:asciiTheme="minorEastAsia" w:hAnsiTheme="minorEastAsia" w:cs="新細明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1F91B2BC" w14:textId="3498B8CF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proofErr w:type="gramStart"/>
            <w:r>
              <w:rPr>
                <w:rFonts w:asciiTheme="minorEastAsia" w:hAnsiTheme="minorEastAsia" w:hint="eastAsia"/>
                <w:lang w:val="x-none"/>
              </w:rPr>
              <w:t>各科組為</w:t>
            </w:r>
            <w:proofErr w:type="gramEnd"/>
            <w:r>
              <w:rPr>
                <w:rFonts w:asciiTheme="minorEastAsia" w:hAnsiTheme="minorEastAsia" w:hint="eastAsia"/>
                <w:lang w:val="x-none"/>
              </w:rPr>
              <w:t>學生安排校內/</w:t>
            </w:r>
            <w:proofErr w:type="spellStart"/>
            <w:r>
              <w:rPr>
                <w:rFonts w:asciiTheme="minorEastAsia" w:hAnsiTheme="minorEastAsia" w:hint="eastAsia"/>
                <w:lang w:val="x-none"/>
              </w:rPr>
              <w:t>外學習活動</w:t>
            </w:r>
            <w:proofErr w:type="spellEnd"/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0C7B99BF" w14:textId="77777777" w:rsidR="006F543A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hint="eastAsia"/>
                <w:lang w:val="x-none"/>
              </w:rPr>
              <w:t>活動紀錄</w:t>
            </w:r>
          </w:p>
          <w:p w14:paraId="7CC5E9F5" w14:textId="77777777" w:rsidR="008E6543" w:rsidRPr="008E6543" w:rsidRDefault="008E6543" w:rsidP="008E6543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  <w:lang w:val="x-none"/>
              </w:rPr>
            </w:pPr>
            <w:r>
              <w:rPr>
                <w:rFonts w:asciiTheme="minorEastAsia" w:hAnsiTheme="minorEastAsia" w:cs="新細明體"/>
                <w:lang w:val="x-none"/>
              </w:rPr>
              <w:t>教職員問卷</w:t>
            </w:r>
          </w:p>
          <w:p w14:paraId="75059ACC" w14:textId="0B2102F8" w:rsidR="008E6543" w:rsidRPr="00113C92" w:rsidRDefault="008E6543" w:rsidP="008E6543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firstLine="0"/>
              <w:rPr>
                <w:rFonts w:asciiTheme="minorEastAsia" w:hAnsiTheme="minorEastAsia"/>
                <w:lang w:val="x-none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0AE3" w14:textId="6560D699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206591EC" w14:textId="05F0855E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EastAsia" w:eastAsiaTheme="majorEastAsia" w:hAnsiTheme="majorEastAsia" w:cs="微軟正黑體"/>
              </w:rPr>
            </w:pPr>
            <w:r w:rsidRPr="00113C92">
              <w:rPr>
                <w:rFonts w:asciiTheme="minorEastAsia" w:hAnsiTheme="minorEastAsia"/>
                <w:lang w:val="x-none"/>
              </w:rPr>
              <w:t>教務委</w:t>
            </w:r>
            <w:r w:rsidRPr="00113C92">
              <w:rPr>
                <w:rFonts w:asciiTheme="minorEastAsia" w:hAnsiTheme="minorEastAsia" w:hint="eastAsia"/>
                <w:lang w:val="x-none"/>
              </w:rPr>
              <w:t>員會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09CCC359" w14:textId="7E62C733" w:rsidR="006F543A" w:rsidRPr="006558A0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A70120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  <w:tr w:rsidR="006F543A" w:rsidRPr="00113C92" w14:paraId="238034F1" w14:textId="0F6EE1DC" w:rsidTr="002A3898"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C4893" w14:textId="77777777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</w:tcPr>
          <w:p w14:paraId="14859022" w14:textId="1928F553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rFonts w:asciiTheme="minorEastAsia" w:hAnsiTheme="minorEastAsia" w:cs="新細明體"/>
              </w:rPr>
            </w:pPr>
            <w:r w:rsidRPr="00113C92">
              <w:rPr>
                <w:rFonts w:asciiTheme="minorEastAsia" w:hAnsiTheme="minorEastAsia" w:cs="新細明體" w:hint="eastAsia"/>
              </w:rPr>
              <w:t>透過多元化學習活動，持續推展科技、體育及藝術教育</w:t>
            </w:r>
          </w:p>
          <w:p w14:paraId="58C8FC94" w14:textId="40FBBCC4" w:rsidR="006F543A" w:rsidRPr="00113C92" w:rsidRDefault="006F543A" w:rsidP="006F543A">
            <w:pPr>
              <w:spacing w:line="240" w:lineRule="auto"/>
              <w:ind w:leftChars="0" w:left="0" w:firstLineChars="0" w:firstLine="0"/>
              <w:rPr>
                <w:rFonts w:asciiTheme="minorEastAsia" w:hAnsiTheme="minorEastAsia" w:cs="新細明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36980CCE" w14:textId="1D495C24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hint="eastAsia"/>
                <w:lang w:val="x-none"/>
              </w:rPr>
              <w:t>為學生安排最少一項</w:t>
            </w:r>
            <w:r w:rsidRPr="00113C92">
              <w:rPr>
                <w:rFonts w:asciiTheme="minorEastAsia" w:hAnsiTheme="minorEastAsia" w:cs="新細明體" w:hint="eastAsia"/>
              </w:rPr>
              <w:t>科技、體育及藝術</w:t>
            </w:r>
            <w:r>
              <w:rPr>
                <w:rFonts w:asciiTheme="minorEastAsia" w:hAnsiTheme="minorEastAsia" w:cs="新細明體" w:hint="eastAsia"/>
              </w:rPr>
              <w:t>活動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47FC577B" w14:textId="77777777" w:rsidR="006F543A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  <w:lang w:val="x-none"/>
              </w:rPr>
            </w:pPr>
            <w:r>
              <w:rPr>
                <w:rFonts w:asciiTheme="minorEastAsia" w:hAnsiTheme="minorEastAsia" w:hint="eastAsia"/>
                <w:lang w:val="x-none"/>
              </w:rPr>
              <w:t>活動紀錄</w:t>
            </w:r>
          </w:p>
          <w:p w14:paraId="36B4F056" w14:textId="77777777" w:rsidR="008E6543" w:rsidRPr="008E6543" w:rsidRDefault="008E6543" w:rsidP="008E6543">
            <w:pPr>
              <w:pStyle w:val="ac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rFonts w:asciiTheme="minorEastAsia" w:hAnsiTheme="minorEastAsia" w:cs="新細明體"/>
                <w:lang w:val="x-none"/>
              </w:rPr>
            </w:pPr>
            <w:r>
              <w:rPr>
                <w:rFonts w:asciiTheme="minorEastAsia" w:hAnsiTheme="minorEastAsia" w:cs="新細明體"/>
                <w:lang w:val="x-none"/>
              </w:rPr>
              <w:t>教職員問卷</w:t>
            </w:r>
          </w:p>
          <w:p w14:paraId="59ED7730" w14:textId="4FAD5756" w:rsidR="008E6543" w:rsidRPr="00113C92" w:rsidRDefault="008E6543" w:rsidP="008E6543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firstLine="0"/>
              <w:rPr>
                <w:rFonts w:asciiTheme="minorEastAsia" w:hAnsiTheme="minorEastAsia"/>
                <w:lang w:val="x-none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B776" w14:textId="70F8BB14" w:rsidR="006F543A" w:rsidRPr="00113C92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113C92">
              <w:rPr>
                <w:rFonts w:asciiTheme="minorEastAsia" w:hAnsiTheme="minorEastAsia"/>
                <w:lang w:val="x-none"/>
              </w:rPr>
              <w:t>09/202</w:t>
            </w:r>
            <w:r w:rsidRPr="00113C92">
              <w:rPr>
                <w:rFonts w:asciiTheme="minorEastAsia" w:hAnsiTheme="minorEastAsia" w:hint="eastAsia"/>
                <w:lang w:val="x-none"/>
              </w:rPr>
              <w:t>1</w:t>
            </w:r>
            <w:r w:rsidRPr="00113C92">
              <w:rPr>
                <w:rFonts w:asciiTheme="minorEastAsia" w:hAnsiTheme="minorEastAsia"/>
                <w:lang w:val="x-none"/>
              </w:rPr>
              <w:t>-07/202</w:t>
            </w:r>
            <w:r w:rsidRPr="00113C92">
              <w:rPr>
                <w:rFonts w:asciiTheme="minorEastAsia" w:hAnsiTheme="minorEastAsia" w:hint="eastAsia"/>
                <w:lang w:val="x-none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3883D34D" w14:textId="626398F4" w:rsidR="006F543A" w:rsidRPr="00113C92" w:rsidRDefault="006F543A" w:rsidP="006F543A">
            <w:pPr>
              <w:pStyle w:val="a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hAnsiTheme="minorEastAsia"/>
              </w:rPr>
            </w:pPr>
            <w:r w:rsidRPr="00113C92">
              <w:rPr>
                <w:rFonts w:asciiTheme="minorEastAsia" w:hAnsiTheme="minorEastAsia"/>
                <w:lang w:val="x-none"/>
              </w:rPr>
              <w:t>學生發展委員會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2BDB7510" w14:textId="2E80E3BE" w:rsidR="006F543A" w:rsidRPr="006558A0" w:rsidRDefault="006F543A" w:rsidP="006F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inorEastAsia" w:hAnsiTheme="minorEastAsia"/>
                <w:lang w:val="x-none"/>
              </w:rPr>
            </w:pPr>
            <w:r w:rsidRPr="00A70120">
              <w:rPr>
                <w:rFonts w:asciiTheme="minorEastAsia" w:hAnsiTheme="minorEastAsia" w:hint="eastAsia"/>
                <w:lang w:val="x-none"/>
              </w:rPr>
              <w:t>/</w:t>
            </w:r>
          </w:p>
        </w:tc>
      </w:tr>
    </w:tbl>
    <w:p w14:paraId="0000018A" w14:textId="77777777" w:rsidR="007276A9" w:rsidRPr="00113C92" w:rsidRDefault="007276A9" w:rsidP="00FC5DB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 w:cs="Times New Roman"/>
        </w:rPr>
      </w:pPr>
    </w:p>
    <w:sectPr w:rsidR="007276A9" w:rsidRPr="00113C92" w:rsidSect="00145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4A76" w14:textId="77777777" w:rsidR="0070377A" w:rsidRDefault="0070377A" w:rsidP="00145280">
      <w:pPr>
        <w:spacing w:line="240" w:lineRule="auto"/>
        <w:ind w:left="0" w:hanging="2"/>
      </w:pPr>
      <w:r>
        <w:separator/>
      </w:r>
    </w:p>
  </w:endnote>
  <w:endnote w:type="continuationSeparator" w:id="0">
    <w:p w14:paraId="1A2F8C51" w14:textId="77777777" w:rsidR="0070377A" w:rsidRDefault="0070377A" w:rsidP="001452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區(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2CB0" w14:textId="77777777" w:rsidR="00145280" w:rsidRDefault="00145280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750769"/>
      <w:docPartObj>
        <w:docPartGallery w:val="Page Numbers (Bottom of Page)"/>
        <w:docPartUnique/>
      </w:docPartObj>
    </w:sdtPr>
    <w:sdtEndPr/>
    <w:sdtContent>
      <w:p w14:paraId="1EC1016A" w14:textId="19774B7E" w:rsidR="00145280" w:rsidRDefault="00145280">
        <w:pPr>
          <w:pStyle w:val="a8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E8F5A1" w14:textId="77777777" w:rsidR="00145280" w:rsidRDefault="00145280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F3E3" w14:textId="77777777" w:rsidR="00145280" w:rsidRDefault="00145280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7163" w14:textId="77777777" w:rsidR="0070377A" w:rsidRDefault="0070377A" w:rsidP="00145280">
      <w:pPr>
        <w:spacing w:line="240" w:lineRule="auto"/>
        <w:ind w:left="0" w:hanging="2"/>
      </w:pPr>
      <w:r>
        <w:separator/>
      </w:r>
    </w:p>
  </w:footnote>
  <w:footnote w:type="continuationSeparator" w:id="0">
    <w:p w14:paraId="50BEEEE3" w14:textId="77777777" w:rsidR="0070377A" w:rsidRDefault="0070377A" w:rsidP="001452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9C4E" w14:textId="77777777" w:rsidR="00145280" w:rsidRDefault="00145280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2EF1" w14:textId="77777777" w:rsidR="00145280" w:rsidRDefault="00145280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6AC7" w14:textId="77777777" w:rsidR="00145280" w:rsidRDefault="00145280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B41"/>
    <w:multiLevelType w:val="multilevel"/>
    <w:tmpl w:val="CC2C4BF4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65F1A1A"/>
    <w:multiLevelType w:val="multilevel"/>
    <w:tmpl w:val="366A0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7F6115F"/>
    <w:multiLevelType w:val="multilevel"/>
    <w:tmpl w:val="2588493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8D03237"/>
    <w:multiLevelType w:val="multilevel"/>
    <w:tmpl w:val="3EEC472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B90339E"/>
    <w:multiLevelType w:val="multilevel"/>
    <w:tmpl w:val="D06EC84A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E452CA1"/>
    <w:multiLevelType w:val="hybridMultilevel"/>
    <w:tmpl w:val="8A2E93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372D41"/>
    <w:multiLevelType w:val="hybridMultilevel"/>
    <w:tmpl w:val="AFE20D66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7" w15:restartNumberingAfterBreak="0">
    <w:nsid w:val="179F589D"/>
    <w:multiLevelType w:val="multilevel"/>
    <w:tmpl w:val="9A90308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9212F52"/>
    <w:multiLevelType w:val="multilevel"/>
    <w:tmpl w:val="356A8C3E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A7C3437"/>
    <w:multiLevelType w:val="hybridMultilevel"/>
    <w:tmpl w:val="DD4659B8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0" w15:restartNumberingAfterBreak="0">
    <w:nsid w:val="25BE2E4F"/>
    <w:multiLevelType w:val="multilevel"/>
    <w:tmpl w:val="77D0DDD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26041445"/>
    <w:multiLevelType w:val="hybridMultilevel"/>
    <w:tmpl w:val="7D709996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2" w15:restartNumberingAfterBreak="0">
    <w:nsid w:val="2A1E7DBE"/>
    <w:multiLevelType w:val="multilevel"/>
    <w:tmpl w:val="707247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E66419D"/>
    <w:multiLevelType w:val="multilevel"/>
    <w:tmpl w:val="D92C1DC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EC44160"/>
    <w:multiLevelType w:val="hybridMultilevel"/>
    <w:tmpl w:val="94C60C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F8117CC"/>
    <w:multiLevelType w:val="hybridMultilevel"/>
    <w:tmpl w:val="86365308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6" w15:restartNumberingAfterBreak="0">
    <w:nsid w:val="30DE72F9"/>
    <w:multiLevelType w:val="multilevel"/>
    <w:tmpl w:val="F04C2EB6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4C52966"/>
    <w:multiLevelType w:val="multilevel"/>
    <w:tmpl w:val="B952EF46"/>
    <w:lvl w:ilvl="0">
      <w:start w:val="1"/>
      <w:numFmt w:val="decimal"/>
      <w:lvlText w:val="%1."/>
      <w:lvlJc w:val="left"/>
      <w:pPr>
        <w:ind w:left="1064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04" w:hanging="480"/>
      </w:pPr>
      <w:rPr>
        <w:vertAlign w:val="baseline"/>
      </w:rPr>
    </w:lvl>
  </w:abstractNum>
  <w:abstractNum w:abstractNumId="18" w15:restartNumberingAfterBreak="0">
    <w:nsid w:val="3953666A"/>
    <w:multiLevelType w:val="multilevel"/>
    <w:tmpl w:val="92A65BB0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C913B10"/>
    <w:multiLevelType w:val="multilevel"/>
    <w:tmpl w:val="4F087F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0623F07"/>
    <w:multiLevelType w:val="multilevel"/>
    <w:tmpl w:val="4614C30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F7A3108"/>
    <w:multiLevelType w:val="multilevel"/>
    <w:tmpl w:val="89620FBE"/>
    <w:lvl w:ilvl="0">
      <w:start w:val="1"/>
      <w:numFmt w:val="low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0D11C04"/>
    <w:multiLevelType w:val="multilevel"/>
    <w:tmpl w:val="F6A23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6A669E3"/>
    <w:multiLevelType w:val="hybridMultilevel"/>
    <w:tmpl w:val="110C6244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4" w15:restartNumberingAfterBreak="0">
    <w:nsid w:val="69330F58"/>
    <w:multiLevelType w:val="multilevel"/>
    <w:tmpl w:val="CD58626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10" w:hanging="45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5" w15:restartNumberingAfterBreak="0">
    <w:nsid w:val="6B8517BD"/>
    <w:multiLevelType w:val="multilevel"/>
    <w:tmpl w:val="EAD20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2B37E06"/>
    <w:multiLevelType w:val="multilevel"/>
    <w:tmpl w:val="25BA9B1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8E06972"/>
    <w:multiLevelType w:val="hybridMultilevel"/>
    <w:tmpl w:val="F7C6FF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E51494E"/>
    <w:multiLevelType w:val="multilevel"/>
    <w:tmpl w:val="DA4AD7B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2"/>
  </w:num>
  <w:num w:numId="5">
    <w:abstractNumId w:val="19"/>
  </w:num>
  <w:num w:numId="6">
    <w:abstractNumId w:val="22"/>
  </w:num>
  <w:num w:numId="7">
    <w:abstractNumId w:val="26"/>
  </w:num>
  <w:num w:numId="8">
    <w:abstractNumId w:val="10"/>
  </w:num>
  <w:num w:numId="9">
    <w:abstractNumId w:val="16"/>
  </w:num>
  <w:num w:numId="10">
    <w:abstractNumId w:val="18"/>
  </w:num>
  <w:num w:numId="11">
    <w:abstractNumId w:val="24"/>
  </w:num>
  <w:num w:numId="12">
    <w:abstractNumId w:val="25"/>
  </w:num>
  <w:num w:numId="13">
    <w:abstractNumId w:val="4"/>
  </w:num>
  <w:num w:numId="14">
    <w:abstractNumId w:val="8"/>
  </w:num>
  <w:num w:numId="15">
    <w:abstractNumId w:val="21"/>
  </w:num>
  <w:num w:numId="16">
    <w:abstractNumId w:val="17"/>
  </w:num>
  <w:num w:numId="17">
    <w:abstractNumId w:val="0"/>
  </w:num>
  <w:num w:numId="18">
    <w:abstractNumId w:val="7"/>
  </w:num>
  <w:num w:numId="19">
    <w:abstractNumId w:val="1"/>
  </w:num>
  <w:num w:numId="20">
    <w:abstractNumId w:val="20"/>
  </w:num>
  <w:num w:numId="21">
    <w:abstractNumId w:val="28"/>
  </w:num>
  <w:num w:numId="22">
    <w:abstractNumId w:val="15"/>
  </w:num>
  <w:num w:numId="23">
    <w:abstractNumId w:val="11"/>
  </w:num>
  <w:num w:numId="24">
    <w:abstractNumId w:val="9"/>
  </w:num>
  <w:num w:numId="25">
    <w:abstractNumId w:val="6"/>
  </w:num>
  <w:num w:numId="26">
    <w:abstractNumId w:val="23"/>
  </w:num>
  <w:num w:numId="27">
    <w:abstractNumId w:val="5"/>
  </w:num>
  <w:num w:numId="28">
    <w:abstractNumId w:val="27"/>
  </w:num>
  <w:num w:numId="29">
    <w:abstractNumId w:val="1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0T4h/7gq8fkbBG+0kH+eHZv1lthVBDJQGLwvYbjQi/IUrGRCgH8Ehir7vqjZ6ivpxLfYpHfG7uolSe4gMk9gtA==" w:salt="PvakArUGdfXKzEJUdVEs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A9"/>
    <w:rsid w:val="00065009"/>
    <w:rsid w:val="000D1911"/>
    <w:rsid w:val="000E651A"/>
    <w:rsid w:val="00113C92"/>
    <w:rsid w:val="00145280"/>
    <w:rsid w:val="00231B40"/>
    <w:rsid w:val="002372D6"/>
    <w:rsid w:val="002A3898"/>
    <w:rsid w:val="002D2E87"/>
    <w:rsid w:val="003F4AF8"/>
    <w:rsid w:val="004D76A6"/>
    <w:rsid w:val="00653BF3"/>
    <w:rsid w:val="006558A0"/>
    <w:rsid w:val="006611D6"/>
    <w:rsid w:val="006F543A"/>
    <w:rsid w:val="0070377A"/>
    <w:rsid w:val="007276A9"/>
    <w:rsid w:val="008E6543"/>
    <w:rsid w:val="00951F0C"/>
    <w:rsid w:val="00D35DAD"/>
    <w:rsid w:val="00DB5482"/>
    <w:rsid w:val="00DD6403"/>
    <w:rsid w:val="00E62E00"/>
    <w:rsid w:val="00E6441E"/>
    <w:rsid w:val="00E977A8"/>
    <w:rsid w:val="00ED6725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86DD8"/>
  <w15:docId w15:val="{D78E663D-4882-7643-B9F9-58825B57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pacing w:before="120" w:after="120" w:line="360" w:lineRule="atLeast"/>
      <w:ind w:left="3420"/>
      <w:jc w:val="both"/>
    </w:pPr>
    <w:rPr>
      <w:rFonts w:eastAsia="細明體"/>
      <w:spacing w:val="40"/>
      <w:kern w:val="0"/>
      <w:sz w:val="20"/>
      <w:szCs w:val="20"/>
    </w:rPr>
  </w:style>
  <w:style w:type="character" w:customStyle="1" w:styleId="a5">
    <w:name w:val="本文縮排 字元"/>
    <w:rPr>
      <w:rFonts w:ascii="Times New Roman" w:eastAsia="細明體" w:hAnsi="Times New Roman" w:cs="Times New Roman"/>
      <w:spacing w:val="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uiPriority w:val="99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List Paragraph"/>
    <w:basedOn w:val="a"/>
    <w:pPr>
      <w:ind w:leftChars="200" w:left="480"/>
    </w:p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新細明體" w:cs="新細明體"/>
      <w:color w:val="000000"/>
      <w:position w:val="-1"/>
      <w:sz w:val="24"/>
      <w:szCs w:val="24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la7ftvbqxBaWeOnU6LTPe7+y5Q==">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385</Words>
  <Characters>2195</Characters>
  <Application>Microsoft Office Word</Application>
  <DocSecurity>8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黃展強</dc:creator>
  <cp:lastModifiedBy>Chan King Yan Tommy</cp:lastModifiedBy>
  <cp:revision>7</cp:revision>
  <cp:lastPrinted>2021-06-23T15:44:00Z</cp:lastPrinted>
  <dcterms:created xsi:type="dcterms:W3CDTF">2021-10-06T08:54:00Z</dcterms:created>
  <dcterms:modified xsi:type="dcterms:W3CDTF">2021-11-23T08:40:00Z</dcterms:modified>
</cp:coreProperties>
</file>