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FC2B" w14:textId="2061E71F" w:rsidR="00504B93" w:rsidRDefault="00504B93" w:rsidP="00504B93">
      <w:pPr>
        <w:pStyle w:val="a3"/>
        <w:spacing w:line="271" w:lineRule="auto"/>
        <w:ind w:left="1202" w:hanging="1073"/>
        <w:jc w:val="center"/>
        <w:rPr>
          <w:rFonts w:cs="新細明體"/>
          <w:lang w:eastAsia="zh-TW"/>
        </w:rPr>
      </w:pPr>
      <w:r w:rsidRPr="005C6F33">
        <w:rPr>
          <w:rFonts w:cs="新細明體" w:hint="eastAsia"/>
          <w:lang w:eastAsia="zh-TW"/>
        </w:rPr>
        <w:t>二零一</w:t>
      </w:r>
      <w:r>
        <w:rPr>
          <w:rFonts w:cs="新細明體" w:hint="eastAsia"/>
          <w:lang w:eastAsia="zh-HK"/>
        </w:rPr>
        <w:t>九/二零</w:t>
      </w:r>
      <w:r w:rsidRPr="008B78B5">
        <w:rPr>
          <w:rFonts w:cs="新細明體"/>
          <w:lang w:eastAsia="zh-TW"/>
        </w:rPr>
        <w:t>學年</w:t>
      </w:r>
      <w:r>
        <w:rPr>
          <w:rFonts w:cs="新細明體" w:hint="eastAsia"/>
          <w:lang w:eastAsia="zh-TW"/>
        </w:rPr>
        <w:t xml:space="preserve"> </w:t>
      </w:r>
      <w:r w:rsidRPr="008B78B5">
        <w:rPr>
          <w:rFonts w:cs="新細明體"/>
          <w:lang w:eastAsia="zh-TW"/>
        </w:rPr>
        <w:t>校本課後學習及支援計劃</w:t>
      </w:r>
    </w:p>
    <w:p w14:paraId="7227B8D0" w14:textId="41E7A73F" w:rsidR="00504B93" w:rsidRPr="008B78B5" w:rsidRDefault="00504B93" w:rsidP="00504B93">
      <w:pPr>
        <w:pStyle w:val="a3"/>
        <w:spacing w:line="271" w:lineRule="auto"/>
        <w:ind w:left="1202" w:hanging="1073"/>
        <w:jc w:val="center"/>
        <w:rPr>
          <w:rFonts w:cs="新細明體"/>
          <w:lang w:eastAsia="zh-TW"/>
        </w:rPr>
      </w:pPr>
      <w:r w:rsidRPr="008B78B5">
        <w:rPr>
          <w:rFonts w:cs="新細明體"/>
          <w:lang w:eastAsia="zh-TW"/>
        </w:rPr>
        <w:t>校本津貼</w:t>
      </w:r>
      <w:r w:rsidRPr="008B78B5">
        <w:rPr>
          <w:rFonts w:cs="新細明體"/>
          <w:spacing w:val="57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-</w:t>
      </w:r>
      <w:r w:rsidRPr="008B78B5">
        <w:rPr>
          <w:rFonts w:ascii="Times New Roman" w:eastAsia="Times New Roman" w:hAnsi="Times New Roman" w:cs="Times New Roman"/>
          <w:spacing w:val="59"/>
          <w:lang w:eastAsia="zh-TW"/>
        </w:rPr>
        <w:t xml:space="preserve"> </w:t>
      </w:r>
      <w:r w:rsidRPr="008B78B5">
        <w:rPr>
          <w:rFonts w:cs="新細明體"/>
          <w:lang w:eastAsia="zh-TW"/>
        </w:rPr>
        <w:t>活動計劃表</w:t>
      </w:r>
    </w:p>
    <w:p w14:paraId="1376DDBB" w14:textId="77777777" w:rsidR="00504B93" w:rsidRPr="003920F2" w:rsidRDefault="00F44F48" w:rsidP="00504B9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學校名稱</w:t>
      </w:r>
      <w:r w:rsidRPr="003920F2">
        <w:rPr>
          <w:rFonts w:ascii="新細明體" w:eastAsia="新細明體" w:hAnsi="新細明體" w:cs="新細明體"/>
          <w:sz w:val="20"/>
          <w:szCs w:val="20"/>
          <w:lang w:eastAsia="zh-TW"/>
        </w:rPr>
        <w:t xml:space="preserve"> :</w:t>
      </w:r>
      <w:r w:rsidR="003920F2"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</w:t>
      </w:r>
      <w:r w:rsidR="00504B93" w:rsidRPr="003920F2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東華三院群芳啟智學校</w:t>
      </w:r>
    </w:p>
    <w:p w14:paraId="75F7E70B" w14:textId="35D69E9D" w:rsidR="002570E0" w:rsidRPr="008B78B5" w:rsidRDefault="002570E0">
      <w:pPr>
        <w:spacing w:before="10"/>
        <w:rPr>
          <w:rFonts w:ascii="新細明體" w:eastAsia="新細明體" w:hAnsi="新細明體" w:cs="新細明體" w:hint="eastAsia"/>
          <w:sz w:val="5"/>
          <w:szCs w:val="5"/>
          <w:lang w:eastAsia="zh-TW"/>
        </w:rPr>
      </w:pPr>
    </w:p>
    <w:p w14:paraId="4267983E" w14:textId="10F58428" w:rsidR="002570E0" w:rsidRPr="008B78B5" w:rsidRDefault="002570E0">
      <w:pPr>
        <w:spacing w:line="20" w:lineRule="atLeast"/>
        <w:ind w:left="2255"/>
        <w:rPr>
          <w:rFonts w:ascii="新細明體" w:eastAsia="新細明體" w:hAnsi="新細明體" w:cs="新細明體"/>
          <w:sz w:val="2"/>
          <w:szCs w:val="2"/>
        </w:rPr>
      </w:pPr>
    </w:p>
    <w:p w14:paraId="1B48571F" w14:textId="6D635F60" w:rsidR="002570E0" w:rsidRPr="008B78B5" w:rsidRDefault="00D973E5">
      <w:pPr>
        <w:tabs>
          <w:tab w:val="left" w:pos="7533"/>
        </w:tabs>
        <w:ind w:left="12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負責人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姓名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504B93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</w:t>
      </w:r>
      <w:r w:rsidR="003920F2" w:rsidRPr="00504B93">
        <w:rPr>
          <w:rFonts w:ascii="新細明體" w:eastAsia="新細明體" w:hAnsi="新細明體" w:cs="新細明體" w:hint="eastAsia"/>
          <w:sz w:val="20"/>
          <w:szCs w:val="20"/>
          <w:u w:val="single"/>
          <w:lang w:eastAsia="zh-TW"/>
        </w:rPr>
        <w:t>吳家駿</w:t>
      </w:r>
      <w:r w:rsidR="00504B93">
        <w:rPr>
          <w:rFonts w:ascii="新細明體" w:eastAsia="新細明體" w:hAnsi="新細明體" w:cs="新細明體"/>
          <w:sz w:val="20"/>
          <w:szCs w:val="20"/>
          <w:u w:val="single"/>
          <w:lang w:eastAsia="zh-TW"/>
        </w:rPr>
        <w:tab/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ab/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聯絡電話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504B93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</w:t>
      </w:r>
      <w:r w:rsidR="003920F2" w:rsidRPr="00504B93">
        <w:rPr>
          <w:rFonts w:ascii="Times New Roman" w:eastAsia="Times New Roman" w:hAnsi="Times New Roman" w:cs="Times New Roman"/>
          <w:sz w:val="20"/>
          <w:szCs w:val="20"/>
          <w:u w:val="single"/>
          <w:lang w:eastAsia="zh-TW"/>
        </w:rPr>
        <w:t>27787910</w:t>
      </w:r>
      <w:r w:rsidR="00504B93">
        <w:rPr>
          <w:rFonts w:ascii="Times New Roman" w:eastAsia="Times New Roman" w:hAnsi="Times New Roman" w:cs="Times New Roman"/>
          <w:sz w:val="20"/>
          <w:szCs w:val="20"/>
          <w:u w:val="single"/>
          <w:lang w:eastAsia="zh-TW"/>
        </w:rPr>
        <w:tab/>
      </w:r>
      <w:r w:rsidR="00504B93">
        <w:rPr>
          <w:rFonts w:ascii="Times New Roman" w:eastAsia="Times New Roman" w:hAnsi="Times New Roman" w:cs="Times New Roman"/>
          <w:sz w:val="20"/>
          <w:szCs w:val="20"/>
          <w:u w:val="single"/>
          <w:lang w:eastAsia="zh-TW"/>
        </w:rPr>
        <w:tab/>
      </w:r>
      <w:r w:rsidR="00504B93">
        <w:rPr>
          <w:rFonts w:ascii="Times New Roman" w:eastAsia="Times New Roman" w:hAnsi="Times New Roman" w:cs="Times New Roman"/>
          <w:sz w:val="20"/>
          <w:szCs w:val="20"/>
          <w:u w:val="single"/>
          <w:lang w:eastAsia="zh-TW"/>
        </w:rPr>
        <w:tab/>
      </w:r>
      <w:r w:rsidR="00504B93">
        <w:rPr>
          <w:rFonts w:ascii="Times New Roman" w:eastAsia="Times New Roman" w:hAnsi="Times New Roman" w:cs="Times New Roman"/>
          <w:sz w:val="20"/>
          <w:szCs w:val="20"/>
          <w:u w:val="single"/>
          <w:lang w:eastAsia="zh-TW"/>
        </w:rPr>
        <w:tab/>
      </w:r>
      <w:r w:rsidR="00504B93">
        <w:rPr>
          <w:rFonts w:ascii="Times New Roman" w:eastAsia="Times New Roman" w:hAnsi="Times New Roman" w:cs="Times New Roman"/>
          <w:sz w:val="20"/>
          <w:szCs w:val="20"/>
          <w:u w:val="single"/>
          <w:lang w:eastAsia="zh-TW"/>
        </w:rPr>
        <w:tab/>
      </w:r>
      <w:r w:rsidR="00504B93">
        <w:rPr>
          <w:rFonts w:ascii="Times New Roman" w:eastAsia="Times New Roman" w:hAnsi="Times New Roman" w:cs="Times New Roman"/>
          <w:sz w:val="20"/>
          <w:szCs w:val="20"/>
          <w:u w:val="single"/>
          <w:lang w:eastAsia="zh-TW"/>
        </w:rPr>
        <w:tab/>
      </w:r>
      <w:r w:rsidR="00504B93">
        <w:rPr>
          <w:rFonts w:ascii="Times New Roman" w:eastAsia="Times New Roman" w:hAnsi="Times New Roman" w:cs="Times New Roman"/>
          <w:sz w:val="20"/>
          <w:szCs w:val="20"/>
          <w:u w:val="single"/>
          <w:lang w:eastAsia="zh-TW"/>
        </w:rPr>
        <w:tab/>
      </w:r>
    </w:p>
    <w:p w14:paraId="4142F683" w14:textId="2CCEF14B" w:rsidR="002570E0" w:rsidRPr="00504B93" w:rsidRDefault="002570E0">
      <w:pPr>
        <w:spacing w:before="7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p w14:paraId="7C88C338" w14:textId="1C407104" w:rsidR="002570E0" w:rsidRPr="00504B93" w:rsidRDefault="00F44F48" w:rsidP="00504B93">
      <w:pPr>
        <w:tabs>
          <w:tab w:val="left" w:pos="8585"/>
        </w:tabs>
        <w:spacing w:line="20" w:lineRule="atLeast"/>
        <w:ind w:left="2240"/>
        <w:rPr>
          <w:rFonts w:ascii="Times New Roman" w:eastAsia="Times New Roman" w:hAnsi="Times New Roman" w:cs="Times New Roman"/>
          <w:sz w:val="2"/>
          <w:szCs w:val="2"/>
          <w:lang w:eastAsia="zh-TW"/>
        </w:rPr>
      </w:pPr>
      <w:r w:rsidRPr="008B78B5">
        <w:rPr>
          <w:rFonts w:ascii="Times New Roman"/>
          <w:sz w:val="2"/>
          <w:lang w:eastAsia="zh-TW"/>
        </w:rPr>
        <w:tab/>
      </w:r>
    </w:p>
    <w:p w14:paraId="243CE2BA" w14:textId="27D3C897" w:rsidR="00043F5C" w:rsidRPr="00043F5C" w:rsidRDefault="00F44F48" w:rsidP="00A81CAF">
      <w:pPr>
        <w:tabs>
          <w:tab w:val="left" w:pos="3726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Times New Roman" w:eastAsia="Times New Roman" w:hAnsi="Times New Roman" w:cs="Times New Roman"/>
          <w:spacing w:val="52"/>
          <w:w w:val="99"/>
          <w:sz w:val="20"/>
          <w:szCs w:val="20"/>
          <w:lang w:eastAsia="zh-TW"/>
        </w:rPr>
      </w:pPr>
      <w:r w:rsidRPr="00043F5C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043F5C"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 w:rsidR="00D973E5" w:rsidRPr="00043F5C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校本津貼</w:t>
      </w:r>
      <w:r w:rsidRPr="00043F5C">
        <w:rPr>
          <w:rFonts w:ascii="新細明體" w:eastAsia="新細明體" w:hAnsi="新細明體" w:cs="新細明體"/>
          <w:sz w:val="20"/>
          <w:szCs w:val="20"/>
          <w:lang w:eastAsia="zh-TW"/>
        </w:rPr>
        <w:t>受惠學生人數</w:t>
      </w:r>
      <w:r w:rsidRPr="00043F5C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043F5C">
        <w:rPr>
          <w:rFonts w:ascii="新細明體" w:eastAsia="新細明體" w:hAnsi="新細明體" w:cs="新細明體"/>
          <w:sz w:val="20"/>
          <w:szCs w:val="20"/>
          <w:lang w:eastAsia="zh-TW"/>
        </w:rPr>
        <w:t>人頭</w:t>
      </w:r>
      <w:r w:rsidRPr="00043F5C"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 w:rsidRPr="00043F5C">
        <w:rPr>
          <w:rFonts w:ascii="新細明體" w:eastAsia="新細明體" w:hAnsi="新細明體" w:cs="新細明體"/>
          <w:sz w:val="20"/>
          <w:szCs w:val="20"/>
          <w:lang w:eastAsia="zh-TW"/>
        </w:rPr>
        <w:t>預計共</w:t>
      </w:r>
      <w:r w:rsidRPr="00043F5C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 w:rsidR="00A81CAF" w:rsidRPr="00043F5C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>5</w:t>
      </w:r>
      <w:r w:rsidR="00043F5C" w:rsidRPr="00043F5C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>7</w:t>
      </w:r>
      <w:r w:rsidRPr="00043F5C">
        <w:rPr>
          <w:rFonts w:ascii="新細明體" w:eastAsia="新細明體" w:hAnsi="新細明體" w:cs="新細明體"/>
          <w:sz w:val="20"/>
          <w:szCs w:val="20"/>
          <w:lang w:eastAsia="zh-TW"/>
        </w:rPr>
        <w:t>名</w:t>
      </w:r>
      <w:r w:rsidRPr="00043F5C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043F5C">
        <w:rPr>
          <w:rFonts w:ascii="新細明體" w:eastAsia="新細明體" w:hAnsi="新細明體" w:cs="新細明體"/>
          <w:sz w:val="20"/>
          <w:szCs w:val="20"/>
          <w:lang w:eastAsia="zh-TW"/>
        </w:rPr>
        <w:t>包括</w:t>
      </w:r>
      <w:r w:rsidRPr="00043F5C">
        <w:rPr>
          <w:rFonts w:ascii="新細明體" w:eastAsia="新細明體" w:hAnsi="新細明體" w:cs="新細明體"/>
          <w:spacing w:val="-9"/>
          <w:sz w:val="20"/>
          <w:szCs w:val="20"/>
          <w:lang w:eastAsia="zh-TW"/>
        </w:rPr>
        <w:t xml:space="preserve"> </w:t>
      </w:r>
      <w:r w:rsidRPr="00043F5C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043F5C">
        <w:rPr>
          <w:rFonts w:ascii="Times New Roman" w:eastAsia="Times New Roman" w:hAnsi="Times New Roman" w:cs="Times New Roman"/>
          <w:spacing w:val="38"/>
          <w:sz w:val="20"/>
          <w:szCs w:val="20"/>
          <w:lang w:eastAsia="zh-TW"/>
        </w:rPr>
        <w:t xml:space="preserve"> </w:t>
      </w:r>
      <w:r w:rsidRPr="00043F5C">
        <w:rPr>
          <w:rFonts w:ascii="新細明體" w:eastAsia="新細明體" w:hAnsi="新細明體" w:cs="新細明體"/>
          <w:sz w:val="20"/>
          <w:szCs w:val="20"/>
          <w:lang w:eastAsia="zh-TW"/>
        </w:rPr>
        <w:t>領取綜援人數：</w:t>
      </w:r>
      <w:r w:rsidR="00A81CAF" w:rsidRPr="00043F5C">
        <w:rPr>
          <w:rFonts w:ascii="新細明體" w:eastAsia="新細明體" w:hAnsi="新細明體" w:cs="新細明體" w:hint="eastAsia"/>
          <w:sz w:val="20"/>
          <w:szCs w:val="20"/>
          <w:u w:val="single"/>
          <w:lang w:eastAsia="zh-TW"/>
        </w:rPr>
        <w:t>30</w:t>
      </w:r>
      <w:r w:rsidRPr="00043F5C">
        <w:rPr>
          <w:rFonts w:ascii="新細明體" w:eastAsia="新細明體" w:hAnsi="新細明體" w:cs="新細明體"/>
          <w:sz w:val="20"/>
          <w:szCs w:val="20"/>
          <w:lang w:eastAsia="zh-TW"/>
        </w:rPr>
        <w:t>名，</w:t>
      </w:r>
      <w:r w:rsidRPr="00043F5C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043F5C"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 w:rsidRPr="00043F5C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學生資助計劃全額津貼人數：</w:t>
      </w:r>
      <w:r w:rsidR="00A81CAF" w:rsidRPr="00043F5C">
        <w:rPr>
          <w:rFonts w:ascii="新細明體" w:eastAsia="新細明體" w:hAnsi="新細明體" w:cs="新細明體" w:hint="eastAsia"/>
          <w:sz w:val="20"/>
          <w:szCs w:val="20"/>
          <w:u w:val="single"/>
          <w:lang w:eastAsia="zh-TW"/>
        </w:rPr>
        <w:t>2</w:t>
      </w:r>
      <w:r w:rsidR="00043F5C" w:rsidRPr="00043F5C">
        <w:rPr>
          <w:rFonts w:ascii="新細明體" w:eastAsia="新細明體" w:hAnsi="新細明體" w:cs="新細明體"/>
          <w:sz w:val="20"/>
          <w:szCs w:val="20"/>
          <w:u w:val="single"/>
          <w:lang w:eastAsia="zh-TW"/>
        </w:rPr>
        <w:t>2</w:t>
      </w:r>
      <w:r w:rsidRPr="00043F5C">
        <w:rPr>
          <w:rFonts w:ascii="新細明體" w:eastAsia="新細明體" w:hAnsi="新細明體" w:cs="新細明體"/>
          <w:sz w:val="20"/>
          <w:szCs w:val="20"/>
          <w:lang w:eastAsia="zh-TW"/>
        </w:rPr>
        <w:t>及</w:t>
      </w:r>
      <w:r w:rsidRPr="00043F5C">
        <w:rPr>
          <w:rFonts w:ascii="新細明體" w:eastAsia="新細明體" w:hAnsi="新細明體" w:cs="新細明體"/>
          <w:spacing w:val="-13"/>
          <w:sz w:val="20"/>
          <w:szCs w:val="20"/>
          <w:lang w:eastAsia="zh-TW"/>
        </w:rPr>
        <w:t xml:space="preserve"> </w:t>
      </w:r>
      <w:r w:rsidRPr="00043F5C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 w:rsidRPr="00043F5C">
        <w:rPr>
          <w:rFonts w:ascii="Times New Roman" w:eastAsia="Times New Roman" w:hAnsi="Times New Roman" w:cs="Times New Roman"/>
          <w:spacing w:val="28"/>
          <w:sz w:val="20"/>
          <w:szCs w:val="20"/>
          <w:lang w:eastAsia="zh-TW"/>
        </w:rPr>
        <w:t xml:space="preserve"> </w:t>
      </w:r>
      <w:r w:rsidRPr="00043F5C">
        <w:rPr>
          <w:rFonts w:ascii="新細明體" w:eastAsia="新細明體" w:hAnsi="新細明體" w:cs="新細明體"/>
          <w:sz w:val="20"/>
          <w:szCs w:val="20"/>
          <w:lang w:eastAsia="zh-TW"/>
        </w:rPr>
        <w:t>學校使用酌情權的清貧學生人數：</w:t>
      </w:r>
      <w:r w:rsidR="00A81CAF" w:rsidRPr="00043F5C">
        <w:rPr>
          <w:rFonts w:ascii="新細明體" w:eastAsia="新細明體" w:hAnsi="新細明體" w:cs="新細明體" w:hint="eastAsia"/>
          <w:sz w:val="20"/>
          <w:szCs w:val="20"/>
          <w:u w:val="single"/>
          <w:lang w:eastAsia="zh-TW"/>
        </w:rPr>
        <w:t>5</w:t>
      </w:r>
      <w:r w:rsidRPr="00043F5C">
        <w:rPr>
          <w:rFonts w:ascii="新細明體" w:eastAsia="新細明體" w:hAnsi="新細明體" w:cs="新細明體"/>
          <w:sz w:val="20"/>
          <w:szCs w:val="20"/>
          <w:lang w:eastAsia="zh-TW"/>
        </w:rPr>
        <w:t>名</w:t>
      </w:r>
      <w:r w:rsidRPr="00043F5C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)</w:t>
      </w:r>
      <w:r w:rsidRPr="00043F5C">
        <w:rPr>
          <w:rFonts w:ascii="Times New Roman" w:eastAsia="Times New Roman" w:hAnsi="Times New Roman" w:cs="Times New Roman"/>
          <w:spacing w:val="52"/>
          <w:w w:val="99"/>
          <w:sz w:val="20"/>
          <w:szCs w:val="20"/>
          <w:lang w:eastAsia="zh-TW"/>
        </w:rPr>
        <w:t xml:space="preserve"> </w:t>
      </w:r>
    </w:p>
    <w:p w14:paraId="25B63DCC" w14:textId="02A8E3EE" w:rsidR="002570E0" w:rsidRPr="008B78B5" w:rsidRDefault="00F44F48" w:rsidP="00A81CAF">
      <w:pPr>
        <w:tabs>
          <w:tab w:val="left" w:pos="3726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043F5C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043F5C">
        <w:rPr>
          <w:rFonts w:ascii="Times New Roman" w:eastAsia="Times New Roman" w:hAnsi="Times New Roman" w:cs="Times New Roman"/>
          <w:spacing w:val="18"/>
          <w:sz w:val="20"/>
          <w:szCs w:val="20"/>
          <w:lang w:eastAsia="zh-TW"/>
        </w:rPr>
        <w:t xml:space="preserve"> </w:t>
      </w:r>
      <w:r w:rsidRPr="00043F5C">
        <w:rPr>
          <w:rFonts w:ascii="新細明體" w:eastAsia="新細明體" w:hAnsi="新細明體" w:cs="新細明體"/>
          <w:sz w:val="20"/>
          <w:szCs w:val="20"/>
          <w:lang w:eastAsia="zh-TW"/>
        </w:rPr>
        <w:t>獲</w:t>
      </w:r>
      <w:r w:rsidR="00D973E5" w:rsidRPr="00043F5C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校</w:t>
      </w:r>
      <w:r w:rsidRPr="00043F5C">
        <w:rPr>
          <w:rFonts w:ascii="新細明體" w:eastAsia="新細明體" w:hAnsi="新細明體" w:cs="新細明體"/>
          <w:sz w:val="20"/>
          <w:szCs w:val="20"/>
          <w:lang w:eastAsia="zh-TW"/>
        </w:rPr>
        <w:t>本津貼</w:t>
      </w:r>
      <w:r w:rsidRPr="00043F5C">
        <w:rPr>
          <w:rFonts w:ascii="新細明體" w:eastAsia="新細明體" w:hAnsi="新細明體" w:cs="新細明體"/>
          <w:b/>
          <w:bCs/>
          <w:sz w:val="20"/>
          <w:szCs w:val="20"/>
          <w:lang w:eastAsia="zh-TW"/>
        </w:rPr>
        <w:t>資助</w:t>
      </w:r>
      <w:r w:rsidRPr="00043F5C"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/</w:t>
      </w:r>
      <w:r w:rsidRPr="00043F5C">
        <w:rPr>
          <w:rFonts w:ascii="新細明體" w:eastAsia="新細明體" w:hAnsi="新細明體" w:cs="新細明體"/>
          <w:b/>
          <w:bCs/>
          <w:sz w:val="20"/>
          <w:szCs w:val="20"/>
          <w:lang w:eastAsia="zh-TW"/>
        </w:rPr>
        <w:t>補足</w:t>
      </w:r>
      <w:r w:rsidR="00D973E5" w:rsidRPr="00043F5C">
        <w:rPr>
          <w:rFonts w:ascii="新細明體" w:eastAsia="新細明體" w:hAnsi="新細明體" w:cs="新細明體" w:hint="eastAsia"/>
          <w:b/>
          <w:bCs/>
          <w:sz w:val="20"/>
          <w:szCs w:val="20"/>
          <w:lang w:eastAsia="zh-TW"/>
        </w:rPr>
        <w:t>費用</w:t>
      </w:r>
      <w:r w:rsidRPr="00043F5C">
        <w:rPr>
          <w:rFonts w:ascii="新細明體" w:eastAsia="新細明體" w:hAnsi="新細明體" w:cs="新細明體"/>
          <w:sz w:val="20"/>
          <w:szCs w:val="20"/>
          <w:lang w:eastAsia="zh-TW"/>
        </w:rPr>
        <w:t>的各項活動資料</w:t>
      </w:r>
    </w:p>
    <w:tbl>
      <w:tblPr>
        <w:tblStyle w:val="TableNormal"/>
        <w:tblW w:w="14795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2112"/>
        <w:gridCol w:w="2299"/>
        <w:gridCol w:w="1829"/>
        <w:gridCol w:w="2030"/>
        <w:gridCol w:w="1366"/>
        <w:gridCol w:w="679"/>
        <w:gridCol w:w="677"/>
        <w:gridCol w:w="727"/>
        <w:gridCol w:w="1013"/>
        <w:gridCol w:w="2063"/>
      </w:tblGrid>
      <w:tr w:rsidR="008B78B5" w:rsidRPr="008B78B5" w14:paraId="3A74DA10" w14:textId="77777777" w:rsidTr="006C6FF7">
        <w:trPr>
          <w:trHeight w:hRule="exact" w:val="871"/>
        </w:trPr>
        <w:tc>
          <w:tcPr>
            <w:tcW w:w="2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6D77BA" w14:textId="77777777" w:rsidR="002570E0" w:rsidRPr="008B78B5" w:rsidRDefault="002570E0">
            <w:pPr>
              <w:pStyle w:val="TableParagraph"/>
              <w:spacing w:before="5"/>
              <w:rPr>
                <w:rFonts w:ascii="新細明體" w:eastAsia="新細明體" w:hAnsi="新細明體" w:cs="新細明體"/>
                <w:sz w:val="34"/>
                <w:szCs w:val="34"/>
                <w:lang w:eastAsia="zh-TW"/>
              </w:rPr>
            </w:pPr>
          </w:p>
          <w:p w14:paraId="1196F264" w14:textId="77777777" w:rsidR="002570E0" w:rsidRPr="008B78B5" w:rsidRDefault="00F44F48">
            <w:pPr>
              <w:pStyle w:val="TableParagraph"/>
              <w:ind w:left="387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*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活動名稱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類別</w:t>
            </w:r>
            <w:proofErr w:type="spellEnd"/>
          </w:p>
        </w:tc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DD954E" w14:textId="77777777" w:rsidR="002570E0" w:rsidRPr="008B78B5" w:rsidRDefault="002570E0">
            <w:pPr>
              <w:pStyle w:val="TableParagrap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5DB5CD44" w14:textId="77777777" w:rsidR="002570E0" w:rsidRPr="008B78B5" w:rsidRDefault="002570E0">
            <w:pPr>
              <w:pStyle w:val="TableParagraph"/>
              <w:spacing w:before="5"/>
              <w:rPr>
                <w:rFonts w:ascii="新細明體" w:eastAsia="新細明體" w:hAnsi="新細明體" w:cs="新細明體"/>
                <w:sz w:val="14"/>
                <w:szCs w:val="14"/>
              </w:rPr>
            </w:pPr>
          </w:p>
          <w:p w14:paraId="2290942E" w14:textId="77777777" w:rsidR="002570E0" w:rsidRPr="008B78B5" w:rsidRDefault="00F44F48">
            <w:pPr>
              <w:pStyle w:val="TableParagraph"/>
              <w:ind w:left="745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活動目標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916076" w14:textId="77777777" w:rsidR="002570E0" w:rsidRPr="008B78B5" w:rsidRDefault="002570E0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14:paraId="272E47BD" w14:textId="77777777" w:rsidR="002570E0" w:rsidRPr="008B78B5" w:rsidRDefault="00F44F48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成功準則</w:t>
            </w:r>
          </w:p>
          <w:p w14:paraId="3582F255" w14:textId="77777777" w:rsidR="002570E0" w:rsidRPr="008B78B5" w:rsidRDefault="00F44F48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例如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學習成果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976418" w14:textId="77777777" w:rsidR="002570E0" w:rsidRPr="008B78B5" w:rsidRDefault="002570E0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14:paraId="79E7D5EA" w14:textId="77777777" w:rsidR="002570E0" w:rsidRPr="008B78B5" w:rsidRDefault="00F44F48">
            <w:pPr>
              <w:pStyle w:val="TableParagraph"/>
              <w:ind w:right="3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評估方法</w:t>
            </w:r>
          </w:p>
          <w:p w14:paraId="4E06731C" w14:textId="77777777" w:rsidR="002570E0" w:rsidRPr="008B78B5" w:rsidRDefault="00F44F48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例如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測試、問卷等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3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7AD1CF" w14:textId="77777777" w:rsidR="002570E0" w:rsidRPr="008B78B5" w:rsidRDefault="002570E0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14:paraId="4ACFEDD5" w14:textId="77777777" w:rsidR="002570E0" w:rsidRPr="008B78B5" w:rsidRDefault="00F44F48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活動舉辦時期</w:t>
            </w:r>
            <w:proofErr w:type="spellEnd"/>
          </w:p>
          <w:p w14:paraId="25E3D2FB" w14:textId="77777777" w:rsidR="002570E0" w:rsidRPr="008B78B5" w:rsidRDefault="00F44F48">
            <w:pPr>
              <w:pStyle w:val="TableParagraph"/>
              <w:spacing w:before="98"/>
              <w:ind w:right="1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8B78B5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1AF6A" w14:textId="77777777" w:rsidR="006C6FF7" w:rsidRPr="008B78B5" w:rsidRDefault="00F44F48" w:rsidP="006C6FF7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預計獲資助合資格</w:t>
            </w:r>
          </w:p>
          <w:p w14:paraId="1753533F" w14:textId="77777777" w:rsidR="002570E0" w:rsidRPr="008B78B5" w:rsidRDefault="00F44F48" w:rsidP="006C6FF7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學生名額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#</w:t>
            </w:r>
          </w:p>
        </w:tc>
        <w:tc>
          <w:tcPr>
            <w:tcW w:w="1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AD5447" w14:textId="77777777" w:rsidR="002570E0" w:rsidRPr="008B78B5" w:rsidRDefault="002570E0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14:paraId="7E871110" w14:textId="77777777" w:rsidR="002570E0" w:rsidRPr="008B78B5" w:rsidRDefault="00F44F48">
            <w:pPr>
              <w:pStyle w:val="TableParagraph"/>
              <w:ind w:right="2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預計開支</w:t>
            </w:r>
            <w:proofErr w:type="spellEnd"/>
          </w:p>
          <w:p w14:paraId="1EA69AF6" w14:textId="77777777" w:rsidR="002570E0" w:rsidRPr="008B78B5" w:rsidRDefault="00F44F48">
            <w:pPr>
              <w:pStyle w:val="TableParagraph"/>
              <w:spacing w:befor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($)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93847D" w14:textId="77777777" w:rsidR="006C6FF7" w:rsidRPr="008B78B5" w:rsidRDefault="00F44F48">
            <w:pPr>
              <w:pStyle w:val="TableParagraph"/>
              <w:spacing w:before="90" w:line="327" w:lineRule="auto"/>
              <w:ind w:left="517" w:right="90" w:hanging="428"/>
              <w:rPr>
                <w:rFonts w:ascii="新細明體" w:eastAsia="新細明體" w:hAnsi="新細明體" w:cs="新細明體"/>
                <w:spacing w:val="23"/>
                <w:w w:val="99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合辦機構/服務供應</w:t>
            </w:r>
            <w:r w:rsidRPr="008B78B5">
              <w:rPr>
                <w:rFonts w:ascii="新細明體" w:eastAsia="新細明體" w:hAnsi="新細明體" w:cs="新細明體"/>
                <w:spacing w:val="23"/>
                <w:w w:val="99"/>
                <w:sz w:val="20"/>
                <w:szCs w:val="20"/>
                <w:lang w:eastAsia="zh-TW"/>
              </w:rPr>
              <w:t xml:space="preserve"> </w:t>
            </w:r>
          </w:p>
          <w:p w14:paraId="4E4EA74B" w14:textId="77777777" w:rsidR="002570E0" w:rsidRPr="008B78B5" w:rsidRDefault="00F44F48">
            <w:pPr>
              <w:pStyle w:val="TableParagraph"/>
              <w:spacing w:before="90" w:line="327" w:lineRule="auto"/>
              <w:ind w:left="517" w:right="90" w:hanging="428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機構名稱</w:t>
            </w:r>
            <w:r w:rsidRPr="008B78B5">
              <w:rPr>
                <w:rFonts w:ascii="新細明體" w:eastAsia="新細明體" w:hAnsi="新細明體" w:cs="新細明體"/>
                <w:w w:val="99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如適用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8B78B5" w:rsidRPr="008B78B5" w14:paraId="7F2B7A61" w14:textId="77777777" w:rsidTr="006C6FF7">
        <w:trPr>
          <w:trHeight w:hRule="exact" w:val="370"/>
        </w:trPr>
        <w:tc>
          <w:tcPr>
            <w:tcW w:w="2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E6E48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2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98B2A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76EA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2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AD2BD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3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38470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8630" w14:textId="77777777" w:rsidR="002570E0" w:rsidRPr="00043F5C" w:rsidRDefault="00F44F48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F5C">
              <w:rPr>
                <w:rFonts w:ascii="Times New Roman"/>
                <w:sz w:val="20"/>
              </w:rPr>
              <w:t>A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4E6E8" w14:textId="77777777" w:rsidR="002570E0" w:rsidRPr="00043F5C" w:rsidRDefault="00F44F48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F5C">
              <w:rPr>
                <w:rFonts w:ascii="Times New Roman"/>
                <w:sz w:val="20"/>
              </w:rPr>
              <w:t>B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B3BB5" w14:textId="77777777" w:rsidR="002570E0" w:rsidRPr="00043F5C" w:rsidRDefault="00F44F48" w:rsidP="00043F5C">
            <w:pPr>
              <w:pStyle w:val="TableParagraph"/>
              <w:spacing w:before="58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43F5C">
              <w:rPr>
                <w:rFonts w:ascii="Times New Roman"/>
                <w:sz w:val="20"/>
              </w:rPr>
              <w:t>Ｃ</w:t>
            </w:r>
          </w:p>
        </w:tc>
        <w:tc>
          <w:tcPr>
            <w:tcW w:w="1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E5809" w14:textId="77777777" w:rsidR="002570E0" w:rsidRPr="008B78B5" w:rsidRDefault="002570E0"/>
        </w:tc>
        <w:tc>
          <w:tcPr>
            <w:tcW w:w="20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41D78" w14:textId="77777777" w:rsidR="002570E0" w:rsidRPr="008B78B5" w:rsidRDefault="002570E0"/>
        </w:tc>
      </w:tr>
      <w:tr w:rsidR="008B78B5" w:rsidRPr="008B78B5" w14:paraId="13839A5E" w14:textId="77777777" w:rsidTr="00043F5C">
        <w:trPr>
          <w:trHeight w:hRule="exact" w:val="4252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2C9C2" w14:textId="7270F81E" w:rsidR="002570E0" w:rsidRPr="008B78B5" w:rsidRDefault="00D603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遊戲樂繽紛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2EE53" w14:textId="035CBEBD" w:rsidR="002570E0" w:rsidRPr="008B78B5" w:rsidRDefault="00D603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從遊戲中成長，學懂挑戰自我、溝通技巧、團隊精神及面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>對逆境。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0E8" w14:textId="77777777" w:rsidR="00D60392" w:rsidRPr="007425DD" w:rsidRDefault="00D60392" w:rsidP="00D60392">
            <w:pPr>
              <w:numPr>
                <w:ilvl w:val="0"/>
                <w:numId w:val="8"/>
              </w:numPr>
              <w:spacing w:line="0" w:lineRule="atLeast"/>
              <w:rPr>
                <w:lang w:eastAsia="zh-TW"/>
              </w:rPr>
            </w:pPr>
            <w:r w:rsidRPr="00D60392">
              <w:rPr>
                <w:rFonts w:hint="eastAsia"/>
                <w:lang w:eastAsia="zh-TW"/>
              </w:rPr>
              <w:t>學生嘗試參與遊戲</w:t>
            </w:r>
            <w:r w:rsidRPr="007425DD">
              <w:rPr>
                <w:lang w:eastAsia="zh-TW"/>
              </w:rPr>
              <w:t>/</w:t>
            </w:r>
            <w:r w:rsidRPr="00D60392">
              <w:rPr>
                <w:rFonts w:hint="eastAsia"/>
                <w:lang w:eastAsia="zh-TW"/>
              </w:rPr>
              <w:t>活動，享受遊戲樂</w:t>
            </w:r>
            <w:r w:rsidRPr="007425DD">
              <w:rPr>
                <w:rFonts w:hint="eastAsia"/>
                <w:lang w:eastAsia="zh-TW"/>
              </w:rPr>
              <w:t>趣</w:t>
            </w:r>
          </w:p>
          <w:p w14:paraId="68E0A92C" w14:textId="77777777" w:rsidR="00D60392" w:rsidRPr="007425DD" w:rsidRDefault="00D60392" w:rsidP="00D60392">
            <w:pPr>
              <w:numPr>
                <w:ilvl w:val="0"/>
                <w:numId w:val="8"/>
              </w:numPr>
              <w:spacing w:line="0" w:lineRule="atLeast"/>
              <w:rPr>
                <w:lang w:eastAsia="zh-TW"/>
              </w:rPr>
            </w:pPr>
            <w:r w:rsidRPr="00D60392">
              <w:rPr>
                <w:rFonts w:hint="eastAsia"/>
                <w:lang w:eastAsia="zh-TW"/>
              </w:rPr>
              <w:t>學生通過參與不同的遊戲發揮創</w:t>
            </w:r>
            <w:r w:rsidRPr="007425DD">
              <w:rPr>
                <w:rFonts w:hint="eastAsia"/>
                <w:lang w:eastAsia="zh-TW"/>
              </w:rPr>
              <w:t>意</w:t>
            </w:r>
          </w:p>
          <w:p w14:paraId="0B7D8746" w14:textId="0DC6F579" w:rsidR="002570E0" w:rsidRPr="008B78B5" w:rsidRDefault="00D60392" w:rsidP="00D60392">
            <w:pPr>
              <w:pStyle w:val="a4"/>
              <w:numPr>
                <w:ilvl w:val="0"/>
                <w:numId w:val="8"/>
              </w:numPr>
              <w:rPr>
                <w:lang w:eastAsia="zh-TW"/>
              </w:rPr>
            </w:pPr>
            <w:r w:rsidRPr="00D60392">
              <w:rPr>
                <w:rFonts w:hint="eastAsia"/>
                <w:lang w:eastAsia="zh-TW"/>
              </w:rPr>
              <w:t>學生從遊戲中增進溝通技巧及合作精</w:t>
            </w:r>
            <w:r w:rsidRPr="007425DD">
              <w:rPr>
                <w:rFonts w:hint="eastAsia"/>
                <w:lang w:eastAsia="zh-TW"/>
              </w:rPr>
              <w:t>神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46D8" w14:textId="4A6D9E9F" w:rsidR="002570E0" w:rsidRPr="008B78B5" w:rsidRDefault="00D60392">
            <w:pPr>
              <w:rPr>
                <w:lang w:eastAsia="zh-TW"/>
              </w:rPr>
            </w:pPr>
            <w:r w:rsidRPr="00D60392">
              <w:rPr>
                <w:rFonts w:hint="eastAsia"/>
                <w:lang w:eastAsia="zh-TW"/>
              </w:rPr>
              <w:t>老師及教練觀察學生在活動中的表現，如</w:t>
            </w:r>
            <w:r w:rsidRPr="00D60392">
              <w:rPr>
                <w:rFonts w:hint="eastAsia"/>
                <w:lang w:eastAsia="zh-TW"/>
              </w:rPr>
              <w:t xml:space="preserve">: </w:t>
            </w:r>
            <w:r w:rsidRPr="00D60392">
              <w:rPr>
                <w:rFonts w:hint="eastAsia"/>
                <w:lang w:eastAsia="zh-TW"/>
              </w:rPr>
              <w:t>活動的參與程度及合作性。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4B1D9" w14:textId="77777777" w:rsidR="002570E0" w:rsidRDefault="0023420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510-1700</w:t>
            </w:r>
          </w:p>
          <w:p w14:paraId="5099BFE8" w14:textId="0BB0CD57" w:rsidR="00234205" w:rsidRPr="008B78B5" w:rsidRDefault="0023420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9/4/2020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3F62F" w14:textId="439A8D60" w:rsidR="002570E0" w:rsidRPr="008B78B5" w:rsidRDefault="00A81CA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>
              <w:rPr>
                <w:lang w:eastAsia="zh-TW"/>
              </w:rPr>
              <w:t>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826D0" w14:textId="0F6AA338" w:rsidR="002570E0" w:rsidRPr="008B78B5" w:rsidRDefault="00A81CA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 w:rsidR="00043F5C">
              <w:rPr>
                <w:lang w:eastAsia="zh-TW"/>
              </w:rPr>
              <w:t>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5ED2E" w14:textId="39234299" w:rsidR="002570E0" w:rsidRPr="008B78B5" w:rsidRDefault="00A81CA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8BB9B" w14:textId="04792033" w:rsidR="002570E0" w:rsidRPr="008B78B5" w:rsidRDefault="00234205">
            <w:pPr>
              <w:rPr>
                <w:lang w:eastAsia="zh-TW"/>
              </w:rPr>
            </w:pPr>
            <w:r>
              <w:rPr>
                <w:lang w:eastAsia="zh-TW"/>
              </w:rPr>
              <w:t>$3</w:t>
            </w:r>
            <w:r w:rsidR="00043F5C">
              <w:rPr>
                <w:lang w:eastAsia="zh-TW"/>
              </w:rPr>
              <w:t>0</w:t>
            </w:r>
            <w:r>
              <w:rPr>
                <w:lang w:eastAsia="zh-TW"/>
              </w:rPr>
              <w:t>,000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1DE22" w14:textId="6F22A22E" w:rsidR="002570E0" w:rsidRPr="008B78B5" w:rsidRDefault="00234205">
            <w:pPr>
              <w:rPr>
                <w:lang w:eastAsia="zh-TW"/>
              </w:rPr>
            </w:pPr>
            <w:r w:rsidRPr="00234205">
              <w:rPr>
                <w:rFonts w:hint="eastAsia"/>
                <w:lang w:eastAsia="zh-TW"/>
              </w:rPr>
              <w:t>啟域發展中心</w:t>
            </w:r>
          </w:p>
        </w:tc>
      </w:tr>
      <w:tr w:rsidR="008B78B5" w:rsidRPr="008B78B5" w14:paraId="3E8A4C40" w14:textId="77777777" w:rsidTr="006C6FF7">
        <w:trPr>
          <w:trHeight w:hRule="exact" w:val="439"/>
        </w:trPr>
        <w:tc>
          <w:tcPr>
            <w:tcW w:w="2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23E0C3" w14:textId="77777777" w:rsidR="002570E0" w:rsidRPr="008B78B5" w:rsidRDefault="00F44F48">
            <w:pPr>
              <w:pStyle w:val="TableParagraph"/>
              <w:spacing w:before="13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</w:t>
            </w:r>
            <w:proofErr w:type="spellEnd"/>
          </w:p>
          <w:p w14:paraId="1172487F" w14:textId="1A3B4DD7" w:rsidR="002570E0" w:rsidRPr="008B78B5" w:rsidRDefault="00F44F48">
            <w:pPr>
              <w:pStyle w:val="TableParagraph"/>
              <w:tabs>
                <w:tab w:val="left" w:pos="1926"/>
              </w:tabs>
              <w:spacing w:before="98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項目總數</w:t>
            </w:r>
            <w:proofErr w:type="spellEnd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：</w:t>
            </w:r>
            <w:r w:rsidRPr="008B78B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3920F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>1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615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53F7B1" w14:textId="77777777" w:rsidR="002570E0" w:rsidRPr="008B78B5" w:rsidRDefault="002570E0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22D0B" w14:textId="77777777" w:rsidR="002570E0" w:rsidRPr="008B78B5" w:rsidRDefault="00F44F48">
            <w:pPr>
              <w:pStyle w:val="TableParagraph"/>
              <w:spacing w:before="13"/>
              <w:ind w:left="224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position w:val="10"/>
                <w:sz w:val="10"/>
                <w:szCs w:val="10"/>
              </w:rPr>
              <w:t>＠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學生人次</w:t>
            </w:r>
            <w:proofErr w:type="spellEnd"/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706D8" w14:textId="0605B7D1" w:rsidR="002570E0" w:rsidRPr="008B78B5" w:rsidRDefault="00043F5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>
              <w:rPr>
                <w:lang w:eastAsia="zh-TW"/>
              </w:rPr>
              <w:t>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E4C15" w14:textId="7FB49279" w:rsidR="002570E0" w:rsidRPr="008B78B5" w:rsidRDefault="00043F5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9A3A2" w14:textId="4D642664" w:rsidR="002570E0" w:rsidRPr="008B78B5" w:rsidRDefault="00043F5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59376E2B" w14:textId="77777777" w:rsidR="002570E0" w:rsidRPr="008B78B5" w:rsidRDefault="002570E0"/>
        </w:tc>
      </w:tr>
      <w:tr w:rsidR="002570E0" w:rsidRPr="008B78B5" w14:paraId="627D6302" w14:textId="77777777" w:rsidTr="006C6FF7">
        <w:trPr>
          <w:trHeight w:hRule="exact" w:val="732"/>
        </w:trPr>
        <w:tc>
          <w:tcPr>
            <w:tcW w:w="2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C0AEA" w14:textId="77777777" w:rsidR="002570E0" w:rsidRPr="008B78B5" w:rsidRDefault="002570E0"/>
        </w:tc>
        <w:tc>
          <w:tcPr>
            <w:tcW w:w="6158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F5BA0C7" w14:textId="77777777" w:rsidR="002570E0" w:rsidRPr="008B78B5" w:rsidRDefault="002570E0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3D01A" w14:textId="77777777" w:rsidR="002570E0" w:rsidRPr="008B78B5" w:rsidRDefault="00F44F48">
            <w:pPr>
              <w:pStyle w:val="TableParagraph"/>
              <w:spacing w:before="16" w:line="325" w:lineRule="auto"/>
              <w:ind w:left="476" w:right="277" w:hanging="20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**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總學生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人次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35F2C" w14:textId="2284643A" w:rsidR="002570E0" w:rsidRPr="008B78B5" w:rsidRDefault="00043F5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  <w:r>
              <w:rPr>
                <w:lang w:eastAsia="zh-TW"/>
              </w:rPr>
              <w:t>7</w:t>
            </w:r>
          </w:p>
        </w:tc>
        <w:tc>
          <w:tcPr>
            <w:tcW w:w="3076" w:type="dxa"/>
            <w:gridSpan w:val="2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7926D9C5" w14:textId="77777777" w:rsidR="002570E0" w:rsidRPr="008B78B5" w:rsidRDefault="002570E0"/>
        </w:tc>
      </w:tr>
    </w:tbl>
    <w:p w14:paraId="7F4C3B15" w14:textId="77777777" w:rsidR="002570E0" w:rsidRPr="008B78B5" w:rsidRDefault="002570E0">
      <w:pPr>
        <w:spacing w:before="3"/>
        <w:rPr>
          <w:rFonts w:ascii="新細明體" w:eastAsia="新細明體" w:hAnsi="新細明體" w:cs="新細明體"/>
          <w:sz w:val="8"/>
          <w:szCs w:val="8"/>
        </w:rPr>
      </w:pPr>
    </w:p>
    <w:p w14:paraId="2A83A265" w14:textId="77777777" w:rsidR="002570E0" w:rsidRPr="008B78B5" w:rsidRDefault="00F44F48">
      <w:pPr>
        <w:spacing w:before="38" w:line="253" w:lineRule="exact"/>
        <w:ind w:left="2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B78B5">
        <w:rPr>
          <w:rFonts w:ascii="新細明體" w:eastAsia="新細明體" w:hAnsi="新細明體" w:cs="新細明體"/>
          <w:sz w:val="20"/>
          <w:szCs w:val="20"/>
        </w:rPr>
        <w:t>備註</w:t>
      </w:r>
      <w:proofErr w:type="spellEnd"/>
      <w:r w:rsidRPr="008B78B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6F9C9A5" w14:textId="77777777" w:rsidR="002570E0" w:rsidRPr="008B78B5" w:rsidRDefault="00F44F48" w:rsidP="006C6FF7">
      <w:pPr>
        <w:spacing w:before="17" w:line="240" w:lineRule="exact"/>
        <w:ind w:left="280" w:right="381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*</w:t>
      </w:r>
      <w:r w:rsidR="00D973E5" w:rsidRPr="008B78B5">
        <w:rPr>
          <w:rFonts w:ascii="新細明體" w:eastAsia="新細明體" w:hAnsi="新細明體" w:cs="新細明體"/>
          <w:w w:val="95"/>
          <w:sz w:val="20"/>
          <w:szCs w:val="20"/>
          <w:lang w:eastAsia="zh-TW"/>
        </w:rPr>
        <w:t>活動</w:t>
      </w:r>
      <w:r w:rsidRPr="008B78B5">
        <w:rPr>
          <w:rFonts w:ascii="新細明體" w:eastAsia="新細明體" w:hAnsi="新細明體" w:cs="新細明體"/>
          <w:w w:val="95"/>
          <w:sz w:val="20"/>
          <w:szCs w:val="20"/>
          <w:lang w:eastAsia="zh-TW"/>
        </w:rPr>
        <w:t>類別如下：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功課輔導、學習技巧訓練、語文訓練、參觀/戶外活動、文化藝術、體育活動、自信心訓練、義工服務、歷奇活動、領袖訓練及社交/溝通技巧訓練</w:t>
      </w:r>
    </w:p>
    <w:p w14:paraId="07B98753" w14:textId="77777777" w:rsidR="002570E0" w:rsidRPr="008B78B5" w:rsidRDefault="00F44F48">
      <w:pPr>
        <w:spacing w:line="223" w:lineRule="exact"/>
        <w:ind w:left="28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學生人次：上列參加各項活動的受惠學生人數的總和</w:t>
      </w:r>
    </w:p>
    <w:p w14:paraId="73894075" w14:textId="77777777" w:rsidR="002570E0" w:rsidRPr="008B78B5" w:rsidRDefault="00F44F48">
      <w:pPr>
        <w:spacing w:line="240" w:lineRule="exact"/>
        <w:ind w:left="28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總學生人次：指學生人次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8B78B5">
        <w:rPr>
          <w:rFonts w:ascii="Times New Roman" w:eastAsia="Times New Roman" w:hAnsi="Times New Roman" w:cs="Times New Roman"/>
          <w:spacing w:val="-7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 w:rsidRPr="008B78B5">
        <w:rPr>
          <w:rFonts w:ascii="Times New Roman" w:eastAsia="Times New Roman" w:hAnsi="Times New Roman" w:cs="Times New Roman"/>
          <w:spacing w:val="38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的總和</w:t>
      </w:r>
    </w:p>
    <w:p w14:paraId="16725A3A" w14:textId="37FA1B49" w:rsidR="002570E0" w:rsidRDefault="00F44F48" w:rsidP="00504B93">
      <w:pPr>
        <w:spacing w:line="253" w:lineRule="exact"/>
        <w:ind w:left="280"/>
        <w:rPr>
          <w:rFonts w:ascii="新細明體" w:eastAsia="新細明體" w:hAnsi="新細明體" w:cs="新細明體" w:hint="eastAsia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 w:rsidRPr="008B78B5"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合資格學生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Pr="008B78B5">
        <w:rPr>
          <w:rFonts w:ascii="Times New Roman" w:eastAsia="Times New Roman" w:hAnsi="Times New Roman" w:cs="Times New Roman"/>
          <w:spacing w:val="12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指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領取綜援</w:t>
      </w:r>
      <w:r w:rsidR="007871F1" w:rsidRPr="008B78B5">
        <w:rPr>
          <w:rFonts w:asciiTheme="minorEastAsia" w:hAnsiTheme="minorEastAsia" w:cs="Times New Roman" w:hint="eastAsia"/>
          <w:sz w:val="20"/>
          <w:szCs w:val="20"/>
          <w:lang w:eastAsia="zh-TW"/>
        </w:rPr>
        <w:t>、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學生資助計劃全額津貼及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學校使用</w:t>
      </w:r>
      <w:r w:rsidR="007871F1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不超過25%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酌情權的清貧學生</w:t>
      </w:r>
    </w:p>
    <w:sectPr w:rsidR="002570E0" w:rsidSect="00504B93">
      <w:pgSz w:w="16840" w:h="11910" w:orient="landscape"/>
      <w:pgMar w:top="700" w:right="320" w:bottom="280" w:left="400" w:header="720" w:footer="720" w:gutter="0"/>
      <w:cols w:space="720" w:equalWidth="0">
        <w:col w:w="16120" w:space="44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F72C" w14:textId="77777777" w:rsidR="00201ED1" w:rsidRDefault="00201ED1" w:rsidP="00545243">
      <w:r>
        <w:separator/>
      </w:r>
    </w:p>
  </w:endnote>
  <w:endnote w:type="continuationSeparator" w:id="0">
    <w:p w14:paraId="444E719C" w14:textId="77777777" w:rsidR="00201ED1" w:rsidRDefault="00201ED1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EAA54" w14:textId="77777777" w:rsidR="00201ED1" w:rsidRDefault="00201ED1" w:rsidP="00545243">
      <w:r>
        <w:separator/>
      </w:r>
    </w:p>
  </w:footnote>
  <w:footnote w:type="continuationSeparator" w:id="0">
    <w:p w14:paraId="225A46BC" w14:textId="77777777" w:rsidR="00201ED1" w:rsidRDefault="00201ED1" w:rsidP="0054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683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 w15:restartNumberingAfterBreak="0">
    <w:nsid w:val="3566540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2" w15:restartNumberingAfterBreak="0">
    <w:nsid w:val="376612EE"/>
    <w:multiLevelType w:val="hybridMultilevel"/>
    <w:tmpl w:val="52F26402"/>
    <w:lvl w:ilvl="0" w:tplc="B3043C9A">
      <w:start w:val="3"/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eastAsia="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4" w15:restartNumberingAfterBreak="0">
    <w:nsid w:val="3C571D37"/>
    <w:multiLevelType w:val="hybridMultilevel"/>
    <w:tmpl w:val="6952C932"/>
    <w:lvl w:ilvl="0" w:tplc="FA40F1D0">
      <w:start w:val="1"/>
      <w:numFmt w:val="bullet"/>
      <w:lvlText w:val="-"/>
      <w:lvlJc w:val="left"/>
      <w:pPr>
        <w:ind w:left="84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 w15:restartNumberingAfterBreak="0">
    <w:nsid w:val="3D077C76"/>
    <w:multiLevelType w:val="hybridMultilevel"/>
    <w:tmpl w:val="A3AA1F4C"/>
    <w:lvl w:ilvl="0" w:tplc="8EACED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7" w15:restartNumberingAfterBreak="0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CByr5M997P7TTmbsYXahZWbBl1ouxYQValOpsQY97xHjq9nXfgIyOFoIZNi3PONxPDmweqz6adEsHtgVM9BCMQ==" w:salt="CxMwYh20i27U6/SrF2nnCw==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E0"/>
    <w:rsid w:val="00004D6C"/>
    <w:rsid w:val="00017056"/>
    <w:rsid w:val="00032E1B"/>
    <w:rsid w:val="00043A2B"/>
    <w:rsid w:val="00043F5C"/>
    <w:rsid w:val="0005541A"/>
    <w:rsid w:val="00070DCB"/>
    <w:rsid w:val="0007344A"/>
    <w:rsid w:val="0007619D"/>
    <w:rsid w:val="000877B9"/>
    <w:rsid w:val="00095AF2"/>
    <w:rsid w:val="000A6527"/>
    <w:rsid w:val="000C0062"/>
    <w:rsid w:val="000D071F"/>
    <w:rsid w:val="000E57E6"/>
    <w:rsid w:val="000E72A2"/>
    <w:rsid w:val="000F26A2"/>
    <w:rsid w:val="000F476F"/>
    <w:rsid w:val="0016480E"/>
    <w:rsid w:val="00181271"/>
    <w:rsid w:val="00184B19"/>
    <w:rsid w:val="00195695"/>
    <w:rsid w:val="001B4C4F"/>
    <w:rsid w:val="001C5226"/>
    <w:rsid w:val="001D3FB0"/>
    <w:rsid w:val="001D4E33"/>
    <w:rsid w:val="001E4D74"/>
    <w:rsid w:val="001F2E1D"/>
    <w:rsid w:val="00201ED1"/>
    <w:rsid w:val="002319D4"/>
    <w:rsid w:val="00234205"/>
    <w:rsid w:val="002570E0"/>
    <w:rsid w:val="00263ED6"/>
    <w:rsid w:val="00270378"/>
    <w:rsid w:val="00291271"/>
    <w:rsid w:val="002A6A80"/>
    <w:rsid w:val="002E5DC6"/>
    <w:rsid w:val="00321C43"/>
    <w:rsid w:val="0032491A"/>
    <w:rsid w:val="003920F2"/>
    <w:rsid w:val="003B6DA3"/>
    <w:rsid w:val="003C3C8D"/>
    <w:rsid w:val="003E4495"/>
    <w:rsid w:val="004001CC"/>
    <w:rsid w:val="00424F1C"/>
    <w:rsid w:val="004604FC"/>
    <w:rsid w:val="00462BC3"/>
    <w:rsid w:val="00472E66"/>
    <w:rsid w:val="004815D3"/>
    <w:rsid w:val="00484645"/>
    <w:rsid w:val="004971AD"/>
    <w:rsid w:val="004A0814"/>
    <w:rsid w:val="004A6C08"/>
    <w:rsid w:val="004B3CE2"/>
    <w:rsid w:val="004C561A"/>
    <w:rsid w:val="004D055D"/>
    <w:rsid w:val="004D1AA3"/>
    <w:rsid w:val="004D4482"/>
    <w:rsid w:val="004D618D"/>
    <w:rsid w:val="00504B93"/>
    <w:rsid w:val="0051590F"/>
    <w:rsid w:val="00531AC1"/>
    <w:rsid w:val="0054187C"/>
    <w:rsid w:val="00543E3B"/>
    <w:rsid w:val="00545243"/>
    <w:rsid w:val="0057742D"/>
    <w:rsid w:val="005A07F8"/>
    <w:rsid w:val="005A39EC"/>
    <w:rsid w:val="005B0C04"/>
    <w:rsid w:val="005C1FCD"/>
    <w:rsid w:val="005C6F33"/>
    <w:rsid w:val="005D1D24"/>
    <w:rsid w:val="005D4E22"/>
    <w:rsid w:val="005D6306"/>
    <w:rsid w:val="005E745A"/>
    <w:rsid w:val="00606A28"/>
    <w:rsid w:val="00611512"/>
    <w:rsid w:val="006151D7"/>
    <w:rsid w:val="00652BDA"/>
    <w:rsid w:val="00655D8F"/>
    <w:rsid w:val="00667DB5"/>
    <w:rsid w:val="006A1B1A"/>
    <w:rsid w:val="006B35FA"/>
    <w:rsid w:val="006B4DC3"/>
    <w:rsid w:val="006C6FF7"/>
    <w:rsid w:val="006E3E40"/>
    <w:rsid w:val="006F60E0"/>
    <w:rsid w:val="00713DAE"/>
    <w:rsid w:val="0071429E"/>
    <w:rsid w:val="00734750"/>
    <w:rsid w:val="00757EFC"/>
    <w:rsid w:val="00766067"/>
    <w:rsid w:val="007871F1"/>
    <w:rsid w:val="007A19C7"/>
    <w:rsid w:val="007A1A30"/>
    <w:rsid w:val="007E6457"/>
    <w:rsid w:val="00813957"/>
    <w:rsid w:val="00834A7E"/>
    <w:rsid w:val="00835988"/>
    <w:rsid w:val="00856BB6"/>
    <w:rsid w:val="008650D2"/>
    <w:rsid w:val="00883C4D"/>
    <w:rsid w:val="008A0A1C"/>
    <w:rsid w:val="008B78B5"/>
    <w:rsid w:val="008E1815"/>
    <w:rsid w:val="008E5ADE"/>
    <w:rsid w:val="00920876"/>
    <w:rsid w:val="009212DE"/>
    <w:rsid w:val="00962802"/>
    <w:rsid w:val="00976179"/>
    <w:rsid w:val="00990388"/>
    <w:rsid w:val="00995BC4"/>
    <w:rsid w:val="009E02AD"/>
    <w:rsid w:val="00A0556D"/>
    <w:rsid w:val="00A15805"/>
    <w:rsid w:val="00A21F20"/>
    <w:rsid w:val="00A41484"/>
    <w:rsid w:val="00A41866"/>
    <w:rsid w:val="00A55C81"/>
    <w:rsid w:val="00A65F24"/>
    <w:rsid w:val="00A75D33"/>
    <w:rsid w:val="00A81CAF"/>
    <w:rsid w:val="00AE46D7"/>
    <w:rsid w:val="00B04983"/>
    <w:rsid w:val="00B14187"/>
    <w:rsid w:val="00B55127"/>
    <w:rsid w:val="00B64340"/>
    <w:rsid w:val="00B6436A"/>
    <w:rsid w:val="00B66F0B"/>
    <w:rsid w:val="00B8607F"/>
    <w:rsid w:val="00B97067"/>
    <w:rsid w:val="00BB265C"/>
    <w:rsid w:val="00BB2780"/>
    <w:rsid w:val="00BE2450"/>
    <w:rsid w:val="00BF7AD0"/>
    <w:rsid w:val="00C232C9"/>
    <w:rsid w:val="00C3227E"/>
    <w:rsid w:val="00C53621"/>
    <w:rsid w:val="00C91707"/>
    <w:rsid w:val="00CA734C"/>
    <w:rsid w:val="00CB025E"/>
    <w:rsid w:val="00CD68D7"/>
    <w:rsid w:val="00D21529"/>
    <w:rsid w:val="00D27CC6"/>
    <w:rsid w:val="00D31E98"/>
    <w:rsid w:val="00D565E3"/>
    <w:rsid w:val="00D60392"/>
    <w:rsid w:val="00D711C9"/>
    <w:rsid w:val="00D7742E"/>
    <w:rsid w:val="00D84A39"/>
    <w:rsid w:val="00D95FBB"/>
    <w:rsid w:val="00D973E5"/>
    <w:rsid w:val="00DB013A"/>
    <w:rsid w:val="00DB52FD"/>
    <w:rsid w:val="00DC57F5"/>
    <w:rsid w:val="00DE342E"/>
    <w:rsid w:val="00E24405"/>
    <w:rsid w:val="00E30944"/>
    <w:rsid w:val="00E325A6"/>
    <w:rsid w:val="00E33047"/>
    <w:rsid w:val="00E5113F"/>
    <w:rsid w:val="00E523EE"/>
    <w:rsid w:val="00E63701"/>
    <w:rsid w:val="00EA2552"/>
    <w:rsid w:val="00EE49D8"/>
    <w:rsid w:val="00F24021"/>
    <w:rsid w:val="00F4099A"/>
    <w:rsid w:val="00F44F48"/>
    <w:rsid w:val="00F57F4D"/>
    <w:rsid w:val="00F62A15"/>
    <w:rsid w:val="00F81930"/>
    <w:rsid w:val="00F82144"/>
    <w:rsid w:val="00F9119F"/>
    <w:rsid w:val="00FA17FC"/>
    <w:rsid w:val="00FB135E"/>
    <w:rsid w:val="00FC015C"/>
    <w:rsid w:val="00FE4425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E760FDE"/>
  <w15:docId w15:val="{80CA9647-6049-4BFD-AF1D-46939E59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uiPriority w:val="1"/>
    <w:qFormat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52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5243"/>
    <w:rPr>
      <w:sz w:val="20"/>
      <w:szCs w:val="20"/>
    </w:rPr>
  </w:style>
  <w:style w:type="character" w:styleId="ab">
    <w:name w:val="Hyperlink"/>
    <w:basedOn w:val="a0"/>
    <w:uiPriority w:val="99"/>
    <w:unhideWhenUsed/>
    <w:rsid w:val="00A1580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15805"/>
    <w:rPr>
      <w:color w:val="800080" w:themeColor="followedHyperlink"/>
      <w:u w:val="single"/>
    </w:rPr>
  </w:style>
  <w:style w:type="paragraph" w:styleId="Web">
    <w:name w:val="Normal (Web)"/>
    <w:basedOn w:val="a"/>
    <w:rsid w:val="00A414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d">
    <w:name w:val="Revision"/>
    <w:hidden/>
    <w:uiPriority w:val="99"/>
    <w:semiHidden/>
    <w:rsid w:val="00201ED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2054-2179-4FF2-AA26-8A6EB07E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620</Characters>
  <Application>Microsoft Office Word</Application>
  <DocSecurity>8</DocSecurity>
  <Lines>5</Lines>
  <Paragraphs>1</Paragraphs>
  <ScaleCrop>false</ScaleCrop>
  <Company>EDB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陳敬仁</cp:lastModifiedBy>
  <cp:revision>11</cp:revision>
  <cp:lastPrinted>2017-05-25T03:21:00Z</cp:lastPrinted>
  <dcterms:created xsi:type="dcterms:W3CDTF">2019-12-02T11:37:00Z</dcterms:created>
  <dcterms:modified xsi:type="dcterms:W3CDTF">2019-12-12T11:19:00Z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