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5131992"/>
    <w:bookmarkStart w:id="1" w:name="_Toc187748867"/>
    <w:p w14:paraId="3D4635F4" w14:textId="74EEC6B4" w:rsidR="00445B33" w:rsidRPr="00131F65" w:rsidRDefault="00645FDD" w:rsidP="00027EAD">
      <w:pPr>
        <w:pStyle w:val="1"/>
        <w:rPr>
          <w:color w:val="000000" w:themeColor="text1"/>
        </w:rPr>
      </w:pPr>
      <w:r w:rsidRPr="00131F65">
        <w:rPr>
          <w:noProof/>
          <w:color w:val="000000" w:themeColor="text1"/>
        </w:rPr>
        <mc:AlternateContent>
          <mc:Choice Requires="wpg">
            <w:drawing>
              <wp:anchor distT="0" distB="0" distL="114300" distR="114300" simplePos="0" relativeHeight="251670016" behindDoc="0" locked="0" layoutInCell="1" allowOverlap="1" wp14:anchorId="6C9B51E1" wp14:editId="38005904">
                <wp:simplePos x="0" y="0"/>
                <wp:positionH relativeFrom="column">
                  <wp:posOffset>-1435844</wp:posOffset>
                </wp:positionH>
                <wp:positionV relativeFrom="paragraph">
                  <wp:posOffset>-829945</wp:posOffset>
                </wp:positionV>
                <wp:extent cx="8096885" cy="11305470"/>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885" cy="11305470"/>
                          <a:chOff x="0" y="0"/>
                          <a:chExt cx="12129" cy="17168"/>
                        </a:xfrm>
                      </wpg:grpSpPr>
                      <wps:wsp>
                        <wps:cNvPr id="21" name="Rectangle 14"/>
                        <wps:cNvSpPr>
                          <a:spLocks noChangeArrowheads="1"/>
                        </wps:cNvSpPr>
                        <wps:spPr bwMode="auto">
                          <a:xfrm>
                            <a:off x="0" y="0"/>
                            <a:ext cx="2000" cy="17004"/>
                          </a:xfrm>
                          <a:prstGeom prst="rect">
                            <a:avLst/>
                          </a:prstGeom>
                          <a:gradFill flip="none" rotWithShape="1">
                            <a:gsLst>
                              <a:gs pos="0">
                                <a:srgbClr val="FFC9C9"/>
                              </a:gs>
                              <a:gs pos="89000">
                                <a:srgbClr val="FF6969"/>
                              </a:gs>
                            </a:gsLst>
                            <a:path path="circle">
                              <a:fillToRect l="100000" t="100000"/>
                            </a:path>
                            <a:tileRect r="-100000" b="-100000"/>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000" y="0"/>
                            <a:ext cx="780" cy="2520"/>
                          </a:xfrm>
                          <a:prstGeom prst="rect">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780" y="105"/>
                            <a:ext cx="780" cy="1814"/>
                          </a:xfrm>
                          <a:prstGeom prst="rect">
                            <a:avLst/>
                          </a:prstGeom>
                          <a:solidFill>
                            <a:srgbClr val="FFFFAB"/>
                          </a:soli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560" y="0"/>
                            <a:ext cx="8569" cy="1440"/>
                          </a:xfrm>
                          <a:prstGeom prst="rect">
                            <a:avLst/>
                          </a:prstGeom>
                          <a:gradFill flip="none" rotWithShape="1">
                            <a:gsLst>
                              <a:gs pos="0">
                                <a:schemeClr val="accent6">
                                  <a:lumMod val="20000"/>
                                  <a:lumOff val="80000"/>
                                </a:schemeClr>
                              </a:gs>
                              <a:gs pos="100000">
                                <a:srgbClr val="00B050"/>
                              </a:gs>
                            </a:gsLst>
                            <a:lin ang="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10802" y="105"/>
                            <a:ext cx="1327" cy="17063"/>
                          </a:xfrm>
                          <a:prstGeom prst="rect">
                            <a:avLst/>
                          </a:prstGeom>
                          <a:gradFill flip="none" rotWithShape="1">
                            <a:gsLst>
                              <a:gs pos="23000">
                                <a:srgbClr val="00B050"/>
                              </a:gs>
                              <a:gs pos="87000">
                                <a:srgbClr val="BDEEFF"/>
                              </a:gs>
                            </a:gsLst>
                            <a:lin ang="540000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1980" y="15384"/>
                            <a:ext cx="8433" cy="1620"/>
                          </a:xfrm>
                          <a:prstGeom prst="rect">
                            <a:avLst/>
                          </a:prstGeom>
                          <a:gradFill flip="none" rotWithShape="1">
                            <a:gsLst>
                              <a:gs pos="66000">
                                <a:srgbClr val="B7B7FF"/>
                              </a:gs>
                              <a:gs pos="4000">
                                <a:srgbClr val="6600FF"/>
                              </a:gs>
                            </a:gsLst>
                            <a:lin ang="10800000" scaled="1"/>
                            <a:tileRect/>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10000" y="14067"/>
                            <a:ext cx="802" cy="232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9220" y="14766"/>
                            <a:ext cx="780" cy="162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5CD426" id="Group 13" o:spid="_x0000_s1026" style="position:absolute;margin-left:-113.05pt;margin-top:-65.35pt;width:637.55pt;height:890.2pt;z-index:251670016" coordsize="12129,1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">
                <v:rect id="Rectangle 14" o:spid="_x0000_s1027" style="position:absolute;width:2000;height:1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" fillcolor="#ffc9c9" stroked="f" strokecolor="red" strokeweight=".25pt">
                  <v:fill color2="#ff6969" rotate="t" focusposition="1,1" focussize="" colors="0 #ffc9c9;58327f #ff6969" focus="100%" type="gradientRadial"/>
                </v:rect>
                <v:rect id="Rectangle 15" o:spid="_x0000_s1028" style="position:absolute;left:2000;width:7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" fillcolor="#f4b083 [1941]" stroked="f"/>
                <v:rect id="Rectangle 16" o:spid="_x0000_s1029" style="position:absolute;left:2780;top:105;width:78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" fillcolor="#ffffab" stroked="f" strokecolor="#36f" strokeweight=".25pt"/>
                <v:rect id="Rectangle 17" o:spid="_x0000_s1030" style="position:absolute;left:3560;width:85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" fillcolor="#e2efd9 [665]" stroked="f" strokecolor="#36f" strokeweight=".25pt">
                  <v:fill color2="#00b050" rotate="t" angle="90" focus="100%" type="gradient"/>
                </v:rect>
                <v:rect id="Rectangle 18" o:spid="_x0000_s1031" style="position:absolute;left:10802;top:105;width:1327;height:17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" fillcolor="#00b050" stroked="f" strokecolor="#36f" strokeweight=".25pt">
                  <v:fill color2="#bdeeff" rotate="t" colors="0 #00b050;15073f #00b050" focus="100%" type="gradient"/>
                </v:rect>
                <v:rect id="Rectangle 19" o:spid="_x0000_s1032" style="position:absolute;left:1980;top:15384;width:843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" fillcolor="#60f" stroked="f" strokecolor="red" strokeweight=".25pt">
                  <v:fill color2="#b7b7ff" rotate="t" angle="270" colors="0 #60f;2621f #60f" focus="100%" type="gradient"/>
                </v:rect>
                <v:rect id="Rectangle 20" o:spid="_x0000_s1033" style="position:absolute;left:10000;top:14067;width:802;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" fillcolor="#00b0f0" stroked="f"/>
                <v:rect id="Rectangle 21" o:spid="_x0000_s1034" style="position:absolute;left:9220;top:14766;width:78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" fillcolor="#002060" stroked="f"/>
              </v:group>
            </w:pict>
          </mc:Fallback>
        </mc:AlternateContent>
      </w:r>
      <w:bookmarkStart w:id="2" w:name="_Toc185131989"/>
      <w:bookmarkStart w:id="3" w:name="_Toc184997244"/>
      <w:bookmarkStart w:id="4" w:name="_Toc184997551"/>
      <w:bookmarkEnd w:id="0"/>
      <w:bookmarkEnd w:id="1"/>
    </w:p>
    <w:p w14:paraId="6FD55704" w14:textId="7EAABF3A" w:rsidR="00BF415A" w:rsidRPr="00131F65" w:rsidRDefault="00BF415A" w:rsidP="00BF415A">
      <w:pPr>
        <w:jc w:val="center"/>
        <w:rPr>
          <w:rFonts w:ascii="新細明體" w:hAnsi="新細明體"/>
          <w:b/>
          <w:bCs/>
          <w:color w:val="000000" w:themeColor="text1"/>
        </w:rPr>
      </w:pPr>
      <w:bookmarkStart w:id="5" w:name="_Toc185131993"/>
      <w:bookmarkEnd w:id="2"/>
      <w:r w:rsidRPr="00131F65">
        <w:rPr>
          <w:rFonts w:hint="eastAsia"/>
          <w:b/>
          <w:bCs/>
          <w:color w:val="000000" w:themeColor="text1"/>
          <w:sz w:val="28"/>
        </w:rPr>
        <w:t xml:space="preserve"> </w:t>
      </w:r>
      <w:r w:rsidRPr="00131F65">
        <w:rPr>
          <w:b/>
          <w:bCs/>
          <w:color w:val="000000" w:themeColor="text1"/>
          <w:sz w:val="28"/>
        </w:rPr>
        <w:t xml:space="preserve">                </w:t>
      </w:r>
      <w:r w:rsidRPr="00131F65">
        <w:rPr>
          <w:rFonts w:ascii="Arial" w:hAnsi="Arial" w:cs="Arial"/>
          <w:color w:val="000000" w:themeColor="text1"/>
          <w:shd w:val="clear" w:color="auto" w:fill="FFFFFF"/>
        </w:rPr>
        <w:t xml:space="preserve">                               </w:t>
      </w:r>
      <w:r w:rsidRPr="00131F65">
        <w:rPr>
          <w:rFonts w:ascii="Arial" w:hAnsi="Arial" w:cs="Arial"/>
          <w:b/>
          <w:bCs/>
          <w:color w:val="000000" w:themeColor="text1"/>
          <w:shd w:val="clear" w:color="auto" w:fill="FFFFFF"/>
        </w:rPr>
        <w:t xml:space="preserve"> [</w:t>
      </w:r>
      <w:r w:rsidRPr="00131F65">
        <w:rPr>
          <w:rFonts w:ascii="新細明體" w:hAnsi="新細明體" w:hint="eastAsia"/>
          <w:b/>
          <w:bCs/>
          <w:color w:val="000000" w:themeColor="text1"/>
          <w:shd w:val="clear" w:color="auto" w:fill="FFFFFF"/>
        </w:rPr>
        <w:t>附件</w:t>
      </w:r>
      <w:r w:rsidRPr="00131F65">
        <w:rPr>
          <w:rFonts w:ascii="Arial" w:hAnsi="Arial" w:cs="Arial"/>
          <w:b/>
          <w:bCs/>
          <w:color w:val="000000" w:themeColor="text1"/>
          <w:shd w:val="clear" w:color="auto" w:fill="FFFFFF"/>
        </w:rPr>
        <w:t>IMC/22-23(3)/18]</w:t>
      </w:r>
    </w:p>
    <w:p w14:paraId="4990A616" w14:textId="667818DB" w:rsidR="00F747A1" w:rsidRPr="00131F65" w:rsidRDefault="00F747A1" w:rsidP="004D19DA">
      <w:pPr>
        <w:jc w:val="both"/>
        <w:rPr>
          <w:b/>
          <w:bCs/>
          <w:color w:val="000000" w:themeColor="text1"/>
          <w:sz w:val="28"/>
        </w:rPr>
      </w:pPr>
    </w:p>
    <w:p w14:paraId="4D4068AB" w14:textId="67B9BD87" w:rsidR="00F747A1" w:rsidRPr="00131F65" w:rsidRDefault="00F747A1" w:rsidP="004D19DA">
      <w:pPr>
        <w:rPr>
          <w:color w:val="000000" w:themeColor="text1"/>
          <w:sz w:val="28"/>
        </w:rPr>
      </w:pPr>
    </w:p>
    <w:p w14:paraId="3AFC3752" w14:textId="77777777" w:rsidR="00F747A1" w:rsidRPr="00131F65" w:rsidRDefault="00F747A1" w:rsidP="004D19DA">
      <w:pPr>
        <w:rPr>
          <w:color w:val="000000" w:themeColor="text1"/>
          <w:sz w:val="28"/>
        </w:rPr>
      </w:pPr>
    </w:p>
    <w:p w14:paraId="78E31E66" w14:textId="362AABEA" w:rsidR="00F747A1" w:rsidRPr="00131F65" w:rsidRDefault="00BF415A" w:rsidP="00BF415A">
      <w:pPr>
        <w:jc w:val="center"/>
        <w:rPr>
          <w:color w:val="000000" w:themeColor="text1"/>
          <w:sz w:val="28"/>
        </w:rPr>
      </w:pPr>
      <w:r w:rsidRPr="00131F65">
        <w:rPr>
          <w:noProof/>
          <w:color w:val="000000" w:themeColor="text1"/>
          <w:sz w:val="28"/>
        </w:rPr>
        <w:drawing>
          <wp:inline distT="0" distB="0" distL="0" distR="0" wp14:anchorId="0D6236F4" wp14:editId="16CF9F9B">
            <wp:extent cx="2804160" cy="2682240"/>
            <wp:effectExtent l="0" t="0" r="0" b="3810"/>
            <wp:docPr id="138514479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2682240"/>
                    </a:xfrm>
                    <a:prstGeom prst="rect">
                      <a:avLst/>
                    </a:prstGeom>
                    <a:noFill/>
                  </pic:spPr>
                </pic:pic>
              </a:graphicData>
            </a:graphic>
          </wp:inline>
        </w:drawing>
      </w:r>
    </w:p>
    <w:p w14:paraId="3C12388C" w14:textId="77777777" w:rsidR="00F747A1" w:rsidRPr="00131F65" w:rsidRDefault="00F747A1" w:rsidP="004D19DA">
      <w:pPr>
        <w:rPr>
          <w:color w:val="000000" w:themeColor="text1"/>
          <w:sz w:val="28"/>
        </w:rPr>
      </w:pPr>
    </w:p>
    <w:p w14:paraId="221038B0" w14:textId="77777777" w:rsidR="00F747A1" w:rsidRPr="00131F65" w:rsidRDefault="00F747A1" w:rsidP="004D19DA">
      <w:pPr>
        <w:rPr>
          <w:color w:val="000000" w:themeColor="text1"/>
          <w:sz w:val="28"/>
        </w:rPr>
      </w:pPr>
    </w:p>
    <w:p w14:paraId="635B8C01" w14:textId="77777777" w:rsidR="00F747A1" w:rsidRPr="00131F65" w:rsidRDefault="00F747A1" w:rsidP="004D19DA">
      <w:pPr>
        <w:rPr>
          <w:color w:val="000000" w:themeColor="text1"/>
          <w:sz w:val="28"/>
        </w:rPr>
      </w:pPr>
    </w:p>
    <w:p w14:paraId="4A16FAEC" w14:textId="77777777" w:rsidR="00F747A1" w:rsidRPr="00131F65" w:rsidRDefault="00F747A1" w:rsidP="004D19DA">
      <w:pPr>
        <w:rPr>
          <w:color w:val="000000" w:themeColor="text1"/>
          <w:sz w:val="28"/>
        </w:rPr>
      </w:pPr>
    </w:p>
    <w:p w14:paraId="6EA51389" w14:textId="59BC82CE" w:rsidR="00F747A1" w:rsidRPr="00131F65" w:rsidRDefault="00911C1E" w:rsidP="004D19DA">
      <w:pPr>
        <w:rPr>
          <w:color w:val="000000" w:themeColor="text1"/>
          <w:sz w:val="28"/>
        </w:rPr>
      </w:pPr>
      <w:r w:rsidRPr="00131F65">
        <w:rPr>
          <w:noProof/>
          <w:color w:val="000000" w:themeColor="text1"/>
          <w:sz w:val="20"/>
        </w:rPr>
        <mc:AlternateContent>
          <mc:Choice Requires="wps">
            <w:drawing>
              <wp:anchor distT="0" distB="0" distL="114300" distR="114300" simplePos="0" relativeHeight="251660800" behindDoc="0" locked="0" layoutInCell="1" allowOverlap="1" wp14:anchorId="659130C4" wp14:editId="54D064EC">
                <wp:simplePos x="0" y="0"/>
                <wp:positionH relativeFrom="column">
                  <wp:posOffset>404495</wp:posOffset>
                </wp:positionH>
                <wp:positionV relativeFrom="paragraph">
                  <wp:posOffset>5080</wp:posOffset>
                </wp:positionV>
                <wp:extent cx="5143500" cy="2826385"/>
                <wp:effectExtent l="0" t="0" r="0" b="0"/>
                <wp:wrapNone/>
                <wp:docPr id="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26385"/>
                        </a:xfrm>
                        <a:prstGeom prst="rect">
                          <a:avLst/>
                        </a:prstGeom>
                        <a:gradFill rotWithShape="0">
                          <a:gsLst>
                            <a:gs pos="0">
                              <a:srgbClr val="FFFFFF"/>
                            </a:gs>
                            <a:gs pos="100000">
                              <a:srgbClr val="CCFFCC"/>
                            </a:gs>
                          </a:gsLst>
                          <a:path path="shape">
                            <a:fillToRect l="50000" t="50000" r="50000" b="50000"/>
                          </a:path>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4BF3D" w14:textId="77777777" w:rsidR="002C762F" w:rsidRDefault="002C762F" w:rsidP="004D19DA">
                            <w:pPr>
                              <w:pStyle w:val="af5"/>
                              <w:ind w:leftChars="75" w:left="180" w:rightChars="77" w:right="185"/>
                            </w:pPr>
                          </w:p>
                          <w:p w14:paraId="11676460" w14:textId="7A3A0DE6" w:rsidR="002C762F" w:rsidRPr="00F405C3" w:rsidRDefault="002C762F" w:rsidP="004D19DA">
                            <w:pPr>
                              <w:spacing w:before="120"/>
                              <w:ind w:leftChars="75" w:left="180" w:rightChars="77" w:right="185"/>
                              <w:jc w:val="center"/>
                              <w:rPr>
                                <w:b/>
                                <w:bCs/>
                                <w:spacing w:val="30"/>
                                <w:sz w:val="56"/>
                                <w:szCs w:val="56"/>
                              </w:rPr>
                            </w:pPr>
                            <w:r w:rsidRPr="00F405C3">
                              <w:rPr>
                                <w:rFonts w:hint="eastAsia"/>
                                <w:b/>
                                <w:bCs/>
                                <w:spacing w:val="30"/>
                                <w:sz w:val="56"/>
                                <w:szCs w:val="56"/>
                              </w:rPr>
                              <w:t>東華三院群芳</w:t>
                            </w:r>
                            <w:r>
                              <w:rPr>
                                <w:rFonts w:hint="eastAsia"/>
                                <w:b/>
                                <w:bCs/>
                                <w:spacing w:val="30"/>
                                <w:sz w:val="56"/>
                                <w:szCs w:val="56"/>
                              </w:rPr>
                              <w:t>啓</w:t>
                            </w:r>
                            <w:r w:rsidRPr="00F405C3">
                              <w:rPr>
                                <w:rFonts w:hint="eastAsia"/>
                                <w:b/>
                                <w:bCs/>
                                <w:spacing w:val="30"/>
                                <w:sz w:val="56"/>
                                <w:szCs w:val="56"/>
                              </w:rPr>
                              <w:t>智學校</w:t>
                            </w:r>
                          </w:p>
                          <w:p w14:paraId="3D662CBC" w14:textId="70449079" w:rsidR="002C762F" w:rsidRPr="00D62523" w:rsidRDefault="002C762F" w:rsidP="004D19DA">
                            <w:pPr>
                              <w:spacing w:before="120"/>
                              <w:ind w:leftChars="75" w:left="180" w:rightChars="77" w:right="185"/>
                              <w:jc w:val="center"/>
                              <w:rPr>
                                <w:rFonts w:ascii="新細明體" w:hAnsi="新細明體"/>
                                <w:b/>
                                <w:bCs/>
                                <w:spacing w:val="30"/>
                                <w:sz w:val="56"/>
                                <w:szCs w:val="56"/>
                              </w:rPr>
                            </w:pPr>
                            <w:r w:rsidRPr="00D62523">
                              <w:rPr>
                                <w:rFonts w:ascii="新細明體" w:hAnsi="新細明體" w:hint="eastAsia"/>
                                <w:b/>
                                <w:bCs/>
                                <w:spacing w:val="30"/>
                                <w:sz w:val="56"/>
                                <w:szCs w:val="56"/>
                              </w:rPr>
                              <w:t>學校報告</w:t>
                            </w:r>
                          </w:p>
                          <w:p w14:paraId="13CEEA3D" w14:textId="77777777" w:rsidR="002C762F" w:rsidRPr="00D62523" w:rsidRDefault="002C762F" w:rsidP="004D19DA">
                            <w:pPr>
                              <w:spacing w:before="120"/>
                              <w:ind w:leftChars="75" w:left="180" w:rightChars="77" w:right="185"/>
                              <w:jc w:val="center"/>
                              <w:rPr>
                                <w:rFonts w:ascii="新細明體" w:hAnsi="新細明體"/>
                                <w:b/>
                                <w:bCs/>
                                <w:sz w:val="48"/>
                                <w:szCs w:val="48"/>
                              </w:rPr>
                            </w:pPr>
                          </w:p>
                          <w:p w14:paraId="03FCD3A5" w14:textId="48497AE9" w:rsidR="002C762F" w:rsidRPr="00CD61E3" w:rsidRDefault="002C762F" w:rsidP="00CD61E3">
                            <w:pPr>
                              <w:jc w:val="center"/>
                              <w:rPr>
                                <w:b/>
                                <w:bCs/>
                                <w:spacing w:val="20"/>
                                <w:sz w:val="56"/>
                                <w:szCs w:val="56"/>
                                <w:lang w:eastAsia="zh-HK"/>
                              </w:rPr>
                            </w:pPr>
                            <w:r w:rsidRPr="005B7FA2">
                              <w:rPr>
                                <w:b/>
                                <w:bCs/>
                                <w:spacing w:val="20"/>
                                <w:sz w:val="56"/>
                                <w:szCs w:val="56"/>
                              </w:rPr>
                              <w:t>20</w:t>
                            </w:r>
                            <w:r>
                              <w:rPr>
                                <w:b/>
                                <w:bCs/>
                                <w:spacing w:val="20"/>
                                <w:sz w:val="56"/>
                                <w:szCs w:val="56"/>
                              </w:rPr>
                              <w:t>22/23</w:t>
                            </w:r>
                            <w:r>
                              <w:rPr>
                                <w:rFonts w:hint="eastAsia"/>
                                <w:b/>
                                <w:bCs/>
                                <w:spacing w:val="20"/>
                                <w:sz w:val="56"/>
                                <w:szCs w:val="56"/>
                              </w:rPr>
                              <w:t>學年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30C4" id="_x0000_t202" coordsize="21600,21600" o:spt="202" path="m,l,21600r21600,l21600,xe">
                <v:stroke joinstyle="miter"/>
                <v:path gradientshapeok="t" o:connecttype="rect"/>
              </v:shapetype>
              <v:shape id="Text Box 355" o:spid="_x0000_s1026" type="#_x0000_t202" style="position:absolute;margin-left:31.85pt;margin-top:.4pt;width:405pt;height:2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" stroked="f">
                <v:fill color2="#cfc" focusposition=".5,.5" focussize="" focus="100%" type="gradientRadial"/>
                <v:textbox>
                  <w:txbxContent>
                    <w:p w14:paraId="53C4BF3D" w14:textId="77777777" w:rsidR="002C762F" w:rsidRDefault="002C762F" w:rsidP="004D19DA">
                      <w:pPr>
                        <w:pStyle w:val="af5"/>
                        <w:ind w:leftChars="75" w:left="180" w:rightChars="77" w:right="185"/>
                      </w:pPr>
                    </w:p>
                    <w:p w14:paraId="11676460" w14:textId="7A3A0DE6" w:rsidR="002C762F" w:rsidRPr="00F405C3" w:rsidRDefault="002C762F" w:rsidP="004D19DA">
                      <w:pPr>
                        <w:spacing w:before="120"/>
                        <w:ind w:leftChars="75" w:left="180" w:rightChars="77" w:right="185"/>
                        <w:jc w:val="center"/>
                        <w:rPr>
                          <w:b/>
                          <w:bCs/>
                          <w:spacing w:val="30"/>
                          <w:sz w:val="56"/>
                          <w:szCs w:val="56"/>
                        </w:rPr>
                      </w:pPr>
                      <w:r w:rsidRPr="00F405C3">
                        <w:rPr>
                          <w:rFonts w:hint="eastAsia"/>
                          <w:b/>
                          <w:bCs/>
                          <w:spacing w:val="30"/>
                          <w:sz w:val="56"/>
                          <w:szCs w:val="56"/>
                        </w:rPr>
                        <w:t>東華三院群芳</w:t>
                      </w:r>
                      <w:r>
                        <w:rPr>
                          <w:rFonts w:hint="eastAsia"/>
                          <w:b/>
                          <w:bCs/>
                          <w:spacing w:val="30"/>
                          <w:sz w:val="56"/>
                          <w:szCs w:val="56"/>
                        </w:rPr>
                        <w:t>啓</w:t>
                      </w:r>
                      <w:r w:rsidRPr="00F405C3">
                        <w:rPr>
                          <w:rFonts w:hint="eastAsia"/>
                          <w:b/>
                          <w:bCs/>
                          <w:spacing w:val="30"/>
                          <w:sz w:val="56"/>
                          <w:szCs w:val="56"/>
                        </w:rPr>
                        <w:t>智學校</w:t>
                      </w:r>
                    </w:p>
                    <w:p w14:paraId="3D662CBC" w14:textId="70449079" w:rsidR="002C762F" w:rsidRPr="00D62523" w:rsidRDefault="002C762F" w:rsidP="004D19DA">
                      <w:pPr>
                        <w:spacing w:before="120"/>
                        <w:ind w:leftChars="75" w:left="180" w:rightChars="77" w:right="185"/>
                        <w:jc w:val="center"/>
                        <w:rPr>
                          <w:rFonts w:ascii="新細明體" w:hAnsi="新細明體"/>
                          <w:b/>
                          <w:bCs/>
                          <w:spacing w:val="30"/>
                          <w:sz w:val="56"/>
                          <w:szCs w:val="56"/>
                        </w:rPr>
                      </w:pPr>
                      <w:r w:rsidRPr="00D62523">
                        <w:rPr>
                          <w:rFonts w:ascii="新細明體" w:hAnsi="新細明體" w:hint="eastAsia"/>
                          <w:b/>
                          <w:bCs/>
                          <w:spacing w:val="30"/>
                          <w:sz w:val="56"/>
                          <w:szCs w:val="56"/>
                        </w:rPr>
                        <w:t>學校報告</w:t>
                      </w:r>
                    </w:p>
                    <w:p w14:paraId="13CEEA3D" w14:textId="77777777" w:rsidR="002C762F" w:rsidRPr="00D62523" w:rsidRDefault="002C762F" w:rsidP="004D19DA">
                      <w:pPr>
                        <w:spacing w:before="120"/>
                        <w:ind w:leftChars="75" w:left="180" w:rightChars="77" w:right="185"/>
                        <w:jc w:val="center"/>
                        <w:rPr>
                          <w:rFonts w:ascii="新細明體" w:hAnsi="新細明體"/>
                          <w:b/>
                          <w:bCs/>
                          <w:sz w:val="48"/>
                          <w:szCs w:val="48"/>
                        </w:rPr>
                      </w:pPr>
                    </w:p>
                    <w:p w14:paraId="03FCD3A5" w14:textId="48497AE9" w:rsidR="002C762F" w:rsidRPr="00CD61E3" w:rsidRDefault="002C762F" w:rsidP="00CD61E3">
                      <w:pPr>
                        <w:jc w:val="center"/>
                        <w:rPr>
                          <w:b/>
                          <w:bCs/>
                          <w:spacing w:val="20"/>
                          <w:sz w:val="56"/>
                          <w:szCs w:val="56"/>
                          <w:lang w:eastAsia="zh-HK"/>
                        </w:rPr>
                      </w:pPr>
                      <w:r w:rsidRPr="005B7FA2">
                        <w:rPr>
                          <w:b/>
                          <w:bCs/>
                          <w:spacing w:val="20"/>
                          <w:sz w:val="56"/>
                          <w:szCs w:val="56"/>
                        </w:rPr>
                        <w:t>20</w:t>
                      </w:r>
                      <w:r>
                        <w:rPr>
                          <w:b/>
                          <w:bCs/>
                          <w:spacing w:val="20"/>
                          <w:sz w:val="56"/>
                          <w:szCs w:val="56"/>
                        </w:rPr>
                        <w:t>22/23</w:t>
                      </w:r>
                      <w:r>
                        <w:rPr>
                          <w:rFonts w:hint="eastAsia"/>
                          <w:b/>
                          <w:bCs/>
                          <w:spacing w:val="20"/>
                          <w:sz w:val="56"/>
                          <w:szCs w:val="56"/>
                        </w:rPr>
                        <w:t>學年</w:t>
                      </w:r>
                    </w:p>
                  </w:txbxContent>
                </v:textbox>
              </v:shape>
            </w:pict>
          </mc:Fallback>
        </mc:AlternateContent>
      </w:r>
      <w:r w:rsidRPr="00131F65">
        <w:rPr>
          <w:b/>
          <w:bCs/>
          <w:noProof/>
          <w:color w:val="000000" w:themeColor="text1"/>
          <w:sz w:val="20"/>
        </w:rPr>
        <mc:AlternateContent>
          <mc:Choice Requires="wps">
            <w:drawing>
              <wp:anchor distT="0" distB="0" distL="114300" distR="114300" simplePos="0" relativeHeight="251659776" behindDoc="0" locked="0" layoutInCell="1" allowOverlap="1" wp14:anchorId="0E08CDE9" wp14:editId="3BDF72CE">
                <wp:simplePos x="0" y="0"/>
                <wp:positionH relativeFrom="column">
                  <wp:posOffset>1943100</wp:posOffset>
                </wp:positionH>
                <wp:positionV relativeFrom="paragraph">
                  <wp:posOffset>1371600</wp:posOffset>
                </wp:positionV>
                <wp:extent cx="2400300" cy="685800"/>
                <wp:effectExtent l="0" t="635" r="4445" b="0"/>
                <wp:wrapNone/>
                <wp:docPr id="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4AD9A" w14:textId="77777777" w:rsidR="002C762F" w:rsidRDefault="002C762F" w:rsidP="004D19DA">
                            <w:pPr>
                              <w:jc w:val="center"/>
                            </w:pPr>
                            <w:r>
                              <w:rPr>
                                <w:rFonts w:hint="eastAsia"/>
                                <w:b/>
                                <w:bCs/>
                                <w:sz w:val="56"/>
                              </w:rPr>
                              <w:t>(</w:t>
                            </w:r>
                            <w:r>
                              <w:rPr>
                                <w:rFonts w:hint="eastAsia"/>
                                <w:b/>
                                <w:bCs/>
                                <w:i/>
                                <w:iCs/>
                                <w:sz w:val="56"/>
                              </w:rPr>
                              <w:t>Template</w:t>
                            </w:r>
                            <w:r>
                              <w:rPr>
                                <w:rFonts w:hint="eastAsia"/>
                                <w:b/>
                                <w:bCs/>
                                <w:sz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CDE9" id="Text Box 353" o:spid="_x0000_s1027" type="#_x0000_t202" style="position:absolute;margin-left:153pt;margin-top:108pt;width:18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p/hQIAABg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" stroked="f">
                <v:textbox>
                  <w:txbxContent>
                    <w:p w14:paraId="3DA4AD9A" w14:textId="77777777" w:rsidR="002C762F" w:rsidRDefault="002C762F" w:rsidP="004D19DA">
                      <w:pPr>
                        <w:jc w:val="center"/>
                      </w:pPr>
                      <w:r>
                        <w:rPr>
                          <w:rFonts w:hint="eastAsia"/>
                          <w:b/>
                          <w:bCs/>
                          <w:sz w:val="56"/>
                        </w:rPr>
                        <w:t>(</w:t>
                      </w:r>
                      <w:r>
                        <w:rPr>
                          <w:rFonts w:hint="eastAsia"/>
                          <w:b/>
                          <w:bCs/>
                          <w:i/>
                          <w:iCs/>
                          <w:sz w:val="56"/>
                        </w:rPr>
                        <w:t>Template</w:t>
                      </w:r>
                      <w:r>
                        <w:rPr>
                          <w:rFonts w:hint="eastAsia"/>
                          <w:b/>
                          <w:bCs/>
                          <w:sz w:val="56"/>
                        </w:rPr>
                        <w:t>)</w:t>
                      </w:r>
                    </w:p>
                  </w:txbxContent>
                </v:textbox>
              </v:shape>
            </w:pict>
          </mc:Fallback>
        </mc:AlternateContent>
      </w:r>
    </w:p>
    <w:p w14:paraId="4DEB6CE0" w14:textId="77777777" w:rsidR="00F747A1" w:rsidRPr="00131F65" w:rsidRDefault="00F747A1" w:rsidP="004D19DA">
      <w:pPr>
        <w:rPr>
          <w:color w:val="000000" w:themeColor="text1"/>
          <w:sz w:val="28"/>
        </w:rPr>
      </w:pPr>
    </w:p>
    <w:p w14:paraId="5BBC9BD3" w14:textId="77777777" w:rsidR="00F747A1" w:rsidRPr="00131F65" w:rsidRDefault="00F747A1" w:rsidP="004D19DA">
      <w:pPr>
        <w:rPr>
          <w:color w:val="000000" w:themeColor="text1"/>
          <w:sz w:val="28"/>
        </w:rPr>
      </w:pPr>
    </w:p>
    <w:p w14:paraId="6DB2CE4F" w14:textId="77777777" w:rsidR="00F747A1" w:rsidRPr="00131F65" w:rsidRDefault="00F747A1" w:rsidP="004D19DA">
      <w:pPr>
        <w:rPr>
          <w:color w:val="000000" w:themeColor="text1"/>
          <w:sz w:val="28"/>
        </w:rPr>
      </w:pPr>
    </w:p>
    <w:p w14:paraId="7FA192AC" w14:textId="77777777" w:rsidR="00F747A1" w:rsidRPr="00131F65" w:rsidRDefault="00F747A1" w:rsidP="004D19DA">
      <w:pPr>
        <w:rPr>
          <w:color w:val="000000" w:themeColor="text1"/>
          <w:sz w:val="28"/>
        </w:rPr>
      </w:pPr>
    </w:p>
    <w:p w14:paraId="7484D8ED" w14:textId="77777777" w:rsidR="00F747A1" w:rsidRPr="00131F65" w:rsidRDefault="00F747A1" w:rsidP="004D19DA">
      <w:pPr>
        <w:rPr>
          <w:color w:val="000000" w:themeColor="text1"/>
          <w:sz w:val="28"/>
        </w:rPr>
      </w:pPr>
    </w:p>
    <w:p w14:paraId="2782F376" w14:textId="77777777" w:rsidR="00F747A1" w:rsidRPr="00131F65" w:rsidRDefault="00F747A1" w:rsidP="004D19DA">
      <w:pPr>
        <w:rPr>
          <w:color w:val="000000" w:themeColor="text1"/>
          <w:sz w:val="28"/>
        </w:rPr>
      </w:pPr>
    </w:p>
    <w:p w14:paraId="65C2B6FA" w14:textId="77777777" w:rsidR="00F747A1" w:rsidRPr="00131F65" w:rsidRDefault="00F747A1" w:rsidP="004D19DA">
      <w:pPr>
        <w:rPr>
          <w:color w:val="000000" w:themeColor="text1"/>
          <w:sz w:val="28"/>
        </w:rPr>
      </w:pPr>
    </w:p>
    <w:p w14:paraId="79F28F1A" w14:textId="77777777" w:rsidR="00F747A1" w:rsidRPr="00131F65" w:rsidRDefault="00F747A1" w:rsidP="004D19DA">
      <w:pPr>
        <w:jc w:val="both"/>
        <w:rPr>
          <w:color w:val="000000" w:themeColor="text1"/>
          <w:sz w:val="28"/>
        </w:rPr>
      </w:pPr>
    </w:p>
    <w:p w14:paraId="6968C311" w14:textId="77777777" w:rsidR="00F747A1" w:rsidRPr="00131F65" w:rsidRDefault="00F747A1" w:rsidP="004D19DA">
      <w:pPr>
        <w:jc w:val="both"/>
        <w:rPr>
          <w:color w:val="000000" w:themeColor="text1"/>
          <w:sz w:val="28"/>
        </w:rPr>
      </w:pPr>
    </w:p>
    <w:p w14:paraId="73104F4B" w14:textId="77777777" w:rsidR="00F747A1" w:rsidRPr="00131F65" w:rsidRDefault="00F747A1" w:rsidP="004D19DA">
      <w:pPr>
        <w:jc w:val="both"/>
        <w:rPr>
          <w:color w:val="000000" w:themeColor="text1"/>
          <w:sz w:val="28"/>
        </w:rPr>
      </w:pPr>
    </w:p>
    <w:p w14:paraId="53BEF492" w14:textId="77777777" w:rsidR="00F747A1" w:rsidRPr="00131F65" w:rsidRDefault="00F747A1" w:rsidP="004D19DA">
      <w:pPr>
        <w:jc w:val="both"/>
        <w:rPr>
          <w:color w:val="000000" w:themeColor="text1"/>
          <w:sz w:val="28"/>
        </w:rPr>
      </w:pPr>
    </w:p>
    <w:p w14:paraId="5FB9567C" w14:textId="77777777" w:rsidR="00F747A1" w:rsidRPr="00131F65" w:rsidRDefault="00F747A1" w:rsidP="004D19DA">
      <w:pPr>
        <w:jc w:val="both"/>
        <w:rPr>
          <w:color w:val="000000" w:themeColor="text1"/>
          <w:sz w:val="28"/>
        </w:rPr>
      </w:pPr>
    </w:p>
    <w:p w14:paraId="6437BDE5" w14:textId="77777777" w:rsidR="00F747A1" w:rsidRPr="00131F65" w:rsidRDefault="00F747A1" w:rsidP="004D19DA">
      <w:pPr>
        <w:jc w:val="both"/>
        <w:rPr>
          <w:color w:val="000000" w:themeColor="text1"/>
          <w:sz w:val="28"/>
        </w:rPr>
      </w:pPr>
    </w:p>
    <w:p w14:paraId="497CD4C8" w14:textId="77777777" w:rsidR="00F747A1" w:rsidRPr="00131F65" w:rsidRDefault="00F747A1" w:rsidP="004D19DA">
      <w:pPr>
        <w:jc w:val="both"/>
        <w:rPr>
          <w:color w:val="000000" w:themeColor="text1"/>
          <w:sz w:val="28"/>
        </w:rPr>
      </w:pPr>
    </w:p>
    <w:p w14:paraId="54FBC749" w14:textId="77777777" w:rsidR="00BA74D7" w:rsidRPr="00131F65" w:rsidRDefault="00BA74D7" w:rsidP="004D19DA">
      <w:pPr>
        <w:jc w:val="both"/>
        <w:rPr>
          <w:color w:val="000000" w:themeColor="text1"/>
          <w:sz w:val="28"/>
        </w:rPr>
      </w:pPr>
    </w:p>
    <w:p w14:paraId="5A19120F" w14:textId="4330BC14" w:rsidR="008B6DA7" w:rsidRPr="00131F65" w:rsidRDefault="008B6DA7" w:rsidP="004D19DA">
      <w:pPr>
        <w:jc w:val="both"/>
        <w:rPr>
          <w:color w:val="000000" w:themeColor="text1"/>
          <w:sz w:val="28"/>
        </w:rPr>
      </w:pPr>
    </w:p>
    <w:p w14:paraId="0ED6C1CA" w14:textId="77777777" w:rsidR="008B6DA7" w:rsidRPr="00131F65" w:rsidRDefault="008B6DA7" w:rsidP="004D19DA">
      <w:pPr>
        <w:jc w:val="both"/>
        <w:rPr>
          <w:color w:val="000000" w:themeColor="text1"/>
          <w:sz w:val="28"/>
        </w:rPr>
      </w:pPr>
    </w:p>
    <w:p w14:paraId="5FD50AEB" w14:textId="77777777" w:rsidR="001C7664" w:rsidRPr="00131F65" w:rsidRDefault="001C7664" w:rsidP="004D19DA">
      <w:pPr>
        <w:jc w:val="both"/>
        <w:rPr>
          <w:color w:val="000000" w:themeColor="text1"/>
          <w:sz w:val="28"/>
        </w:rPr>
      </w:pPr>
    </w:p>
    <w:p w14:paraId="6EFE09A9" w14:textId="77777777" w:rsidR="00DE640C" w:rsidRPr="00131F65" w:rsidRDefault="00DE640C" w:rsidP="004D19DA">
      <w:pPr>
        <w:jc w:val="both"/>
        <w:rPr>
          <w:rFonts w:cs="Arial"/>
          <w:b/>
          <w:bCs/>
          <w:iCs/>
          <w:color w:val="000000" w:themeColor="text1"/>
          <w:spacing w:val="20"/>
          <w:sz w:val="28"/>
        </w:rPr>
      </w:pPr>
    </w:p>
    <w:p w14:paraId="0EB8D725" w14:textId="77777777" w:rsidR="00DE640C" w:rsidRPr="00131F65" w:rsidRDefault="00DE640C" w:rsidP="004D19DA">
      <w:pPr>
        <w:jc w:val="both"/>
        <w:rPr>
          <w:rFonts w:cs="Arial"/>
          <w:b/>
          <w:bCs/>
          <w:iCs/>
          <w:color w:val="000000" w:themeColor="text1"/>
          <w:spacing w:val="20"/>
          <w:sz w:val="28"/>
        </w:rPr>
      </w:pPr>
    </w:p>
    <w:p w14:paraId="184D169A" w14:textId="77777777" w:rsidR="00DE640C" w:rsidRPr="00131F65" w:rsidRDefault="00DE640C" w:rsidP="004D19DA">
      <w:pPr>
        <w:jc w:val="both"/>
        <w:rPr>
          <w:rFonts w:cs="Arial"/>
          <w:b/>
          <w:bCs/>
          <w:iCs/>
          <w:color w:val="000000" w:themeColor="text1"/>
          <w:spacing w:val="20"/>
          <w:sz w:val="28"/>
        </w:rPr>
      </w:pPr>
    </w:p>
    <w:p w14:paraId="2FB52309" w14:textId="77777777" w:rsidR="00DE640C" w:rsidRPr="00131F65" w:rsidRDefault="00DE640C" w:rsidP="004D19DA">
      <w:pPr>
        <w:jc w:val="both"/>
        <w:rPr>
          <w:rFonts w:cs="Arial"/>
          <w:b/>
          <w:bCs/>
          <w:iCs/>
          <w:color w:val="000000" w:themeColor="text1"/>
          <w:spacing w:val="20"/>
          <w:sz w:val="28"/>
        </w:rPr>
      </w:pPr>
    </w:p>
    <w:p w14:paraId="53393DC1" w14:textId="767D187A" w:rsidR="00F747A1" w:rsidRPr="00131F65" w:rsidRDefault="00F747A1" w:rsidP="004D19DA">
      <w:pPr>
        <w:jc w:val="both"/>
        <w:rPr>
          <w:rFonts w:cs="Arial"/>
          <w:b/>
          <w:bCs/>
          <w:iCs/>
          <w:color w:val="000000" w:themeColor="text1"/>
          <w:spacing w:val="20"/>
          <w:sz w:val="28"/>
        </w:rPr>
      </w:pPr>
      <w:bookmarkStart w:id="6" w:name="_GoBack"/>
      <w:bookmarkEnd w:id="6"/>
      <w:r w:rsidRPr="00131F65">
        <w:rPr>
          <w:rFonts w:cs="Arial" w:hint="eastAsia"/>
          <w:b/>
          <w:bCs/>
          <w:iCs/>
          <w:color w:val="000000" w:themeColor="text1"/>
          <w:spacing w:val="20"/>
          <w:sz w:val="28"/>
        </w:rPr>
        <w:lastRenderedPageBreak/>
        <w:t>學校報告的主要內容</w:t>
      </w:r>
    </w:p>
    <w:p w14:paraId="5602F52C" w14:textId="77777777" w:rsidR="00F747A1" w:rsidRPr="00131F65" w:rsidRDefault="00F747A1" w:rsidP="004D19DA">
      <w:pPr>
        <w:jc w:val="both"/>
        <w:rPr>
          <w:rFonts w:cs="Arial"/>
          <w:b/>
          <w:bCs/>
          <w:i/>
          <w:iCs/>
          <w:color w:val="000000" w:themeColor="text1"/>
          <w:spacing w:val="20"/>
        </w:rPr>
      </w:pPr>
    </w:p>
    <w:p w14:paraId="4A846D94" w14:textId="77777777" w:rsidR="00F747A1" w:rsidRPr="00131F65" w:rsidRDefault="00E13BD5" w:rsidP="00E13BD5">
      <w:pPr>
        <w:widowControl/>
        <w:jc w:val="both"/>
        <w:rPr>
          <w:rFonts w:ascii="新細明體" w:hAnsi="新細明體" w:cs="Arial"/>
          <w:iCs/>
          <w:color w:val="000000" w:themeColor="text1"/>
          <w:spacing w:val="20"/>
        </w:rPr>
      </w:pPr>
      <w:r w:rsidRPr="00131F65">
        <w:rPr>
          <w:iCs/>
          <w:color w:val="000000" w:themeColor="text1"/>
          <w:spacing w:val="20"/>
          <w:lang w:eastAsia="zh-HK"/>
        </w:rPr>
        <w:t>(1)</w:t>
      </w:r>
      <w:r w:rsidRPr="00131F65">
        <w:rPr>
          <w:rFonts w:ascii="新細明體" w:hAnsi="新細明體" w:cs="Arial"/>
          <w:iCs/>
          <w:color w:val="000000" w:themeColor="text1"/>
          <w:spacing w:val="20"/>
          <w:lang w:eastAsia="zh-HK"/>
        </w:rPr>
        <w:tab/>
      </w:r>
      <w:r w:rsidR="00F747A1" w:rsidRPr="00131F65">
        <w:rPr>
          <w:rFonts w:ascii="新細明體" w:hAnsi="新細明體" w:cs="Arial" w:hint="eastAsia"/>
          <w:iCs/>
          <w:color w:val="000000" w:themeColor="text1"/>
          <w:spacing w:val="20"/>
        </w:rPr>
        <w:t>我們的學校</w:t>
      </w:r>
    </w:p>
    <w:p w14:paraId="556CA360" w14:textId="77777777" w:rsidR="001C7664" w:rsidRPr="00131F65" w:rsidRDefault="00E13BD5" w:rsidP="00E13BD5">
      <w:pPr>
        <w:widowControl/>
        <w:jc w:val="both"/>
        <w:rPr>
          <w:rFonts w:ascii="新細明體" w:hAnsi="新細明體" w:cs="Arial"/>
          <w:iCs/>
          <w:color w:val="000000" w:themeColor="text1"/>
          <w:spacing w:val="20"/>
        </w:rPr>
      </w:pPr>
      <w:r w:rsidRPr="00131F65">
        <w:rPr>
          <w:iCs/>
          <w:color w:val="000000" w:themeColor="text1"/>
          <w:spacing w:val="20"/>
          <w:lang w:eastAsia="zh-HK"/>
        </w:rPr>
        <w:t>(2)</w:t>
      </w:r>
      <w:r w:rsidRPr="00131F65">
        <w:rPr>
          <w:rFonts w:ascii="新細明體" w:hAnsi="新細明體" w:cs="Arial"/>
          <w:iCs/>
          <w:color w:val="000000" w:themeColor="text1"/>
          <w:spacing w:val="20"/>
          <w:lang w:eastAsia="zh-HK"/>
        </w:rPr>
        <w:tab/>
      </w:r>
      <w:r w:rsidR="001C7664" w:rsidRPr="00131F65">
        <w:rPr>
          <w:rFonts w:ascii="新細明體" w:hAnsi="新細明體" w:cs="Arial" w:hint="eastAsia"/>
          <w:iCs/>
          <w:color w:val="000000" w:themeColor="text1"/>
          <w:spacing w:val="20"/>
        </w:rPr>
        <w:t>關注事項的成就</w:t>
      </w:r>
      <w:r w:rsidR="00035F6A" w:rsidRPr="00131F65">
        <w:rPr>
          <w:rFonts w:ascii="新細明體" w:hAnsi="新細明體" w:cs="Arial" w:hint="eastAsia"/>
          <w:iCs/>
          <w:color w:val="000000" w:themeColor="text1"/>
          <w:spacing w:val="20"/>
          <w:lang w:eastAsia="zh-HK"/>
        </w:rPr>
        <w:t>與</w:t>
      </w:r>
      <w:r w:rsidR="00803148" w:rsidRPr="00131F65">
        <w:rPr>
          <w:rFonts w:ascii="新細明體" w:hAnsi="新細明體" w:cs="Arial" w:hint="eastAsia"/>
          <w:iCs/>
          <w:color w:val="000000" w:themeColor="text1"/>
          <w:spacing w:val="20"/>
        </w:rPr>
        <w:t>反思</w:t>
      </w:r>
      <w:r w:rsidR="00035F6A" w:rsidRPr="00131F65">
        <w:rPr>
          <w:rFonts w:ascii="新細明體" w:hAnsi="新細明體" w:cs="Arial" w:hint="eastAsia"/>
          <w:iCs/>
          <w:color w:val="000000" w:themeColor="text1"/>
          <w:spacing w:val="20"/>
          <w:lang w:eastAsia="zh-HK"/>
        </w:rPr>
        <w:t>；</w:t>
      </w:r>
      <w:r w:rsidR="00803148" w:rsidRPr="00131F65">
        <w:rPr>
          <w:rFonts w:ascii="新細明體" w:hAnsi="新細明體" w:cs="Arial" w:hint="eastAsia"/>
          <w:iCs/>
          <w:color w:val="000000" w:themeColor="text1"/>
          <w:spacing w:val="20"/>
        </w:rPr>
        <w:t>回饋</w:t>
      </w:r>
      <w:r w:rsidR="001C7664" w:rsidRPr="00131F65">
        <w:rPr>
          <w:rFonts w:ascii="新細明體" w:hAnsi="新細明體" w:cs="Arial" w:hint="eastAsia"/>
          <w:iCs/>
          <w:color w:val="000000" w:themeColor="text1"/>
          <w:spacing w:val="20"/>
        </w:rPr>
        <w:t>與</w:t>
      </w:r>
      <w:r w:rsidR="00803148" w:rsidRPr="00131F65">
        <w:rPr>
          <w:rFonts w:ascii="新細明體" w:hAnsi="新細明體" w:cs="Arial" w:hint="eastAsia"/>
          <w:iCs/>
          <w:color w:val="000000" w:themeColor="text1"/>
          <w:spacing w:val="20"/>
        </w:rPr>
        <w:t>跟進</w:t>
      </w:r>
    </w:p>
    <w:p w14:paraId="43C48732" w14:textId="77777777" w:rsidR="001C7664" w:rsidRPr="00131F65" w:rsidRDefault="00E13BD5" w:rsidP="00E13BD5">
      <w:pPr>
        <w:widowControl/>
        <w:jc w:val="both"/>
        <w:rPr>
          <w:rFonts w:ascii="新細明體" w:hAnsi="新細明體" w:cs="Arial"/>
          <w:iCs/>
          <w:color w:val="000000" w:themeColor="text1"/>
          <w:spacing w:val="20"/>
        </w:rPr>
      </w:pPr>
      <w:r w:rsidRPr="00131F65">
        <w:rPr>
          <w:iCs/>
          <w:color w:val="000000" w:themeColor="text1"/>
          <w:spacing w:val="20"/>
          <w:lang w:eastAsia="zh-HK"/>
        </w:rPr>
        <w:t>(3)</w:t>
      </w:r>
      <w:r w:rsidRPr="00131F65">
        <w:rPr>
          <w:rFonts w:ascii="新細明體" w:hAnsi="新細明體" w:cs="Arial"/>
          <w:iCs/>
          <w:color w:val="000000" w:themeColor="text1"/>
          <w:spacing w:val="20"/>
          <w:lang w:eastAsia="zh-HK"/>
        </w:rPr>
        <w:tab/>
      </w:r>
      <w:r w:rsidR="00803148" w:rsidRPr="00131F65">
        <w:rPr>
          <w:rFonts w:ascii="新細明體" w:hAnsi="新細明體" w:cs="Arial" w:hint="eastAsia"/>
          <w:iCs/>
          <w:color w:val="000000" w:themeColor="text1"/>
          <w:spacing w:val="20"/>
        </w:rPr>
        <w:t>學生表現</w:t>
      </w:r>
    </w:p>
    <w:p w14:paraId="65836387" w14:textId="5D9FCAEC" w:rsidR="001C7664" w:rsidRPr="00131F65" w:rsidRDefault="00E13BD5" w:rsidP="00E13BD5">
      <w:pPr>
        <w:widowControl/>
        <w:jc w:val="both"/>
        <w:rPr>
          <w:rFonts w:ascii="新細明體" w:hAnsi="新細明體" w:cs="Arial"/>
          <w:iCs/>
          <w:color w:val="000000" w:themeColor="text1"/>
          <w:spacing w:val="20"/>
        </w:rPr>
      </w:pPr>
      <w:r w:rsidRPr="00131F65">
        <w:rPr>
          <w:iCs/>
          <w:color w:val="000000" w:themeColor="text1"/>
          <w:spacing w:val="20"/>
          <w:lang w:eastAsia="zh-HK"/>
        </w:rPr>
        <w:t>(4)</w:t>
      </w:r>
      <w:r w:rsidRPr="00131F65">
        <w:rPr>
          <w:rFonts w:ascii="新細明體" w:hAnsi="新細明體" w:cs="Arial"/>
          <w:iCs/>
          <w:color w:val="000000" w:themeColor="text1"/>
          <w:spacing w:val="20"/>
          <w:lang w:eastAsia="zh-HK"/>
        </w:rPr>
        <w:tab/>
      </w:r>
      <w:r w:rsidR="00803148" w:rsidRPr="00131F65">
        <w:rPr>
          <w:rFonts w:ascii="新細明體" w:hAnsi="新細明體" w:cs="Arial" w:hint="eastAsia"/>
          <w:iCs/>
          <w:color w:val="000000" w:themeColor="text1"/>
          <w:spacing w:val="20"/>
        </w:rPr>
        <w:t>財務報告</w:t>
      </w:r>
      <w:r w:rsidR="00135017" w:rsidRPr="00131F65">
        <w:rPr>
          <w:rFonts w:ascii="新細明體" w:hAnsi="新細明體" w:cs="Arial" w:hint="eastAsia"/>
          <w:b/>
          <w:bCs/>
          <w:iCs/>
          <w:color w:val="000000" w:themeColor="text1"/>
          <w:spacing w:val="20"/>
        </w:rPr>
        <w:t>(待學年完成後才可處理)</w:t>
      </w:r>
    </w:p>
    <w:p w14:paraId="7C8E0E20" w14:textId="67594A2F" w:rsidR="001C7664" w:rsidRPr="00131F65" w:rsidRDefault="00E13BD5" w:rsidP="00E13BD5">
      <w:pPr>
        <w:widowControl/>
        <w:jc w:val="both"/>
        <w:rPr>
          <w:rFonts w:ascii="新細明體" w:hAnsi="新細明體" w:cs="Arial"/>
          <w:iCs/>
          <w:color w:val="000000" w:themeColor="text1"/>
          <w:spacing w:val="20"/>
        </w:rPr>
      </w:pPr>
      <w:r w:rsidRPr="00131F65">
        <w:rPr>
          <w:iCs/>
          <w:color w:val="000000" w:themeColor="text1"/>
          <w:spacing w:val="20"/>
          <w:lang w:eastAsia="zh-HK"/>
        </w:rPr>
        <w:t>(5)</w:t>
      </w:r>
      <w:r w:rsidRPr="00131F65">
        <w:rPr>
          <w:rFonts w:ascii="新細明體" w:hAnsi="新細明體" w:cs="Arial"/>
          <w:iCs/>
          <w:color w:val="000000" w:themeColor="text1"/>
          <w:spacing w:val="20"/>
          <w:lang w:eastAsia="zh-HK"/>
        </w:rPr>
        <w:tab/>
      </w:r>
      <w:r w:rsidR="00023E35" w:rsidRPr="00131F65">
        <w:rPr>
          <w:rFonts w:ascii="新細明體" w:hAnsi="新細明體" w:cs="Arial" w:hint="eastAsia"/>
          <w:iCs/>
          <w:color w:val="000000" w:themeColor="text1"/>
          <w:spacing w:val="20"/>
        </w:rPr>
        <w:t>附錄</w:t>
      </w:r>
    </w:p>
    <w:p w14:paraId="70C0EAE4" w14:textId="1B758046" w:rsidR="00B450A3" w:rsidRPr="00131F65" w:rsidRDefault="00B450A3" w:rsidP="00543E88">
      <w:pPr>
        <w:widowControl/>
        <w:ind w:left="840"/>
        <w:jc w:val="both"/>
        <w:rPr>
          <w:rFonts w:cs="Arial"/>
          <w:iCs/>
          <w:color w:val="000000" w:themeColor="text1"/>
          <w:spacing w:val="20"/>
        </w:rPr>
      </w:pPr>
    </w:p>
    <w:p w14:paraId="3400240A" w14:textId="612FA11D" w:rsidR="00F747A1" w:rsidRPr="00131F65" w:rsidRDefault="00BE4D03" w:rsidP="00BA0A53">
      <w:pPr>
        <w:spacing w:afterLines="50" w:after="120"/>
        <w:jc w:val="both"/>
        <w:rPr>
          <w:rFonts w:cs="Arial"/>
          <w:b/>
          <w:bCs/>
          <w:color w:val="000000" w:themeColor="text1"/>
          <w:spacing w:val="20"/>
          <w:sz w:val="28"/>
        </w:rPr>
      </w:pPr>
      <w:r w:rsidRPr="00131F65">
        <w:rPr>
          <w:b/>
          <w:bCs/>
          <w:color w:val="000000" w:themeColor="text1"/>
          <w:sz w:val="32"/>
        </w:rPr>
        <w:br w:type="page"/>
      </w:r>
      <w:r w:rsidR="00E13BD5" w:rsidRPr="00131F65">
        <w:rPr>
          <w:b/>
          <w:bCs/>
          <w:color w:val="000000" w:themeColor="text1"/>
          <w:sz w:val="32"/>
          <w:lang w:eastAsia="zh-HK"/>
        </w:rPr>
        <w:lastRenderedPageBreak/>
        <w:t>(1)</w:t>
      </w:r>
      <w:r w:rsidR="00E13BD5" w:rsidRPr="00131F65">
        <w:rPr>
          <w:b/>
          <w:bCs/>
          <w:color w:val="000000" w:themeColor="text1"/>
          <w:sz w:val="32"/>
          <w:lang w:eastAsia="zh-HK"/>
        </w:rPr>
        <w:tab/>
      </w:r>
      <w:r w:rsidR="00F747A1" w:rsidRPr="00131F65">
        <w:rPr>
          <w:rFonts w:cs="Arial" w:hint="eastAsia"/>
          <w:b/>
          <w:bCs/>
          <w:color w:val="000000" w:themeColor="text1"/>
          <w:spacing w:val="20"/>
          <w:sz w:val="28"/>
        </w:rPr>
        <w:t>我們的學校</w:t>
      </w:r>
    </w:p>
    <w:p w14:paraId="3A4CAB59"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2A564056"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b/>
          <w:color w:val="000000" w:themeColor="text1"/>
          <w:kern w:val="0"/>
        </w:rPr>
        <w:t>1. 學校簡介</w:t>
      </w:r>
    </w:p>
    <w:p w14:paraId="49EEF643"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6F6A4C11"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b/>
          <w:color w:val="000000" w:themeColor="text1"/>
          <w:kern w:val="0"/>
        </w:rPr>
        <w:t>學校歷史</w:t>
      </w:r>
    </w:p>
    <w:p w14:paraId="5BF51F4F"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本校</w:t>
      </w:r>
      <w:r w:rsidRPr="00131F65">
        <w:rPr>
          <w:rFonts w:ascii="新細明體" w:hAnsi="新細明體" w:cs="Gungsuh" w:hint="eastAsia"/>
          <w:color w:val="000000" w:themeColor="text1"/>
          <w:kern w:val="0"/>
        </w:rPr>
        <w:t>為東華三院第二所特殊學校，為</w:t>
      </w:r>
      <w:r w:rsidRPr="00131F65">
        <w:rPr>
          <w:rFonts w:ascii="新細明體" w:hAnsi="新細明體" w:cs="Gungsuh"/>
          <w:color w:val="000000" w:themeColor="text1"/>
          <w:kern w:val="0"/>
        </w:rPr>
        <w:t>100名適齡的中度智障兒童提供小</w:t>
      </w:r>
      <w:proofErr w:type="gramStart"/>
      <w:r w:rsidRPr="00131F65">
        <w:rPr>
          <w:rFonts w:ascii="新細明體" w:hAnsi="新細明體" w:cs="Gungsuh"/>
          <w:color w:val="000000" w:themeColor="text1"/>
          <w:kern w:val="0"/>
        </w:rPr>
        <w:t>一</w:t>
      </w:r>
      <w:proofErr w:type="gramEnd"/>
      <w:r w:rsidRPr="00131F65">
        <w:rPr>
          <w:rFonts w:ascii="新細明體" w:hAnsi="新細明體" w:cs="Gungsuh"/>
          <w:color w:val="000000" w:themeColor="text1"/>
          <w:kern w:val="0"/>
        </w:rPr>
        <w:t>至中六的</w:t>
      </w:r>
      <w:r w:rsidRPr="00131F65">
        <w:rPr>
          <w:rFonts w:ascii="新細明體" w:hAnsi="新細明體" w:cs="Gungsuh" w:hint="eastAsia"/>
          <w:color w:val="000000" w:themeColor="text1"/>
          <w:kern w:val="0"/>
        </w:rPr>
        <w:t>教育服務。初籌建於</w:t>
      </w:r>
      <w:r w:rsidRPr="00131F65">
        <w:rPr>
          <w:rFonts w:ascii="新細明體" w:hAnsi="新細明體" w:cs="Gungsuh"/>
          <w:color w:val="000000" w:themeColor="text1"/>
          <w:kern w:val="0"/>
        </w:rPr>
        <w:t>1981年，於1989年9月正式落成</w:t>
      </w:r>
      <w:r w:rsidRPr="00131F65">
        <w:rPr>
          <w:rFonts w:ascii="新細明體" w:hAnsi="新細明體" w:cs="Gungsuh" w:hint="eastAsia"/>
          <w:color w:val="000000" w:themeColor="text1"/>
          <w:kern w:val="0"/>
        </w:rPr>
        <w:t>啟用。蒙政府資助及群芳慈善基金捐助</w:t>
      </w:r>
      <w:r w:rsidRPr="00131F65">
        <w:rPr>
          <w:rFonts w:ascii="新細明體" w:hAnsi="新細明體" w:cs="Gungsuh"/>
          <w:color w:val="000000" w:themeColor="text1"/>
          <w:kern w:val="0"/>
        </w:rPr>
        <w:t>150萬元作</w:t>
      </w:r>
      <w:r w:rsidRPr="00131F65">
        <w:rPr>
          <w:rFonts w:ascii="新細明體" w:hAnsi="新細明體" w:cs="Gungsuh" w:hint="eastAsia"/>
          <w:color w:val="000000" w:themeColor="text1"/>
          <w:kern w:val="0"/>
        </w:rPr>
        <w:t>為校舍建設費用。本院董事局有感於李曾超群女士及楊梁燕芬女士慈善為懷，熱心教育，</w:t>
      </w:r>
      <w:proofErr w:type="gramStart"/>
      <w:r w:rsidRPr="00131F65">
        <w:rPr>
          <w:rFonts w:ascii="新細明體" w:hAnsi="新細明體" w:cs="Gungsuh" w:hint="eastAsia"/>
          <w:color w:val="000000" w:themeColor="text1"/>
          <w:kern w:val="0"/>
        </w:rPr>
        <w:t>特</w:t>
      </w:r>
      <w:proofErr w:type="gramEnd"/>
      <w:r w:rsidRPr="00131F65">
        <w:rPr>
          <w:rFonts w:ascii="新細明體" w:hAnsi="新細明體" w:cs="Gungsuh" w:hint="eastAsia"/>
          <w:color w:val="000000" w:themeColor="text1"/>
          <w:kern w:val="0"/>
        </w:rPr>
        <w:t>以本校命名為東華三院群芳啟智學校，以</w:t>
      </w:r>
      <w:proofErr w:type="gramStart"/>
      <w:r w:rsidRPr="00131F65">
        <w:rPr>
          <w:rFonts w:ascii="新細明體" w:hAnsi="新細明體" w:cs="Gungsuh" w:hint="eastAsia"/>
          <w:color w:val="000000" w:themeColor="text1"/>
          <w:kern w:val="0"/>
        </w:rPr>
        <w:t>彰盛</w:t>
      </w:r>
      <w:proofErr w:type="gramEnd"/>
      <w:r w:rsidRPr="00131F65">
        <w:rPr>
          <w:rFonts w:ascii="新細明體" w:hAnsi="新細明體" w:cs="Gungsuh" w:hint="eastAsia"/>
          <w:color w:val="000000" w:themeColor="text1"/>
          <w:kern w:val="0"/>
        </w:rPr>
        <w:t>德。而附設於黃大仙竹園北村的學生宿舍亦於同期投入服務，為</w:t>
      </w:r>
      <w:proofErr w:type="gramStart"/>
      <w:r w:rsidRPr="00131F65">
        <w:rPr>
          <w:rFonts w:ascii="新細明體" w:hAnsi="新細明體" w:cs="Gungsuh"/>
          <w:color w:val="000000" w:themeColor="text1"/>
          <w:kern w:val="0"/>
        </w:rPr>
        <w:t>56名宿</w:t>
      </w:r>
      <w:proofErr w:type="gramEnd"/>
      <w:r w:rsidRPr="00131F65">
        <w:rPr>
          <w:rFonts w:ascii="新細明體" w:hAnsi="新細明體" w:cs="Gungsuh"/>
          <w:color w:val="000000" w:themeColor="text1"/>
          <w:kern w:val="0"/>
        </w:rPr>
        <w:t>生服務。</w:t>
      </w:r>
    </w:p>
    <w:p w14:paraId="65BF12B5"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6E3D9101"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配合學校發展，</w:t>
      </w:r>
      <w:proofErr w:type="gramStart"/>
      <w:r w:rsidRPr="00131F65">
        <w:rPr>
          <w:rFonts w:ascii="新細明體" w:hAnsi="新細明體" w:cs="Gungsuh"/>
          <w:color w:val="000000" w:themeColor="text1"/>
          <w:kern w:val="0"/>
        </w:rPr>
        <w:t>新翼於2009年</w:t>
      </w:r>
      <w:proofErr w:type="gramEnd"/>
      <w:r w:rsidRPr="00131F65">
        <w:rPr>
          <w:rFonts w:ascii="新細明體" w:hAnsi="新細明體" w:cs="Gungsuh"/>
          <w:color w:val="000000" w:themeColor="text1"/>
          <w:kern w:val="0"/>
        </w:rPr>
        <w:t>落成</w:t>
      </w:r>
      <w:r w:rsidRPr="00131F65">
        <w:rPr>
          <w:rFonts w:ascii="新細明體" w:hAnsi="新細明體" w:cs="Gungsuh" w:hint="eastAsia"/>
          <w:color w:val="000000" w:themeColor="text1"/>
          <w:kern w:val="0"/>
        </w:rPr>
        <w:t>啟用，設有多用途室及小型禮堂，可供學生進行全校活動或多元學習活動之用。另有教員室、家長資源中心及會議室等，</w:t>
      </w:r>
      <w:proofErr w:type="gramStart"/>
      <w:r w:rsidRPr="00131F65">
        <w:rPr>
          <w:rFonts w:ascii="新細明體" w:hAnsi="新細明體" w:cs="Gungsuh" w:hint="eastAsia"/>
          <w:color w:val="000000" w:themeColor="text1"/>
          <w:kern w:val="0"/>
        </w:rPr>
        <w:t>供教職同</w:t>
      </w:r>
      <w:proofErr w:type="gramEnd"/>
      <w:r w:rsidRPr="00131F65">
        <w:rPr>
          <w:rFonts w:ascii="新細明體" w:hAnsi="新細明體" w:cs="Gungsuh" w:hint="eastAsia"/>
          <w:color w:val="000000" w:themeColor="text1"/>
          <w:kern w:val="0"/>
        </w:rPr>
        <w:t>工及家長使用。</w:t>
      </w:r>
    </w:p>
    <w:p w14:paraId="4AF0B8BE"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0FEC21B9"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b/>
          <w:color w:val="000000" w:themeColor="text1"/>
          <w:kern w:val="0"/>
        </w:rPr>
        <w:t>學校設施</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033"/>
        <w:gridCol w:w="2905"/>
      </w:tblGrid>
      <w:tr w:rsidR="002471F9" w:rsidRPr="00131F65" w14:paraId="7EDE750C" w14:textId="77777777" w:rsidTr="002471F9">
        <w:tc>
          <w:tcPr>
            <w:tcW w:w="1134" w:type="dxa"/>
          </w:tcPr>
          <w:p w14:paraId="70D681B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樓層</w:t>
            </w:r>
          </w:p>
        </w:tc>
        <w:tc>
          <w:tcPr>
            <w:tcW w:w="5033" w:type="dxa"/>
          </w:tcPr>
          <w:p w14:paraId="703BE6B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舊翼</w:t>
            </w:r>
          </w:p>
        </w:tc>
        <w:tc>
          <w:tcPr>
            <w:tcW w:w="2905" w:type="dxa"/>
          </w:tcPr>
          <w:p w14:paraId="450F8141"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新翼</w:t>
            </w:r>
          </w:p>
        </w:tc>
      </w:tr>
      <w:tr w:rsidR="002471F9" w:rsidRPr="00131F65" w14:paraId="6EDF9C22" w14:textId="77777777" w:rsidTr="002471F9">
        <w:tc>
          <w:tcPr>
            <w:tcW w:w="1134" w:type="dxa"/>
          </w:tcPr>
          <w:p w14:paraId="373D56C7"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3樓</w:t>
            </w:r>
          </w:p>
        </w:tc>
        <w:tc>
          <w:tcPr>
            <w:tcW w:w="5033" w:type="dxa"/>
          </w:tcPr>
          <w:p w14:paraId="4736EF3A"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校長室、校務處、社工室、感覺統合活動室、資源</w:t>
            </w:r>
            <w:r w:rsidRPr="00131F65">
              <w:rPr>
                <w:rFonts w:ascii="新細明體" w:hAnsi="新細明體" w:cs="Gungsuh" w:hint="eastAsia"/>
                <w:color w:val="000000" w:themeColor="text1"/>
                <w:kern w:val="0"/>
              </w:rPr>
              <w:t>教學室</w:t>
            </w:r>
            <w:r w:rsidRPr="00131F65">
              <w:rPr>
                <w:rFonts w:ascii="新細明體" w:hAnsi="新細明體" w:cs="Gungsuh"/>
                <w:color w:val="000000" w:themeColor="text1"/>
                <w:kern w:val="0"/>
              </w:rPr>
              <w:t>(3個)、</w:t>
            </w:r>
            <w:r w:rsidRPr="00131F65">
              <w:rPr>
                <w:rFonts w:ascii="新細明體" w:hAnsi="新細明體" w:cs="Gungsuh" w:hint="eastAsia"/>
                <w:color w:val="000000" w:themeColor="text1"/>
                <w:kern w:val="0"/>
              </w:rPr>
              <w:t>教員休息室、音樂室、園藝花圃</w:t>
            </w:r>
          </w:p>
        </w:tc>
        <w:tc>
          <w:tcPr>
            <w:tcW w:w="2905" w:type="dxa"/>
          </w:tcPr>
          <w:p w14:paraId="2184633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hint="eastAsia"/>
                <w:color w:val="000000" w:themeColor="text1"/>
                <w:kern w:val="0"/>
              </w:rPr>
              <w:t>教員室、副校長室、課室</w:t>
            </w:r>
            <w:r w:rsidRPr="00131F65">
              <w:rPr>
                <w:rFonts w:ascii="新細明體" w:hAnsi="新細明體" w:cs="Gungsuh"/>
                <w:color w:val="000000" w:themeColor="text1"/>
                <w:kern w:val="0"/>
              </w:rPr>
              <w:t>(1</w:t>
            </w:r>
            <w:r w:rsidRPr="00131F65">
              <w:rPr>
                <w:rFonts w:ascii="新細明體" w:hAnsi="新細明體" w:cs="Gungsuh" w:hint="eastAsia"/>
                <w:color w:val="000000" w:themeColor="text1"/>
                <w:kern w:val="0"/>
              </w:rPr>
              <w:t>個</w:t>
            </w:r>
            <w:r w:rsidRPr="00131F65">
              <w:rPr>
                <w:rFonts w:ascii="新細明體" w:hAnsi="新細明體" w:cs="Gungsuh"/>
                <w:color w:val="000000" w:themeColor="text1"/>
                <w:kern w:val="0"/>
              </w:rPr>
              <w:t>)</w:t>
            </w:r>
          </w:p>
        </w:tc>
      </w:tr>
      <w:tr w:rsidR="002471F9" w:rsidRPr="00131F65" w14:paraId="2B989012" w14:textId="77777777" w:rsidTr="002471F9">
        <w:tc>
          <w:tcPr>
            <w:tcW w:w="1134" w:type="dxa"/>
          </w:tcPr>
          <w:p w14:paraId="1375AC0E"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2樓</w:t>
            </w:r>
          </w:p>
        </w:tc>
        <w:tc>
          <w:tcPr>
            <w:tcW w:w="5033" w:type="dxa"/>
          </w:tcPr>
          <w:p w14:paraId="2456578D"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設計與科技室、視覺藝術室、言語治療室(2個)、課室(4個)</w:t>
            </w:r>
          </w:p>
        </w:tc>
        <w:tc>
          <w:tcPr>
            <w:tcW w:w="2905" w:type="dxa"/>
          </w:tcPr>
          <w:p w14:paraId="1F69741F"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學生活動中心、資源圖書館/會議室</w:t>
            </w:r>
          </w:p>
        </w:tc>
      </w:tr>
      <w:tr w:rsidR="002471F9" w:rsidRPr="00131F65" w14:paraId="6E3B3D32" w14:textId="77777777" w:rsidTr="002471F9">
        <w:tc>
          <w:tcPr>
            <w:tcW w:w="1134" w:type="dxa"/>
          </w:tcPr>
          <w:p w14:paraId="16DBCEF8"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1樓</w:t>
            </w:r>
          </w:p>
        </w:tc>
        <w:tc>
          <w:tcPr>
            <w:tcW w:w="5033" w:type="dxa"/>
          </w:tcPr>
          <w:p w14:paraId="099FBE10"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烘焙工場、生涯規劃室、多媒體學習中心、健身室、課室(4個)</w:t>
            </w:r>
          </w:p>
        </w:tc>
        <w:tc>
          <w:tcPr>
            <w:tcW w:w="2905" w:type="dxa"/>
          </w:tcPr>
          <w:p w14:paraId="504B279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小型禮堂、家長資源室、音樂治療室</w:t>
            </w:r>
          </w:p>
        </w:tc>
      </w:tr>
      <w:tr w:rsidR="00D966D6" w:rsidRPr="00131F65" w14:paraId="508826FF" w14:textId="77777777" w:rsidTr="002471F9">
        <w:tc>
          <w:tcPr>
            <w:tcW w:w="1134" w:type="dxa"/>
          </w:tcPr>
          <w:p w14:paraId="71A7A9D6"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地下</w:t>
            </w:r>
          </w:p>
        </w:tc>
        <w:tc>
          <w:tcPr>
            <w:tcW w:w="5033" w:type="dxa"/>
          </w:tcPr>
          <w:p w14:paraId="482B6E8D"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有蓋操場、圖書館、護理室、課室(2個)、綠色廚房、操場</w:t>
            </w:r>
          </w:p>
        </w:tc>
        <w:tc>
          <w:tcPr>
            <w:tcW w:w="2905" w:type="dxa"/>
          </w:tcPr>
          <w:p w14:paraId="453D0225"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車庫</w:t>
            </w:r>
          </w:p>
        </w:tc>
      </w:tr>
    </w:tbl>
    <w:p w14:paraId="124CF183"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2CD9DF25"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3D525CE4"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1BC2777D"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b/>
          <w:color w:val="000000" w:themeColor="text1"/>
          <w:kern w:val="0"/>
        </w:rPr>
        <w:t>2. 學校管理</w:t>
      </w:r>
    </w:p>
    <w:p w14:paraId="0E6EB607"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4849E630"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color w:val="000000" w:themeColor="text1"/>
          <w:kern w:val="0"/>
        </w:rPr>
        <w:t>本校自1997年開始推行校本管理，在校董會下設立校政諮詢議會，以諮詢及監察學校運作。因應【2004年</w:t>
      </w:r>
      <w:r w:rsidRPr="00131F65">
        <w:rPr>
          <w:rFonts w:ascii="新細明體" w:hAnsi="新細明體" w:cs="Gungsuh" w:hint="eastAsia"/>
          <w:color w:val="000000" w:themeColor="text1"/>
          <w:kern w:val="0"/>
        </w:rPr>
        <w:t>教育（修訂）條例】的實施，本校於</w:t>
      </w:r>
      <w:r w:rsidRPr="00131F65">
        <w:rPr>
          <w:rFonts w:ascii="新細明體" w:hAnsi="新細明體" w:cs="Gungsuh"/>
          <w:color w:val="000000" w:themeColor="text1"/>
          <w:kern w:val="0"/>
        </w:rPr>
        <w:t>2006年2月1日成立法團校董會，進一步落實校本管理。</w:t>
      </w:r>
      <w:proofErr w:type="gramStart"/>
      <w:r w:rsidRPr="00131F65">
        <w:rPr>
          <w:rFonts w:ascii="新細明體" w:hAnsi="新細明體" w:cs="Gungsuh"/>
          <w:color w:val="000000" w:themeColor="text1"/>
          <w:kern w:val="0"/>
        </w:rPr>
        <w:t>法團校</w:t>
      </w:r>
      <w:proofErr w:type="gramEnd"/>
      <w:r w:rsidRPr="00131F65">
        <w:rPr>
          <w:rFonts w:ascii="新細明體" w:hAnsi="新細明體" w:cs="Gungsuh"/>
          <w:color w:val="000000" w:themeColor="text1"/>
          <w:kern w:val="0"/>
        </w:rPr>
        <w:t>董會成員包括辦學團體代表、校長、</w:t>
      </w:r>
      <w:r w:rsidRPr="00131F65">
        <w:rPr>
          <w:rFonts w:ascii="新細明體" w:hAnsi="新細明體" w:cs="Gungsuh" w:hint="eastAsia"/>
          <w:color w:val="000000" w:themeColor="text1"/>
          <w:kern w:val="0"/>
        </w:rPr>
        <w:t>教師、家長及獨立人士。</w:t>
      </w:r>
      <w:proofErr w:type="gramStart"/>
      <w:r w:rsidRPr="00131F65">
        <w:rPr>
          <w:rFonts w:ascii="新細明體" w:hAnsi="新細明體" w:cs="Gungsuh" w:hint="eastAsia"/>
          <w:color w:val="000000" w:themeColor="text1"/>
          <w:kern w:val="0"/>
        </w:rPr>
        <w:t>法團校</w:t>
      </w:r>
      <w:proofErr w:type="gramEnd"/>
      <w:r w:rsidRPr="00131F65">
        <w:rPr>
          <w:rFonts w:ascii="新細明體" w:hAnsi="新細明體" w:cs="Gungsuh" w:hint="eastAsia"/>
          <w:color w:val="000000" w:themeColor="text1"/>
          <w:kern w:val="0"/>
        </w:rPr>
        <w:t>董會每年召開三次會議，共同釐訂學校的發展項目，審批財政預算、人事安排及檢討工作成效，透過各主要</w:t>
      </w:r>
      <w:proofErr w:type="gramStart"/>
      <w:r w:rsidRPr="00131F65">
        <w:rPr>
          <w:rFonts w:ascii="新細明體" w:hAnsi="新細明體" w:cs="Gungsuh" w:hint="eastAsia"/>
          <w:color w:val="000000" w:themeColor="text1"/>
          <w:kern w:val="0"/>
        </w:rPr>
        <w:t>持份者參</w:t>
      </w:r>
      <w:proofErr w:type="gramEnd"/>
      <w:r w:rsidRPr="00131F65">
        <w:rPr>
          <w:rFonts w:ascii="新細明體" w:hAnsi="新細明體" w:cs="Gungsuh" w:hint="eastAsia"/>
          <w:color w:val="000000" w:themeColor="text1"/>
          <w:kern w:val="0"/>
        </w:rPr>
        <w:t>與決策，提高學校管理的透明度</w:t>
      </w:r>
      <w:proofErr w:type="gramStart"/>
      <w:r w:rsidRPr="00131F65">
        <w:rPr>
          <w:rFonts w:ascii="新細明體" w:hAnsi="新細明體" w:cs="Gungsuh" w:hint="eastAsia"/>
          <w:color w:val="000000" w:themeColor="text1"/>
          <w:kern w:val="0"/>
        </w:rPr>
        <w:t>及問責</w:t>
      </w:r>
      <w:proofErr w:type="gramEnd"/>
      <w:r w:rsidRPr="00131F65">
        <w:rPr>
          <w:rFonts w:ascii="新細明體" w:hAnsi="新細明體" w:cs="Gungsuh" w:hint="eastAsia"/>
          <w:color w:val="000000" w:themeColor="text1"/>
          <w:kern w:val="0"/>
        </w:rPr>
        <w:t>性，以促進學校的持續發展。</w:t>
      </w:r>
    </w:p>
    <w:p w14:paraId="56108964"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5373A5E2"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16AF9FCD" w14:textId="77777777" w:rsidR="00D966D6" w:rsidRPr="00131F65" w:rsidRDefault="00D966D6" w:rsidP="00D966D6">
      <w:pPr>
        <w:widowControl/>
        <w:rPr>
          <w:rFonts w:ascii="新細明體" w:hAnsi="新細明體"/>
          <w:color w:val="000000" w:themeColor="text1"/>
          <w:kern w:val="0"/>
        </w:rPr>
      </w:pPr>
      <w:r w:rsidRPr="00131F65">
        <w:rPr>
          <w:rFonts w:ascii="新細明體" w:hAnsi="新細明體"/>
          <w:color w:val="000000" w:themeColor="text1"/>
          <w:kern w:val="0"/>
        </w:rPr>
        <w:br w:type="page"/>
      </w:r>
    </w:p>
    <w:p w14:paraId="6A924700"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roofErr w:type="gramStart"/>
      <w:r w:rsidRPr="00131F65">
        <w:rPr>
          <w:rFonts w:ascii="新細明體" w:hAnsi="新細明體" w:cs="Gungsuh"/>
          <w:b/>
          <w:color w:val="000000" w:themeColor="text1"/>
          <w:kern w:val="0"/>
        </w:rPr>
        <w:lastRenderedPageBreak/>
        <w:t>法團校</w:t>
      </w:r>
      <w:proofErr w:type="gramEnd"/>
      <w:r w:rsidRPr="00131F65">
        <w:rPr>
          <w:rFonts w:ascii="新細明體" w:hAnsi="新細明體" w:cs="Gungsuh"/>
          <w:b/>
          <w:color w:val="000000" w:themeColor="text1"/>
          <w:kern w:val="0"/>
        </w:rPr>
        <w:t>董會成員組合</w:t>
      </w:r>
    </w:p>
    <w:p w14:paraId="08BAA870"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r w:rsidRPr="00131F65">
        <w:rPr>
          <w:rFonts w:ascii="新細明體" w:hAnsi="新細明體" w:cs="Gungsuh"/>
          <w:color w:val="000000" w:themeColor="text1"/>
          <w:kern w:val="0"/>
          <w:u w:val="single"/>
        </w:rPr>
        <w:t>校董類別及數目</w:t>
      </w:r>
    </w:p>
    <w:tbl>
      <w:tblPr>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1141"/>
        <w:gridCol w:w="1140"/>
        <w:gridCol w:w="1140"/>
        <w:gridCol w:w="1142"/>
        <w:gridCol w:w="1140"/>
        <w:gridCol w:w="1140"/>
        <w:gridCol w:w="1142"/>
      </w:tblGrid>
      <w:tr w:rsidR="002471F9" w:rsidRPr="00131F65" w14:paraId="35203D12" w14:textId="77777777" w:rsidTr="002471F9">
        <w:trPr>
          <w:trHeight w:val="20"/>
          <w:jc w:val="center"/>
        </w:trPr>
        <w:tc>
          <w:tcPr>
            <w:tcW w:w="1141" w:type="dxa"/>
            <w:vAlign w:val="center"/>
          </w:tcPr>
          <w:p w14:paraId="7BDC9791"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辦學團體校董</w:t>
            </w:r>
          </w:p>
        </w:tc>
        <w:tc>
          <w:tcPr>
            <w:tcW w:w="1141" w:type="dxa"/>
            <w:vAlign w:val="center"/>
          </w:tcPr>
          <w:p w14:paraId="58AF8F6F"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替代</w:t>
            </w:r>
          </w:p>
          <w:p w14:paraId="621E759B"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辦學團體校董</w:t>
            </w:r>
          </w:p>
        </w:tc>
        <w:tc>
          <w:tcPr>
            <w:tcW w:w="1140" w:type="dxa"/>
            <w:vAlign w:val="center"/>
          </w:tcPr>
          <w:p w14:paraId="4592A4CF"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校長校董</w:t>
            </w:r>
          </w:p>
        </w:tc>
        <w:tc>
          <w:tcPr>
            <w:tcW w:w="1140" w:type="dxa"/>
            <w:vAlign w:val="center"/>
          </w:tcPr>
          <w:p w14:paraId="25C96973"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hint="eastAsia"/>
                <w:color w:val="000000" w:themeColor="text1"/>
                <w:kern w:val="0"/>
              </w:rPr>
              <w:t>教員校董</w:t>
            </w:r>
          </w:p>
        </w:tc>
        <w:tc>
          <w:tcPr>
            <w:tcW w:w="1142" w:type="dxa"/>
            <w:vAlign w:val="center"/>
          </w:tcPr>
          <w:p w14:paraId="3ADF28DC"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替代</w:t>
            </w:r>
          </w:p>
          <w:p w14:paraId="1E2F4FB9"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hint="eastAsia"/>
                <w:color w:val="000000" w:themeColor="text1"/>
                <w:kern w:val="0"/>
              </w:rPr>
              <w:t>教員校董</w:t>
            </w:r>
          </w:p>
        </w:tc>
        <w:tc>
          <w:tcPr>
            <w:tcW w:w="1140" w:type="dxa"/>
            <w:vAlign w:val="center"/>
          </w:tcPr>
          <w:p w14:paraId="181230D8"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家長校董</w:t>
            </w:r>
          </w:p>
        </w:tc>
        <w:tc>
          <w:tcPr>
            <w:tcW w:w="1140" w:type="dxa"/>
            <w:vAlign w:val="center"/>
          </w:tcPr>
          <w:p w14:paraId="0CE890A2"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替代</w:t>
            </w:r>
          </w:p>
          <w:p w14:paraId="5101593D"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s="Gungsuh"/>
                <w:color w:val="000000" w:themeColor="text1"/>
                <w:kern w:val="0"/>
              </w:rPr>
              <w:t>家長校董</w:t>
            </w:r>
          </w:p>
        </w:tc>
        <w:tc>
          <w:tcPr>
            <w:tcW w:w="1142" w:type="dxa"/>
            <w:vAlign w:val="center"/>
          </w:tcPr>
          <w:p w14:paraId="3BC95074"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proofErr w:type="gramStart"/>
            <w:r w:rsidRPr="00131F65">
              <w:rPr>
                <w:rFonts w:ascii="新細明體" w:hAnsi="新細明體" w:cs="Gungsuh"/>
                <w:color w:val="000000" w:themeColor="text1"/>
                <w:kern w:val="0"/>
              </w:rPr>
              <w:t>獨立校</w:t>
            </w:r>
            <w:proofErr w:type="gramEnd"/>
            <w:r w:rsidRPr="00131F65">
              <w:rPr>
                <w:rFonts w:ascii="新細明體" w:hAnsi="新細明體" w:cs="Gungsuh"/>
                <w:color w:val="000000" w:themeColor="text1"/>
                <w:kern w:val="0"/>
              </w:rPr>
              <w:t>董</w:t>
            </w:r>
          </w:p>
        </w:tc>
      </w:tr>
      <w:tr w:rsidR="002471F9" w:rsidRPr="00131F65" w14:paraId="0F2D83A2" w14:textId="77777777" w:rsidTr="002471F9">
        <w:trPr>
          <w:trHeight w:val="20"/>
          <w:jc w:val="center"/>
        </w:trPr>
        <w:tc>
          <w:tcPr>
            <w:tcW w:w="1141" w:type="dxa"/>
            <w:vAlign w:val="center"/>
          </w:tcPr>
          <w:p w14:paraId="30D3A798"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7</w:t>
            </w:r>
          </w:p>
        </w:tc>
        <w:tc>
          <w:tcPr>
            <w:tcW w:w="1141" w:type="dxa"/>
            <w:vAlign w:val="center"/>
          </w:tcPr>
          <w:p w14:paraId="42D133B5"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0" w:type="dxa"/>
            <w:vAlign w:val="center"/>
          </w:tcPr>
          <w:p w14:paraId="6EB97726"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0" w:type="dxa"/>
            <w:vAlign w:val="center"/>
          </w:tcPr>
          <w:p w14:paraId="5C1CE92F"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2" w:type="dxa"/>
            <w:vAlign w:val="center"/>
          </w:tcPr>
          <w:p w14:paraId="5C2A9DFE"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0" w:type="dxa"/>
            <w:vAlign w:val="center"/>
          </w:tcPr>
          <w:p w14:paraId="69FC0505"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0" w:type="dxa"/>
            <w:vAlign w:val="center"/>
          </w:tcPr>
          <w:p w14:paraId="0459724D"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c>
          <w:tcPr>
            <w:tcW w:w="1142" w:type="dxa"/>
            <w:vAlign w:val="center"/>
          </w:tcPr>
          <w:p w14:paraId="7682B382" w14:textId="77777777" w:rsidR="00D966D6" w:rsidRPr="00131F65" w:rsidRDefault="00D966D6" w:rsidP="00616B4C">
            <w:pPr>
              <w:widowControl/>
              <w:pBdr>
                <w:top w:val="nil"/>
                <w:left w:val="nil"/>
                <w:bottom w:val="nil"/>
                <w:right w:val="nil"/>
                <w:between w:val="nil"/>
              </w:pBdr>
              <w:ind w:hanging="2"/>
              <w:jc w:val="center"/>
              <w:rPr>
                <w:rFonts w:ascii="新細明體" w:hAnsi="新細明體"/>
                <w:color w:val="000000" w:themeColor="text1"/>
                <w:kern w:val="0"/>
              </w:rPr>
            </w:pPr>
            <w:r w:rsidRPr="00131F65">
              <w:rPr>
                <w:rFonts w:ascii="新細明體" w:hAnsi="新細明體"/>
                <w:color w:val="000000" w:themeColor="text1"/>
                <w:kern w:val="0"/>
              </w:rPr>
              <w:t>1</w:t>
            </w:r>
          </w:p>
        </w:tc>
      </w:tr>
    </w:tbl>
    <w:p w14:paraId="601F85A3"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hint="eastAsia"/>
          <w:color w:val="000000" w:themeColor="text1"/>
          <w:kern w:val="0"/>
          <w:vertAlign w:val="superscript"/>
        </w:rPr>
        <w:t>※</w:t>
      </w:r>
      <w:r w:rsidRPr="00131F65">
        <w:rPr>
          <w:rFonts w:ascii="新細明體" w:hAnsi="新細明體" w:cs="Gungsuh"/>
          <w:color w:val="000000" w:themeColor="text1"/>
          <w:kern w:val="0"/>
        </w:rPr>
        <w:t>本校已獲</w:t>
      </w:r>
      <w:r w:rsidRPr="00131F65">
        <w:rPr>
          <w:rFonts w:ascii="新細明體" w:hAnsi="新細明體" w:cs="Gungsuh" w:hint="eastAsia"/>
          <w:color w:val="000000" w:themeColor="text1"/>
          <w:kern w:val="0"/>
        </w:rPr>
        <w:t>教育局豁免校友校董人選</w:t>
      </w:r>
    </w:p>
    <w:p w14:paraId="3456A95D"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7BAC24E1" w14:textId="77777777" w:rsidR="00D966D6" w:rsidRPr="00131F65" w:rsidRDefault="00D966D6" w:rsidP="00D966D6">
      <w:pPr>
        <w:widowControl/>
        <w:pBdr>
          <w:top w:val="nil"/>
          <w:left w:val="nil"/>
          <w:bottom w:val="nil"/>
          <w:right w:val="nil"/>
          <w:between w:val="nil"/>
        </w:pBdr>
        <w:tabs>
          <w:tab w:val="left" w:pos="1950"/>
        </w:tabs>
        <w:ind w:hanging="2"/>
        <w:jc w:val="both"/>
        <w:rPr>
          <w:rFonts w:ascii="新細明體" w:hAnsi="新細明體"/>
          <w:color w:val="000000" w:themeColor="text1"/>
          <w:kern w:val="0"/>
        </w:rPr>
      </w:pPr>
      <w:r w:rsidRPr="00131F65">
        <w:rPr>
          <w:rFonts w:ascii="新細明體" w:hAnsi="新細明體" w:cs="Gungsuh"/>
          <w:b/>
          <w:color w:val="000000" w:themeColor="text1"/>
          <w:kern w:val="0"/>
        </w:rPr>
        <w:t>3. 學生資料</w:t>
      </w:r>
    </w:p>
    <w:p w14:paraId="160FD29D"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r w:rsidRPr="00131F65">
        <w:rPr>
          <w:rFonts w:ascii="新細明體" w:hAnsi="新細明體" w:cs="Gungsuh"/>
          <w:b/>
          <w:color w:val="000000" w:themeColor="text1"/>
          <w:kern w:val="0"/>
        </w:rPr>
        <w:t>班級組織</w:t>
      </w:r>
    </w:p>
    <w:p w14:paraId="780F82B6"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r w:rsidRPr="00131F65">
        <w:rPr>
          <w:rFonts w:ascii="新細明體" w:hAnsi="新細明體" w:cs="Gungsuh"/>
          <w:color w:val="000000" w:themeColor="text1"/>
          <w:kern w:val="0"/>
          <w:u w:val="single"/>
        </w:rPr>
        <w:t>班別數目</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648"/>
        <w:gridCol w:w="647"/>
        <w:gridCol w:w="647"/>
        <w:gridCol w:w="647"/>
        <w:gridCol w:w="647"/>
        <w:gridCol w:w="647"/>
        <w:gridCol w:w="647"/>
        <w:gridCol w:w="647"/>
        <w:gridCol w:w="647"/>
        <w:gridCol w:w="647"/>
        <w:gridCol w:w="647"/>
        <w:gridCol w:w="647"/>
        <w:gridCol w:w="647"/>
      </w:tblGrid>
      <w:tr w:rsidR="002471F9" w:rsidRPr="00131F65" w14:paraId="7A1630EE" w14:textId="77777777" w:rsidTr="00616B4C">
        <w:tc>
          <w:tcPr>
            <w:tcW w:w="648" w:type="dxa"/>
            <w:vAlign w:val="center"/>
          </w:tcPr>
          <w:p w14:paraId="06166A5F" w14:textId="77777777" w:rsidR="00D966D6" w:rsidRPr="00131F65" w:rsidRDefault="00D966D6" w:rsidP="00D966D6">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學部</w:t>
            </w:r>
          </w:p>
        </w:tc>
        <w:tc>
          <w:tcPr>
            <w:tcW w:w="3883" w:type="dxa"/>
            <w:gridSpan w:val="6"/>
            <w:vAlign w:val="center"/>
          </w:tcPr>
          <w:p w14:paraId="24FB6181" w14:textId="4205D615" w:rsidR="00D966D6" w:rsidRPr="00131F65" w:rsidRDefault="00D966D6" w:rsidP="00616B4C">
            <w:pPr>
              <w:widowControl/>
              <w:pBdr>
                <w:top w:val="nil"/>
                <w:left w:val="nil"/>
                <w:bottom w:val="nil"/>
                <w:right w:val="nil"/>
                <w:between w:val="nil"/>
              </w:pBdr>
              <w:tabs>
                <w:tab w:val="left" w:pos="4800"/>
              </w:tabs>
              <w:jc w:val="center"/>
              <w:rPr>
                <w:rFonts w:ascii="新細明體" w:hAnsi="新細明體"/>
                <w:color w:val="000000" w:themeColor="text1"/>
                <w:kern w:val="0"/>
              </w:rPr>
            </w:pPr>
            <w:r w:rsidRPr="00131F65">
              <w:rPr>
                <w:rFonts w:ascii="新細明體" w:hAnsi="新細明體" w:cs="Gungsuh"/>
                <w:color w:val="000000" w:themeColor="text1"/>
                <w:kern w:val="0"/>
              </w:rPr>
              <w:t>小學</w:t>
            </w:r>
          </w:p>
        </w:tc>
        <w:tc>
          <w:tcPr>
            <w:tcW w:w="3882" w:type="dxa"/>
            <w:gridSpan w:val="6"/>
            <w:vAlign w:val="center"/>
          </w:tcPr>
          <w:p w14:paraId="5AD86508" w14:textId="47AA6185" w:rsidR="00D966D6" w:rsidRPr="00131F65" w:rsidRDefault="00D966D6" w:rsidP="00616B4C">
            <w:pPr>
              <w:widowControl/>
              <w:pBdr>
                <w:top w:val="nil"/>
                <w:left w:val="nil"/>
                <w:bottom w:val="nil"/>
                <w:right w:val="nil"/>
                <w:between w:val="nil"/>
              </w:pBdr>
              <w:tabs>
                <w:tab w:val="left" w:pos="4800"/>
              </w:tabs>
              <w:jc w:val="center"/>
              <w:rPr>
                <w:rFonts w:ascii="新細明體" w:hAnsi="新細明體"/>
                <w:color w:val="000000" w:themeColor="text1"/>
                <w:kern w:val="0"/>
              </w:rPr>
            </w:pPr>
            <w:r w:rsidRPr="00131F65">
              <w:rPr>
                <w:rFonts w:ascii="新細明體" w:hAnsi="新細明體" w:cs="Gungsuh"/>
                <w:color w:val="000000" w:themeColor="text1"/>
                <w:kern w:val="0"/>
              </w:rPr>
              <w:t>中學</w:t>
            </w:r>
          </w:p>
        </w:tc>
        <w:tc>
          <w:tcPr>
            <w:tcW w:w="647" w:type="dxa"/>
            <w:vAlign w:val="center"/>
          </w:tcPr>
          <w:p w14:paraId="3AA8D593"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總數</w:t>
            </w:r>
          </w:p>
        </w:tc>
      </w:tr>
      <w:tr w:rsidR="002471F9" w:rsidRPr="00131F65" w14:paraId="481F2E93" w14:textId="77777777" w:rsidTr="002471F9">
        <w:tc>
          <w:tcPr>
            <w:tcW w:w="648" w:type="dxa"/>
            <w:vAlign w:val="center"/>
          </w:tcPr>
          <w:p w14:paraId="40601412" w14:textId="77777777" w:rsidR="00D966D6" w:rsidRPr="00131F65" w:rsidRDefault="00D966D6" w:rsidP="00D966D6">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班別</w:t>
            </w:r>
          </w:p>
        </w:tc>
        <w:tc>
          <w:tcPr>
            <w:tcW w:w="648" w:type="dxa"/>
            <w:vAlign w:val="center"/>
          </w:tcPr>
          <w:p w14:paraId="40EEC8E3"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w:t>
            </w:r>
            <w:proofErr w:type="gramStart"/>
            <w:r w:rsidRPr="00131F65">
              <w:rPr>
                <w:rFonts w:ascii="新細明體" w:hAnsi="新細明體" w:cs="Gungsuh"/>
                <w:color w:val="000000" w:themeColor="text1"/>
                <w:kern w:val="0"/>
              </w:rPr>
              <w:t>一</w:t>
            </w:r>
            <w:proofErr w:type="gramEnd"/>
          </w:p>
        </w:tc>
        <w:tc>
          <w:tcPr>
            <w:tcW w:w="647" w:type="dxa"/>
            <w:vAlign w:val="center"/>
          </w:tcPr>
          <w:p w14:paraId="239D77D8"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小二</w:t>
            </w:r>
          </w:p>
        </w:tc>
        <w:tc>
          <w:tcPr>
            <w:tcW w:w="647" w:type="dxa"/>
            <w:vAlign w:val="center"/>
          </w:tcPr>
          <w:p w14:paraId="6B0B68F7"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小三</w:t>
            </w:r>
          </w:p>
        </w:tc>
        <w:tc>
          <w:tcPr>
            <w:tcW w:w="647" w:type="dxa"/>
            <w:vAlign w:val="center"/>
          </w:tcPr>
          <w:p w14:paraId="2FC6C138"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小四</w:t>
            </w:r>
          </w:p>
        </w:tc>
        <w:tc>
          <w:tcPr>
            <w:tcW w:w="647" w:type="dxa"/>
            <w:vAlign w:val="center"/>
          </w:tcPr>
          <w:p w14:paraId="76EF53FD"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小五</w:t>
            </w:r>
          </w:p>
        </w:tc>
        <w:tc>
          <w:tcPr>
            <w:tcW w:w="647" w:type="dxa"/>
            <w:vAlign w:val="center"/>
          </w:tcPr>
          <w:p w14:paraId="5675F829"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小六</w:t>
            </w:r>
          </w:p>
        </w:tc>
        <w:tc>
          <w:tcPr>
            <w:tcW w:w="647" w:type="dxa"/>
            <w:vAlign w:val="center"/>
          </w:tcPr>
          <w:p w14:paraId="06BE226D"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w:t>
            </w:r>
            <w:proofErr w:type="gramStart"/>
            <w:r w:rsidRPr="00131F65">
              <w:rPr>
                <w:rFonts w:ascii="新細明體" w:hAnsi="新細明體" w:cs="Gungsuh"/>
                <w:color w:val="000000" w:themeColor="text1"/>
                <w:kern w:val="0"/>
              </w:rPr>
              <w:t>一</w:t>
            </w:r>
            <w:proofErr w:type="gramEnd"/>
          </w:p>
        </w:tc>
        <w:tc>
          <w:tcPr>
            <w:tcW w:w="647" w:type="dxa"/>
            <w:vAlign w:val="center"/>
          </w:tcPr>
          <w:p w14:paraId="473B67CB"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中二</w:t>
            </w:r>
          </w:p>
        </w:tc>
        <w:tc>
          <w:tcPr>
            <w:tcW w:w="647" w:type="dxa"/>
            <w:vAlign w:val="center"/>
          </w:tcPr>
          <w:p w14:paraId="4D09B96D"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中三</w:t>
            </w:r>
          </w:p>
        </w:tc>
        <w:tc>
          <w:tcPr>
            <w:tcW w:w="647" w:type="dxa"/>
            <w:vAlign w:val="center"/>
          </w:tcPr>
          <w:p w14:paraId="091B6CE8"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中四</w:t>
            </w:r>
          </w:p>
        </w:tc>
        <w:tc>
          <w:tcPr>
            <w:tcW w:w="647" w:type="dxa"/>
            <w:vAlign w:val="center"/>
          </w:tcPr>
          <w:p w14:paraId="7C2DBFBE"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中五</w:t>
            </w:r>
          </w:p>
        </w:tc>
        <w:tc>
          <w:tcPr>
            <w:tcW w:w="647" w:type="dxa"/>
            <w:vAlign w:val="center"/>
          </w:tcPr>
          <w:p w14:paraId="0221D676"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中六</w:t>
            </w:r>
          </w:p>
        </w:tc>
        <w:tc>
          <w:tcPr>
            <w:tcW w:w="647" w:type="dxa"/>
            <w:vAlign w:val="center"/>
          </w:tcPr>
          <w:p w14:paraId="672D18D9"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p>
        </w:tc>
      </w:tr>
      <w:tr w:rsidR="002471F9" w:rsidRPr="00131F65" w14:paraId="61F2558F" w14:textId="77777777" w:rsidTr="002471F9">
        <w:tc>
          <w:tcPr>
            <w:tcW w:w="648" w:type="dxa"/>
            <w:vAlign w:val="center"/>
          </w:tcPr>
          <w:p w14:paraId="6F4AA3E7" w14:textId="77777777" w:rsidR="00135017" w:rsidRPr="00131F65" w:rsidRDefault="00135017" w:rsidP="00D966D6">
            <w:pPr>
              <w:widowControl/>
              <w:pBdr>
                <w:top w:val="nil"/>
                <w:left w:val="nil"/>
                <w:bottom w:val="nil"/>
                <w:right w:val="nil"/>
                <w:between w:val="nil"/>
              </w:pBdr>
              <w:tabs>
                <w:tab w:val="left" w:pos="4800"/>
              </w:tabs>
              <w:ind w:hanging="2"/>
              <w:jc w:val="both"/>
              <w:rPr>
                <w:rFonts w:ascii="新細明體" w:hAnsi="新細明體"/>
                <w:color w:val="000000" w:themeColor="text1"/>
                <w:kern w:val="0"/>
              </w:rPr>
            </w:pPr>
            <w:proofErr w:type="gramStart"/>
            <w:r w:rsidRPr="00131F65">
              <w:rPr>
                <w:rFonts w:ascii="新細明體" w:hAnsi="新細明體" w:cs="Gungsuh"/>
                <w:color w:val="000000" w:themeColor="text1"/>
                <w:kern w:val="0"/>
              </w:rPr>
              <w:t>班數</w:t>
            </w:r>
            <w:proofErr w:type="gramEnd"/>
          </w:p>
        </w:tc>
        <w:tc>
          <w:tcPr>
            <w:tcW w:w="3883" w:type="dxa"/>
            <w:gridSpan w:val="6"/>
            <w:vAlign w:val="center"/>
          </w:tcPr>
          <w:p w14:paraId="6787DEC5" w14:textId="531E1F4B" w:rsidR="00135017" w:rsidRPr="00131F65" w:rsidRDefault="00135017" w:rsidP="00135017">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olor w:val="000000" w:themeColor="text1"/>
                <w:kern w:val="0"/>
              </w:rPr>
              <w:t>4</w:t>
            </w:r>
          </w:p>
        </w:tc>
        <w:tc>
          <w:tcPr>
            <w:tcW w:w="1941" w:type="dxa"/>
            <w:gridSpan w:val="3"/>
            <w:vAlign w:val="center"/>
          </w:tcPr>
          <w:p w14:paraId="02AAA739" w14:textId="455F9675" w:rsidR="00135017" w:rsidRPr="00131F65" w:rsidRDefault="00135017" w:rsidP="00135017">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olor w:val="000000" w:themeColor="text1"/>
                <w:kern w:val="0"/>
              </w:rPr>
              <w:t>2</w:t>
            </w:r>
          </w:p>
        </w:tc>
        <w:tc>
          <w:tcPr>
            <w:tcW w:w="1941" w:type="dxa"/>
            <w:gridSpan w:val="3"/>
            <w:vAlign w:val="center"/>
          </w:tcPr>
          <w:p w14:paraId="2F04C55F" w14:textId="00582E37" w:rsidR="00135017" w:rsidRPr="00131F65" w:rsidRDefault="00135017" w:rsidP="00135017">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olor w:val="000000" w:themeColor="text1"/>
                <w:kern w:val="0"/>
              </w:rPr>
              <w:t>4</w:t>
            </w:r>
          </w:p>
        </w:tc>
        <w:tc>
          <w:tcPr>
            <w:tcW w:w="647" w:type="dxa"/>
            <w:vAlign w:val="center"/>
          </w:tcPr>
          <w:p w14:paraId="65149704" w14:textId="3DFA0D74" w:rsidR="00135017" w:rsidRPr="00131F65" w:rsidRDefault="00135017"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olor w:val="000000" w:themeColor="text1"/>
                <w:kern w:val="0"/>
              </w:rPr>
              <w:t>10</w:t>
            </w:r>
          </w:p>
        </w:tc>
      </w:tr>
    </w:tbl>
    <w:p w14:paraId="28C93860"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r w:rsidRPr="00131F65">
        <w:rPr>
          <w:rFonts w:ascii="新細明體" w:hAnsi="新細明體" w:cs="Gungsuh"/>
          <w:color w:val="000000" w:themeColor="text1"/>
          <w:kern w:val="0"/>
          <w:u w:val="single"/>
        </w:rPr>
        <w:t>(獲</w:t>
      </w:r>
      <w:proofErr w:type="gramStart"/>
      <w:r w:rsidRPr="00131F65">
        <w:rPr>
          <w:rFonts w:ascii="新細明體" w:hAnsi="新細明體" w:cs="Gungsuh"/>
          <w:color w:val="000000" w:themeColor="text1"/>
          <w:kern w:val="0"/>
          <w:u w:val="single"/>
        </w:rPr>
        <w:t>批班數</w:t>
      </w:r>
      <w:proofErr w:type="gramEnd"/>
      <w:r w:rsidRPr="00131F65">
        <w:rPr>
          <w:rFonts w:ascii="新細明體" w:hAnsi="新細明體" w:cs="Gungsuh"/>
          <w:color w:val="000000" w:themeColor="text1"/>
          <w:kern w:val="0"/>
          <w:u w:val="single"/>
        </w:rPr>
        <w:t xml:space="preserve"> : 10班)</w:t>
      </w:r>
    </w:p>
    <w:p w14:paraId="4A848428"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p>
    <w:p w14:paraId="58CEBEBB" w14:textId="7971211A"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r w:rsidRPr="00131F65">
        <w:rPr>
          <w:rFonts w:ascii="新細明體" w:hAnsi="新細明體" w:cs="Gungsuh"/>
          <w:color w:val="000000" w:themeColor="text1"/>
          <w:kern w:val="0"/>
          <w:u w:val="single"/>
        </w:rPr>
        <w:t>學生人數</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648"/>
        <w:gridCol w:w="647"/>
        <w:gridCol w:w="647"/>
        <w:gridCol w:w="647"/>
        <w:gridCol w:w="647"/>
        <w:gridCol w:w="647"/>
        <w:gridCol w:w="647"/>
        <w:gridCol w:w="647"/>
        <w:gridCol w:w="647"/>
        <w:gridCol w:w="647"/>
        <w:gridCol w:w="647"/>
        <w:gridCol w:w="647"/>
        <w:gridCol w:w="647"/>
      </w:tblGrid>
      <w:tr w:rsidR="00616B4C" w:rsidRPr="00131F65" w14:paraId="01C35BFC" w14:textId="77777777" w:rsidTr="002C762F">
        <w:tc>
          <w:tcPr>
            <w:tcW w:w="648" w:type="dxa"/>
            <w:vAlign w:val="center"/>
          </w:tcPr>
          <w:p w14:paraId="0E7801B9" w14:textId="77777777" w:rsidR="00616B4C" w:rsidRPr="00131F65" w:rsidRDefault="00616B4C" w:rsidP="00616B4C">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學部</w:t>
            </w:r>
          </w:p>
        </w:tc>
        <w:tc>
          <w:tcPr>
            <w:tcW w:w="3883" w:type="dxa"/>
            <w:gridSpan w:val="6"/>
            <w:vAlign w:val="center"/>
          </w:tcPr>
          <w:p w14:paraId="2CE6DE5D" w14:textId="74CEA797" w:rsidR="00616B4C" w:rsidRPr="00131F65" w:rsidRDefault="00616B4C" w:rsidP="00616B4C">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小學</w:t>
            </w:r>
          </w:p>
        </w:tc>
        <w:tc>
          <w:tcPr>
            <w:tcW w:w="3882" w:type="dxa"/>
            <w:gridSpan w:val="6"/>
            <w:vAlign w:val="center"/>
          </w:tcPr>
          <w:p w14:paraId="2FED6C8E" w14:textId="21F12782" w:rsidR="00616B4C" w:rsidRPr="00131F65" w:rsidRDefault="00616B4C" w:rsidP="00616B4C">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中學</w:t>
            </w:r>
          </w:p>
        </w:tc>
        <w:tc>
          <w:tcPr>
            <w:tcW w:w="647" w:type="dxa"/>
            <w:vAlign w:val="center"/>
          </w:tcPr>
          <w:p w14:paraId="426A4419" w14:textId="77777777" w:rsidR="00616B4C" w:rsidRPr="00131F65" w:rsidRDefault="00616B4C" w:rsidP="00616B4C">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總數</w:t>
            </w:r>
          </w:p>
        </w:tc>
      </w:tr>
      <w:tr w:rsidR="002471F9" w:rsidRPr="00131F65" w14:paraId="542AD5E2" w14:textId="77777777" w:rsidTr="002471F9">
        <w:tc>
          <w:tcPr>
            <w:tcW w:w="648" w:type="dxa"/>
            <w:vAlign w:val="center"/>
          </w:tcPr>
          <w:p w14:paraId="3EAC916A" w14:textId="77777777" w:rsidR="00D966D6" w:rsidRPr="00131F65" w:rsidRDefault="00D966D6" w:rsidP="00D966D6">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班別</w:t>
            </w:r>
          </w:p>
        </w:tc>
        <w:tc>
          <w:tcPr>
            <w:tcW w:w="648" w:type="dxa"/>
            <w:vAlign w:val="center"/>
          </w:tcPr>
          <w:p w14:paraId="7D535231"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w:t>
            </w:r>
            <w:proofErr w:type="gramStart"/>
            <w:r w:rsidRPr="00131F65">
              <w:rPr>
                <w:rFonts w:ascii="新細明體" w:hAnsi="新細明體" w:cs="Gungsuh"/>
                <w:color w:val="000000" w:themeColor="text1"/>
                <w:kern w:val="0"/>
              </w:rPr>
              <w:t>一</w:t>
            </w:r>
            <w:proofErr w:type="gramEnd"/>
          </w:p>
        </w:tc>
        <w:tc>
          <w:tcPr>
            <w:tcW w:w="647" w:type="dxa"/>
            <w:vAlign w:val="center"/>
          </w:tcPr>
          <w:p w14:paraId="00852BF9"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小二</w:t>
            </w:r>
          </w:p>
        </w:tc>
        <w:tc>
          <w:tcPr>
            <w:tcW w:w="647" w:type="dxa"/>
            <w:vAlign w:val="center"/>
          </w:tcPr>
          <w:p w14:paraId="0FF4A0D7"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小三</w:t>
            </w:r>
          </w:p>
        </w:tc>
        <w:tc>
          <w:tcPr>
            <w:tcW w:w="647" w:type="dxa"/>
            <w:vAlign w:val="center"/>
          </w:tcPr>
          <w:p w14:paraId="36CB001F"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小四</w:t>
            </w:r>
          </w:p>
        </w:tc>
        <w:tc>
          <w:tcPr>
            <w:tcW w:w="647" w:type="dxa"/>
            <w:vAlign w:val="center"/>
          </w:tcPr>
          <w:p w14:paraId="24D06417"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小五</w:t>
            </w:r>
          </w:p>
        </w:tc>
        <w:tc>
          <w:tcPr>
            <w:tcW w:w="647" w:type="dxa"/>
            <w:vAlign w:val="center"/>
          </w:tcPr>
          <w:p w14:paraId="699C98C6"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小六</w:t>
            </w:r>
          </w:p>
        </w:tc>
        <w:tc>
          <w:tcPr>
            <w:tcW w:w="647" w:type="dxa"/>
            <w:vAlign w:val="center"/>
          </w:tcPr>
          <w:p w14:paraId="379DDCA4"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w:t>
            </w:r>
            <w:proofErr w:type="gramStart"/>
            <w:r w:rsidRPr="00131F65">
              <w:rPr>
                <w:rFonts w:ascii="新細明體" w:hAnsi="新細明體" w:cs="Gungsuh"/>
                <w:color w:val="000000" w:themeColor="text1"/>
                <w:kern w:val="0"/>
              </w:rPr>
              <w:t>一</w:t>
            </w:r>
            <w:proofErr w:type="gramEnd"/>
          </w:p>
        </w:tc>
        <w:tc>
          <w:tcPr>
            <w:tcW w:w="647" w:type="dxa"/>
            <w:vAlign w:val="center"/>
          </w:tcPr>
          <w:p w14:paraId="3E264AF5"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中二</w:t>
            </w:r>
          </w:p>
        </w:tc>
        <w:tc>
          <w:tcPr>
            <w:tcW w:w="647" w:type="dxa"/>
            <w:vAlign w:val="center"/>
          </w:tcPr>
          <w:p w14:paraId="5E166880"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中三</w:t>
            </w:r>
          </w:p>
        </w:tc>
        <w:tc>
          <w:tcPr>
            <w:tcW w:w="647" w:type="dxa"/>
            <w:vAlign w:val="center"/>
          </w:tcPr>
          <w:p w14:paraId="1CB3EBFD"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中四</w:t>
            </w:r>
          </w:p>
        </w:tc>
        <w:tc>
          <w:tcPr>
            <w:tcW w:w="647" w:type="dxa"/>
            <w:vAlign w:val="center"/>
          </w:tcPr>
          <w:p w14:paraId="3D711B8E"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中五</w:t>
            </w:r>
          </w:p>
        </w:tc>
        <w:tc>
          <w:tcPr>
            <w:tcW w:w="647" w:type="dxa"/>
            <w:vAlign w:val="center"/>
          </w:tcPr>
          <w:p w14:paraId="373AFDD7"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中六</w:t>
            </w:r>
          </w:p>
        </w:tc>
        <w:tc>
          <w:tcPr>
            <w:tcW w:w="647" w:type="dxa"/>
            <w:vAlign w:val="center"/>
          </w:tcPr>
          <w:p w14:paraId="6D28E01E" w14:textId="77777777" w:rsidR="00D966D6" w:rsidRPr="00131F65" w:rsidRDefault="00D966D6" w:rsidP="009323C4">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p>
        </w:tc>
      </w:tr>
      <w:tr w:rsidR="002471F9" w:rsidRPr="00131F65" w14:paraId="3E5BAB1D" w14:textId="77777777" w:rsidTr="002471F9">
        <w:tc>
          <w:tcPr>
            <w:tcW w:w="648" w:type="dxa"/>
            <w:vAlign w:val="center"/>
          </w:tcPr>
          <w:p w14:paraId="0A5C2A07"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s="Gungsuh"/>
                <w:color w:val="000000" w:themeColor="text1"/>
                <w:kern w:val="0"/>
                <w:sz w:val="21"/>
                <w:szCs w:val="21"/>
              </w:rPr>
            </w:pPr>
            <w:r w:rsidRPr="00131F65">
              <w:rPr>
                <w:rFonts w:ascii="新細明體" w:hAnsi="新細明體" w:cs="Gungsuh"/>
                <w:color w:val="000000" w:themeColor="text1"/>
                <w:kern w:val="0"/>
                <w:sz w:val="21"/>
                <w:szCs w:val="21"/>
              </w:rPr>
              <w:t>男生</w:t>
            </w:r>
          </w:p>
          <w:p w14:paraId="0CC509BD"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sz w:val="21"/>
                <w:szCs w:val="21"/>
              </w:rPr>
            </w:pPr>
            <w:r w:rsidRPr="00131F65">
              <w:rPr>
                <w:rFonts w:ascii="新細明體" w:hAnsi="新細明體" w:cs="Gungsuh"/>
                <w:color w:val="000000" w:themeColor="text1"/>
                <w:kern w:val="0"/>
                <w:sz w:val="21"/>
                <w:szCs w:val="21"/>
              </w:rPr>
              <w:t>總數</w:t>
            </w:r>
          </w:p>
        </w:tc>
        <w:tc>
          <w:tcPr>
            <w:tcW w:w="648" w:type="dxa"/>
            <w:vAlign w:val="center"/>
          </w:tcPr>
          <w:p w14:paraId="7E135E2A" w14:textId="3BCA1255"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48106E8A" w14:textId="4F33FE4F"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7</w:t>
            </w:r>
          </w:p>
        </w:tc>
        <w:tc>
          <w:tcPr>
            <w:tcW w:w="647" w:type="dxa"/>
            <w:vAlign w:val="center"/>
          </w:tcPr>
          <w:p w14:paraId="396D7295" w14:textId="309AA8EE"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36D19ECA" w14:textId="5A53EADB"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22C56B00" w14:textId="3AC210CF"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0AA69AA6" w14:textId="552FE557"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5</w:t>
            </w:r>
          </w:p>
        </w:tc>
        <w:tc>
          <w:tcPr>
            <w:tcW w:w="647" w:type="dxa"/>
            <w:vAlign w:val="center"/>
          </w:tcPr>
          <w:p w14:paraId="348775E6" w14:textId="6402F52C"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w:t>
            </w:r>
          </w:p>
        </w:tc>
        <w:tc>
          <w:tcPr>
            <w:tcW w:w="647" w:type="dxa"/>
            <w:vAlign w:val="center"/>
          </w:tcPr>
          <w:p w14:paraId="4BC2B6BF" w14:textId="56524203"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07E98E17" w14:textId="266C37D8"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w:t>
            </w:r>
          </w:p>
        </w:tc>
        <w:tc>
          <w:tcPr>
            <w:tcW w:w="647" w:type="dxa"/>
            <w:vAlign w:val="center"/>
          </w:tcPr>
          <w:p w14:paraId="25FCAD86" w14:textId="45D058C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w:t>
            </w:r>
          </w:p>
        </w:tc>
        <w:tc>
          <w:tcPr>
            <w:tcW w:w="647" w:type="dxa"/>
            <w:vAlign w:val="center"/>
          </w:tcPr>
          <w:p w14:paraId="6999A4C0" w14:textId="783FB34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465246FF" w14:textId="50B2D728"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15</w:t>
            </w:r>
          </w:p>
        </w:tc>
        <w:tc>
          <w:tcPr>
            <w:tcW w:w="647" w:type="dxa"/>
            <w:vAlign w:val="center"/>
          </w:tcPr>
          <w:p w14:paraId="5D7A7808" w14:textId="09AB0663"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62</w:t>
            </w:r>
          </w:p>
        </w:tc>
      </w:tr>
      <w:tr w:rsidR="002471F9" w:rsidRPr="00131F65" w14:paraId="73056A52" w14:textId="77777777" w:rsidTr="002471F9">
        <w:tc>
          <w:tcPr>
            <w:tcW w:w="648" w:type="dxa"/>
            <w:vAlign w:val="center"/>
          </w:tcPr>
          <w:p w14:paraId="5DC05A10"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s="Gungsuh"/>
                <w:color w:val="000000" w:themeColor="text1"/>
                <w:kern w:val="0"/>
                <w:sz w:val="21"/>
                <w:szCs w:val="21"/>
              </w:rPr>
            </w:pPr>
            <w:r w:rsidRPr="00131F65">
              <w:rPr>
                <w:rFonts w:ascii="新細明體" w:hAnsi="新細明體" w:cs="Gungsuh"/>
                <w:color w:val="000000" w:themeColor="text1"/>
                <w:kern w:val="0"/>
                <w:sz w:val="21"/>
                <w:szCs w:val="21"/>
              </w:rPr>
              <w:t>女生</w:t>
            </w:r>
          </w:p>
          <w:p w14:paraId="374C128C"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sz w:val="21"/>
                <w:szCs w:val="21"/>
              </w:rPr>
            </w:pPr>
            <w:r w:rsidRPr="00131F65">
              <w:rPr>
                <w:rFonts w:ascii="新細明體" w:hAnsi="新細明體" w:cs="Gungsuh"/>
                <w:color w:val="000000" w:themeColor="text1"/>
                <w:kern w:val="0"/>
                <w:sz w:val="21"/>
                <w:szCs w:val="21"/>
              </w:rPr>
              <w:t>總數</w:t>
            </w:r>
          </w:p>
        </w:tc>
        <w:tc>
          <w:tcPr>
            <w:tcW w:w="648" w:type="dxa"/>
            <w:vAlign w:val="center"/>
          </w:tcPr>
          <w:p w14:paraId="7C704C90" w14:textId="60C2695B"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w:t>
            </w:r>
          </w:p>
        </w:tc>
        <w:tc>
          <w:tcPr>
            <w:tcW w:w="647" w:type="dxa"/>
            <w:vAlign w:val="center"/>
          </w:tcPr>
          <w:p w14:paraId="7B3629FE" w14:textId="3D98A11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w:t>
            </w:r>
          </w:p>
        </w:tc>
        <w:tc>
          <w:tcPr>
            <w:tcW w:w="647" w:type="dxa"/>
            <w:vAlign w:val="center"/>
          </w:tcPr>
          <w:p w14:paraId="67F5F4E0" w14:textId="5FF92A9A"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w:t>
            </w:r>
          </w:p>
        </w:tc>
        <w:tc>
          <w:tcPr>
            <w:tcW w:w="647" w:type="dxa"/>
            <w:vAlign w:val="center"/>
          </w:tcPr>
          <w:p w14:paraId="61C01C1A" w14:textId="748DBB36"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w:t>
            </w:r>
          </w:p>
        </w:tc>
        <w:tc>
          <w:tcPr>
            <w:tcW w:w="647" w:type="dxa"/>
            <w:vAlign w:val="center"/>
          </w:tcPr>
          <w:p w14:paraId="2202EC69" w14:textId="3AF321F0"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w:t>
            </w:r>
          </w:p>
        </w:tc>
        <w:tc>
          <w:tcPr>
            <w:tcW w:w="647" w:type="dxa"/>
            <w:vAlign w:val="center"/>
          </w:tcPr>
          <w:p w14:paraId="65343F40" w14:textId="21EF35C5"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206B628D" w14:textId="0964F74F"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52B08F11" w14:textId="4993B29C"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0</w:t>
            </w:r>
          </w:p>
        </w:tc>
        <w:tc>
          <w:tcPr>
            <w:tcW w:w="647" w:type="dxa"/>
            <w:vAlign w:val="center"/>
          </w:tcPr>
          <w:p w14:paraId="5A6D62D4" w14:textId="72F62D5D"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w:t>
            </w:r>
          </w:p>
        </w:tc>
        <w:tc>
          <w:tcPr>
            <w:tcW w:w="647" w:type="dxa"/>
            <w:vAlign w:val="center"/>
          </w:tcPr>
          <w:p w14:paraId="31754F2F" w14:textId="0870C9AA"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7C6B94B0" w14:textId="7ECB9702"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0</w:t>
            </w:r>
          </w:p>
        </w:tc>
        <w:tc>
          <w:tcPr>
            <w:tcW w:w="647" w:type="dxa"/>
            <w:vAlign w:val="center"/>
          </w:tcPr>
          <w:p w14:paraId="4634233E" w14:textId="6D540A9F"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w:t>
            </w:r>
          </w:p>
        </w:tc>
        <w:tc>
          <w:tcPr>
            <w:tcW w:w="647" w:type="dxa"/>
            <w:vAlign w:val="center"/>
          </w:tcPr>
          <w:p w14:paraId="5938CC60" w14:textId="469E7DEC"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23</w:t>
            </w:r>
          </w:p>
        </w:tc>
      </w:tr>
      <w:tr w:rsidR="00B2104B" w:rsidRPr="00131F65" w14:paraId="63355B9C" w14:textId="77777777" w:rsidTr="002471F9">
        <w:tc>
          <w:tcPr>
            <w:tcW w:w="648" w:type="dxa"/>
            <w:vAlign w:val="center"/>
          </w:tcPr>
          <w:p w14:paraId="31CCB7C3"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s="Gungsuh"/>
                <w:color w:val="000000" w:themeColor="text1"/>
                <w:kern w:val="0"/>
                <w:sz w:val="21"/>
                <w:szCs w:val="21"/>
              </w:rPr>
            </w:pPr>
            <w:r w:rsidRPr="00131F65">
              <w:rPr>
                <w:rFonts w:ascii="新細明體" w:hAnsi="新細明體" w:cs="Gungsuh"/>
                <w:color w:val="000000" w:themeColor="text1"/>
                <w:kern w:val="0"/>
                <w:sz w:val="21"/>
                <w:szCs w:val="21"/>
              </w:rPr>
              <w:t>學生</w:t>
            </w:r>
          </w:p>
          <w:p w14:paraId="15B283F1"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sz w:val="21"/>
                <w:szCs w:val="21"/>
              </w:rPr>
            </w:pPr>
            <w:r w:rsidRPr="00131F65">
              <w:rPr>
                <w:rFonts w:ascii="新細明體" w:hAnsi="新細明體" w:cs="Gungsuh"/>
                <w:color w:val="000000" w:themeColor="text1"/>
                <w:kern w:val="0"/>
                <w:sz w:val="21"/>
                <w:szCs w:val="21"/>
              </w:rPr>
              <w:t>總數</w:t>
            </w:r>
          </w:p>
        </w:tc>
        <w:tc>
          <w:tcPr>
            <w:tcW w:w="648" w:type="dxa"/>
            <w:vAlign w:val="center"/>
          </w:tcPr>
          <w:p w14:paraId="7C7C6EB1" w14:textId="5E4479A5"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w:t>
            </w:r>
          </w:p>
        </w:tc>
        <w:tc>
          <w:tcPr>
            <w:tcW w:w="647" w:type="dxa"/>
            <w:vAlign w:val="center"/>
          </w:tcPr>
          <w:p w14:paraId="4CAF7AB4" w14:textId="68D157BE"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8</w:t>
            </w:r>
          </w:p>
        </w:tc>
        <w:tc>
          <w:tcPr>
            <w:tcW w:w="647" w:type="dxa"/>
            <w:vAlign w:val="center"/>
          </w:tcPr>
          <w:p w14:paraId="030335B8" w14:textId="5FD5135C"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5</w:t>
            </w:r>
          </w:p>
        </w:tc>
        <w:tc>
          <w:tcPr>
            <w:tcW w:w="647" w:type="dxa"/>
            <w:vAlign w:val="center"/>
          </w:tcPr>
          <w:p w14:paraId="2D307DA8" w14:textId="2290DAC8"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38515726" w14:textId="0B851BFB"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2389115E" w14:textId="6BAFB1B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8</w:t>
            </w:r>
          </w:p>
        </w:tc>
        <w:tc>
          <w:tcPr>
            <w:tcW w:w="647" w:type="dxa"/>
            <w:vAlign w:val="center"/>
          </w:tcPr>
          <w:p w14:paraId="5C6BFE57" w14:textId="24921522"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9</w:t>
            </w:r>
          </w:p>
        </w:tc>
        <w:tc>
          <w:tcPr>
            <w:tcW w:w="647" w:type="dxa"/>
            <w:vAlign w:val="center"/>
          </w:tcPr>
          <w:p w14:paraId="36093C7A" w14:textId="50A26B0E"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647" w:type="dxa"/>
            <w:vAlign w:val="center"/>
          </w:tcPr>
          <w:p w14:paraId="1B61EB3D" w14:textId="38CC77B4"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7</w:t>
            </w:r>
          </w:p>
        </w:tc>
        <w:tc>
          <w:tcPr>
            <w:tcW w:w="647" w:type="dxa"/>
            <w:vAlign w:val="center"/>
          </w:tcPr>
          <w:p w14:paraId="168A519D" w14:textId="3882E7C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6</w:t>
            </w:r>
          </w:p>
        </w:tc>
        <w:tc>
          <w:tcPr>
            <w:tcW w:w="647" w:type="dxa"/>
            <w:vAlign w:val="center"/>
          </w:tcPr>
          <w:p w14:paraId="5369AE54" w14:textId="07F15DB2"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4</w:t>
            </w:r>
          </w:p>
        </w:tc>
        <w:tc>
          <w:tcPr>
            <w:tcW w:w="647" w:type="dxa"/>
            <w:vAlign w:val="center"/>
          </w:tcPr>
          <w:p w14:paraId="1851B27F" w14:textId="2454BE86"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21</w:t>
            </w:r>
          </w:p>
        </w:tc>
        <w:tc>
          <w:tcPr>
            <w:tcW w:w="647" w:type="dxa"/>
            <w:vAlign w:val="center"/>
          </w:tcPr>
          <w:p w14:paraId="11396DC8" w14:textId="3090F721" w:rsidR="00B2104B" w:rsidRPr="00131F65" w:rsidRDefault="00B2104B" w:rsidP="009323C4">
            <w:pPr>
              <w:widowControl/>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85</w:t>
            </w:r>
          </w:p>
        </w:tc>
      </w:tr>
    </w:tbl>
    <w:p w14:paraId="1108543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p>
    <w:p w14:paraId="079405C6"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54AE2218" w14:textId="1015EAE2"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u w:val="single"/>
        </w:rPr>
      </w:pPr>
      <w:proofErr w:type="gramStart"/>
      <w:r w:rsidRPr="00131F65">
        <w:rPr>
          <w:rFonts w:ascii="新細明體" w:hAnsi="新細明體" w:cs="Gungsuh"/>
          <w:color w:val="000000" w:themeColor="text1"/>
          <w:kern w:val="0"/>
          <w:u w:val="single"/>
        </w:rPr>
        <w:t>宿</w:t>
      </w:r>
      <w:proofErr w:type="gramEnd"/>
      <w:r w:rsidRPr="00131F65">
        <w:rPr>
          <w:rFonts w:ascii="新細明體" w:hAnsi="新細明體" w:cs="Gungsuh"/>
          <w:color w:val="000000" w:themeColor="text1"/>
          <w:kern w:val="0"/>
          <w:u w:val="single"/>
        </w:rPr>
        <w:t>生人數</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976"/>
        <w:gridCol w:w="2977"/>
        <w:gridCol w:w="1701"/>
      </w:tblGrid>
      <w:tr w:rsidR="002471F9" w:rsidRPr="00131F65" w14:paraId="788F3A27" w14:textId="77777777" w:rsidTr="002471F9">
        <w:tc>
          <w:tcPr>
            <w:tcW w:w="1418" w:type="dxa"/>
            <w:vAlign w:val="center"/>
          </w:tcPr>
          <w:p w14:paraId="375ED028" w14:textId="77777777" w:rsidR="00D966D6" w:rsidRPr="00131F65" w:rsidRDefault="00D966D6" w:rsidP="00D966D6">
            <w:pPr>
              <w:widowControl/>
              <w:pBdr>
                <w:top w:val="nil"/>
                <w:left w:val="nil"/>
                <w:bottom w:val="nil"/>
                <w:right w:val="nil"/>
                <w:between w:val="nil"/>
              </w:pBdr>
              <w:tabs>
                <w:tab w:val="left" w:pos="4800"/>
              </w:tabs>
              <w:ind w:hanging="2"/>
              <w:jc w:val="right"/>
              <w:rPr>
                <w:rFonts w:ascii="新細明體" w:hAnsi="新細明體"/>
                <w:color w:val="000000" w:themeColor="text1"/>
                <w:kern w:val="0"/>
              </w:rPr>
            </w:pPr>
            <w:r w:rsidRPr="00131F65">
              <w:rPr>
                <w:rFonts w:ascii="新細明體" w:hAnsi="新細明體" w:cs="Gungsuh"/>
                <w:color w:val="000000" w:themeColor="text1"/>
                <w:kern w:val="0"/>
              </w:rPr>
              <w:t>學部</w:t>
            </w:r>
          </w:p>
        </w:tc>
        <w:tc>
          <w:tcPr>
            <w:tcW w:w="2976" w:type="dxa"/>
            <w:vAlign w:val="center"/>
          </w:tcPr>
          <w:p w14:paraId="4B64556A" w14:textId="77777777" w:rsidR="00D966D6" w:rsidRPr="00131F65" w:rsidRDefault="00D966D6" w:rsidP="00D966D6">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小學</w:t>
            </w:r>
          </w:p>
        </w:tc>
        <w:tc>
          <w:tcPr>
            <w:tcW w:w="2977" w:type="dxa"/>
            <w:vAlign w:val="center"/>
          </w:tcPr>
          <w:p w14:paraId="632D96E7" w14:textId="77777777" w:rsidR="00D966D6" w:rsidRPr="00131F65" w:rsidRDefault="00D966D6" w:rsidP="00D966D6">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中學</w:t>
            </w:r>
          </w:p>
        </w:tc>
        <w:tc>
          <w:tcPr>
            <w:tcW w:w="1701" w:type="dxa"/>
            <w:vAlign w:val="center"/>
          </w:tcPr>
          <w:p w14:paraId="6702FC20" w14:textId="77777777" w:rsidR="00D966D6" w:rsidRPr="00131F65" w:rsidRDefault="00D966D6" w:rsidP="00D966D6">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新細明體" w:hAnsi="新細明體" w:cs="Gungsuh"/>
                <w:color w:val="000000" w:themeColor="text1"/>
                <w:kern w:val="0"/>
              </w:rPr>
              <w:t>總數</w:t>
            </w:r>
          </w:p>
        </w:tc>
      </w:tr>
      <w:tr w:rsidR="002471F9" w:rsidRPr="00131F65" w14:paraId="4D1115BA" w14:textId="77777777" w:rsidTr="002471F9">
        <w:tc>
          <w:tcPr>
            <w:tcW w:w="1418" w:type="dxa"/>
            <w:vAlign w:val="center"/>
          </w:tcPr>
          <w:p w14:paraId="29B6E4E7"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男生總數</w:t>
            </w:r>
          </w:p>
        </w:tc>
        <w:tc>
          <w:tcPr>
            <w:tcW w:w="2976" w:type="dxa"/>
            <w:vAlign w:val="center"/>
          </w:tcPr>
          <w:p w14:paraId="687839C6" w14:textId="211E172F"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13</w:t>
            </w:r>
          </w:p>
        </w:tc>
        <w:tc>
          <w:tcPr>
            <w:tcW w:w="2977" w:type="dxa"/>
            <w:vAlign w:val="center"/>
          </w:tcPr>
          <w:p w14:paraId="674D422F" w14:textId="43C61DBC"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26</w:t>
            </w:r>
          </w:p>
        </w:tc>
        <w:tc>
          <w:tcPr>
            <w:tcW w:w="1701" w:type="dxa"/>
            <w:vAlign w:val="center"/>
          </w:tcPr>
          <w:p w14:paraId="19F0FC70" w14:textId="2CA50575"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39</w:t>
            </w:r>
          </w:p>
        </w:tc>
      </w:tr>
      <w:tr w:rsidR="002471F9" w:rsidRPr="00131F65" w14:paraId="1EF8A9F5" w14:textId="77777777" w:rsidTr="002471F9">
        <w:tc>
          <w:tcPr>
            <w:tcW w:w="1418" w:type="dxa"/>
            <w:vAlign w:val="center"/>
          </w:tcPr>
          <w:p w14:paraId="237B4D86"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女生總數</w:t>
            </w:r>
          </w:p>
        </w:tc>
        <w:tc>
          <w:tcPr>
            <w:tcW w:w="2976" w:type="dxa"/>
            <w:vAlign w:val="center"/>
          </w:tcPr>
          <w:p w14:paraId="4C59D60F" w14:textId="13425C0B"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3</w:t>
            </w:r>
          </w:p>
        </w:tc>
        <w:tc>
          <w:tcPr>
            <w:tcW w:w="2977" w:type="dxa"/>
            <w:vAlign w:val="center"/>
          </w:tcPr>
          <w:p w14:paraId="2D75E91F" w14:textId="5226FDE7"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12</w:t>
            </w:r>
          </w:p>
        </w:tc>
        <w:tc>
          <w:tcPr>
            <w:tcW w:w="1701" w:type="dxa"/>
            <w:vAlign w:val="center"/>
          </w:tcPr>
          <w:p w14:paraId="1F7D24C7" w14:textId="15CDA940"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15</w:t>
            </w:r>
          </w:p>
        </w:tc>
      </w:tr>
      <w:tr w:rsidR="00B2104B" w:rsidRPr="00131F65" w14:paraId="399D7040" w14:textId="77777777" w:rsidTr="002471F9">
        <w:tc>
          <w:tcPr>
            <w:tcW w:w="1418" w:type="dxa"/>
            <w:vAlign w:val="center"/>
          </w:tcPr>
          <w:p w14:paraId="449CD04E" w14:textId="77777777" w:rsidR="00B2104B" w:rsidRPr="00131F65" w:rsidRDefault="00B2104B" w:rsidP="00B2104B">
            <w:pPr>
              <w:widowControl/>
              <w:pBdr>
                <w:top w:val="nil"/>
                <w:left w:val="nil"/>
                <w:bottom w:val="nil"/>
                <w:right w:val="nil"/>
                <w:between w:val="nil"/>
              </w:pBdr>
              <w:tabs>
                <w:tab w:val="left" w:pos="4800"/>
              </w:tabs>
              <w:ind w:hanging="2"/>
              <w:jc w:val="both"/>
              <w:rPr>
                <w:rFonts w:ascii="新細明體" w:hAnsi="新細明體"/>
                <w:color w:val="000000" w:themeColor="text1"/>
                <w:kern w:val="0"/>
              </w:rPr>
            </w:pPr>
            <w:r w:rsidRPr="00131F65">
              <w:rPr>
                <w:rFonts w:ascii="新細明體" w:hAnsi="新細明體" w:cs="Gungsuh"/>
                <w:color w:val="000000" w:themeColor="text1"/>
                <w:kern w:val="0"/>
              </w:rPr>
              <w:t>學生總數</w:t>
            </w:r>
          </w:p>
        </w:tc>
        <w:tc>
          <w:tcPr>
            <w:tcW w:w="2976" w:type="dxa"/>
            <w:vAlign w:val="center"/>
          </w:tcPr>
          <w:p w14:paraId="4EF011EF" w14:textId="5030D990"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16</w:t>
            </w:r>
          </w:p>
        </w:tc>
        <w:tc>
          <w:tcPr>
            <w:tcW w:w="2977" w:type="dxa"/>
            <w:vAlign w:val="center"/>
          </w:tcPr>
          <w:p w14:paraId="6AECD03E" w14:textId="03915D26"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28</w:t>
            </w:r>
          </w:p>
        </w:tc>
        <w:tc>
          <w:tcPr>
            <w:tcW w:w="1701" w:type="dxa"/>
            <w:vAlign w:val="center"/>
          </w:tcPr>
          <w:p w14:paraId="19FDD33C" w14:textId="2F893B11" w:rsidR="00B2104B" w:rsidRPr="00131F65" w:rsidRDefault="00B2104B" w:rsidP="00B2104B">
            <w:pPr>
              <w:widowControl/>
              <w:pBdr>
                <w:top w:val="nil"/>
                <w:left w:val="nil"/>
                <w:bottom w:val="nil"/>
                <w:right w:val="nil"/>
                <w:between w:val="nil"/>
              </w:pBdr>
              <w:tabs>
                <w:tab w:val="left" w:pos="4800"/>
              </w:tabs>
              <w:ind w:hanging="2"/>
              <w:jc w:val="center"/>
              <w:rPr>
                <w:rFonts w:ascii="新細明體" w:hAnsi="新細明體"/>
                <w:color w:val="000000" w:themeColor="text1"/>
                <w:kern w:val="0"/>
              </w:rPr>
            </w:pPr>
            <w:r w:rsidRPr="00131F65">
              <w:rPr>
                <w:rFonts w:asciiTheme="minorEastAsia" w:eastAsiaTheme="minorEastAsia" w:hAnsiTheme="minorEastAsia"/>
                <w:color w:val="000000" w:themeColor="text1"/>
              </w:rPr>
              <w:t>54</w:t>
            </w:r>
          </w:p>
        </w:tc>
      </w:tr>
    </w:tbl>
    <w:p w14:paraId="67E81DB7"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4EC8E6D9"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0C4CE5DB"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7D1ABFEC" w14:textId="77777777" w:rsidR="00D966D6" w:rsidRPr="00131F65" w:rsidRDefault="00D966D6" w:rsidP="00D966D6">
      <w:pPr>
        <w:widowControl/>
        <w:pBdr>
          <w:top w:val="nil"/>
          <w:left w:val="nil"/>
          <w:bottom w:val="nil"/>
          <w:right w:val="nil"/>
          <w:between w:val="nil"/>
        </w:pBdr>
        <w:ind w:hanging="2"/>
        <w:jc w:val="both"/>
        <w:rPr>
          <w:rFonts w:ascii="新細明體" w:hAnsi="新細明體"/>
          <w:color w:val="000000" w:themeColor="text1"/>
          <w:kern w:val="0"/>
        </w:rPr>
      </w:pPr>
    </w:p>
    <w:p w14:paraId="04736D2D" w14:textId="77777777" w:rsidR="008F67C9" w:rsidRPr="00131F65" w:rsidRDefault="008F67C9" w:rsidP="00BB5F45">
      <w:pPr>
        <w:jc w:val="both"/>
        <w:rPr>
          <w:b/>
          <w:color w:val="000000" w:themeColor="text1"/>
          <w:spacing w:val="20"/>
        </w:rPr>
      </w:pPr>
    </w:p>
    <w:p w14:paraId="5CB90001" w14:textId="779D8D1C" w:rsidR="00F37DFE" w:rsidRPr="00131F65" w:rsidRDefault="002F496D" w:rsidP="00F37DFE">
      <w:pPr>
        <w:spacing w:line="360" w:lineRule="auto"/>
        <w:jc w:val="both"/>
        <w:rPr>
          <w:bCs/>
          <w:color w:val="000000" w:themeColor="text1"/>
          <w:spacing w:val="20"/>
          <w:lang w:eastAsia="zh-HK"/>
        </w:rPr>
      </w:pPr>
      <w:r w:rsidRPr="00131F65">
        <w:rPr>
          <w:bCs/>
          <w:color w:val="000000" w:themeColor="text1"/>
          <w:spacing w:val="20"/>
          <w:lang w:eastAsia="zh-HK"/>
        </w:rPr>
        <w:t xml:space="preserve"> </w:t>
      </w:r>
    </w:p>
    <w:p w14:paraId="40421E79" w14:textId="77777777" w:rsidR="00F37DFE" w:rsidRPr="00131F65" w:rsidRDefault="00F37DFE" w:rsidP="009C6454">
      <w:pPr>
        <w:spacing w:line="360" w:lineRule="auto"/>
        <w:rPr>
          <w:rFonts w:ascii="新細明體" w:hAnsi="新細明體"/>
          <w:bCs/>
          <w:color w:val="000000" w:themeColor="text1"/>
          <w:spacing w:val="20"/>
          <w:lang w:eastAsia="zh-HK"/>
        </w:rPr>
      </w:pPr>
    </w:p>
    <w:p w14:paraId="00BFF49E" w14:textId="77777777" w:rsidR="00592DED" w:rsidRPr="00131F65" w:rsidRDefault="00592DED" w:rsidP="009C6454">
      <w:pPr>
        <w:spacing w:line="360" w:lineRule="auto"/>
        <w:rPr>
          <w:rFonts w:ascii="新細明體" w:hAnsi="新細明體"/>
          <w:bCs/>
          <w:color w:val="000000" w:themeColor="text1"/>
          <w:spacing w:val="20"/>
          <w:lang w:eastAsia="zh-HK"/>
        </w:rPr>
      </w:pPr>
    </w:p>
    <w:p w14:paraId="2DF060C9"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p w14:paraId="79BDBC88"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u w:val="single"/>
        </w:rPr>
      </w:pPr>
      <w:r w:rsidRPr="00131F65">
        <w:rPr>
          <w:rFonts w:asciiTheme="minorEastAsia" w:eastAsiaTheme="minorEastAsia" w:hAnsiTheme="minorEastAsia" w:cs="Gungsuh"/>
          <w:b/>
          <w:color w:val="000000" w:themeColor="text1"/>
          <w:u w:val="single"/>
        </w:rPr>
        <w:t>畢業生出路</w:t>
      </w:r>
    </w:p>
    <w:p w14:paraId="7EF6B27A"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noProof/>
          <w:color w:val="000000" w:themeColor="text1"/>
        </w:rPr>
        <w:drawing>
          <wp:inline distT="0" distB="0" distL="0" distR="0" wp14:anchorId="7FD3968B" wp14:editId="73435B76">
            <wp:extent cx="5785485" cy="3054350"/>
            <wp:effectExtent l="0" t="0" r="5715" b="0"/>
            <wp:docPr id="2367052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485" cy="3054350"/>
                    </a:xfrm>
                    <a:prstGeom prst="rect">
                      <a:avLst/>
                    </a:prstGeom>
                    <a:noFill/>
                  </pic:spPr>
                </pic:pic>
              </a:graphicData>
            </a:graphic>
          </wp:inline>
        </w:drawing>
      </w:r>
    </w:p>
    <w:p w14:paraId="5929E2F0"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b/>
          <w:color w:val="000000" w:themeColor="text1"/>
        </w:rPr>
        <w:t xml:space="preserve">4. </w:t>
      </w:r>
      <w:r w:rsidRPr="00131F65">
        <w:rPr>
          <w:rFonts w:asciiTheme="minorEastAsia" w:eastAsiaTheme="minorEastAsia" w:hAnsiTheme="minorEastAsia" w:cs="Gungsuh" w:hint="eastAsia"/>
          <w:b/>
          <w:color w:val="000000" w:themeColor="text1"/>
        </w:rPr>
        <w:t>教師資料</w:t>
      </w:r>
    </w:p>
    <w:p w14:paraId="36F3EB54"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bookmarkStart w:id="7" w:name="_heading=h.2et92p0" w:colFirst="0" w:colLast="0"/>
      <w:bookmarkEnd w:id="7"/>
      <w:r w:rsidRPr="00131F65">
        <w:rPr>
          <w:rFonts w:asciiTheme="minorEastAsia" w:eastAsiaTheme="minorEastAsia" w:hAnsiTheme="minorEastAsia" w:cs="Gungsuh" w:hint="eastAsia"/>
          <w:b/>
          <w:color w:val="000000" w:themeColor="text1"/>
        </w:rPr>
        <w:t>教師數目</w:t>
      </w:r>
      <w:r w:rsidRPr="00131F65">
        <w:rPr>
          <w:rFonts w:asciiTheme="minorEastAsia" w:eastAsiaTheme="minorEastAsia" w:hAnsiTheme="minorEastAsia" w:cs="Gungsuh"/>
          <w:b/>
          <w:color w:val="000000" w:themeColor="text1"/>
        </w:rPr>
        <w:t>(包括校長、核准編制內及編制外的</w:t>
      </w:r>
      <w:r w:rsidRPr="00131F65">
        <w:rPr>
          <w:rFonts w:asciiTheme="minorEastAsia" w:eastAsiaTheme="minorEastAsia" w:hAnsiTheme="minorEastAsia" w:cs="Gungsuh" w:hint="eastAsia"/>
          <w:b/>
          <w:color w:val="000000" w:themeColor="text1"/>
        </w:rPr>
        <w:t>教師</w:t>
      </w:r>
      <w:r w:rsidRPr="00131F65">
        <w:rPr>
          <w:rFonts w:asciiTheme="minorEastAsia" w:eastAsiaTheme="minorEastAsia" w:hAnsiTheme="minorEastAsia" w:cs="Gungsuh"/>
          <w:b/>
          <w:color w:val="000000" w:themeColor="text1"/>
        </w:rPr>
        <w:t>)</w:t>
      </w:r>
    </w:p>
    <w:p w14:paraId="4697BCB3"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2699"/>
        <w:gridCol w:w="2699"/>
        <w:gridCol w:w="2700"/>
      </w:tblGrid>
      <w:tr w:rsidR="002471F9" w:rsidRPr="00131F65" w14:paraId="5390AC8C" w14:textId="77777777" w:rsidTr="002471F9">
        <w:tc>
          <w:tcPr>
            <w:tcW w:w="1188" w:type="dxa"/>
          </w:tcPr>
          <w:p w14:paraId="462EE7EF"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p>
        </w:tc>
        <w:tc>
          <w:tcPr>
            <w:tcW w:w="2699" w:type="dxa"/>
          </w:tcPr>
          <w:p w14:paraId="10848B8D"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校長</w:t>
            </w:r>
          </w:p>
        </w:tc>
        <w:tc>
          <w:tcPr>
            <w:tcW w:w="2699" w:type="dxa"/>
          </w:tcPr>
          <w:p w14:paraId="47EA5DE3"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hint="eastAsia"/>
                <w:color w:val="000000" w:themeColor="text1"/>
              </w:rPr>
              <w:t>教師</w:t>
            </w:r>
          </w:p>
        </w:tc>
        <w:tc>
          <w:tcPr>
            <w:tcW w:w="2700" w:type="dxa"/>
          </w:tcPr>
          <w:p w14:paraId="0520BA1D"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總人數</w:t>
            </w:r>
          </w:p>
        </w:tc>
      </w:tr>
      <w:tr w:rsidR="00592DED" w:rsidRPr="00131F65" w14:paraId="63178F85" w14:textId="77777777" w:rsidTr="002471F9">
        <w:trPr>
          <w:trHeight w:val="16"/>
        </w:trPr>
        <w:tc>
          <w:tcPr>
            <w:tcW w:w="1188" w:type="dxa"/>
            <w:vAlign w:val="center"/>
          </w:tcPr>
          <w:p w14:paraId="703851AB" w14:textId="77777777" w:rsidR="00592DED" w:rsidRPr="00131F65" w:rsidRDefault="00592DED" w:rsidP="002471F9">
            <w:pPr>
              <w:pBdr>
                <w:top w:val="nil"/>
                <w:left w:val="nil"/>
                <w:bottom w:val="nil"/>
                <w:right w:val="nil"/>
                <w:between w:val="nil"/>
              </w:pBdr>
              <w:tabs>
                <w:tab w:val="center" w:pos="4153"/>
                <w:tab w:val="right" w:pos="8306"/>
              </w:tabs>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數目</w:t>
            </w:r>
          </w:p>
        </w:tc>
        <w:tc>
          <w:tcPr>
            <w:tcW w:w="2699" w:type="dxa"/>
            <w:vAlign w:val="center"/>
          </w:tcPr>
          <w:p w14:paraId="3BA21305"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1</w:t>
            </w:r>
          </w:p>
        </w:tc>
        <w:tc>
          <w:tcPr>
            <w:tcW w:w="2699" w:type="dxa"/>
            <w:vAlign w:val="center"/>
          </w:tcPr>
          <w:p w14:paraId="53C07112"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28</w:t>
            </w:r>
          </w:p>
        </w:tc>
        <w:tc>
          <w:tcPr>
            <w:tcW w:w="2700" w:type="dxa"/>
            <w:vAlign w:val="center"/>
          </w:tcPr>
          <w:p w14:paraId="18BE999B"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29</w:t>
            </w:r>
          </w:p>
        </w:tc>
      </w:tr>
    </w:tbl>
    <w:p w14:paraId="19E9D4B5"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p w14:paraId="3A91F31B"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hint="eastAsia"/>
          <w:b/>
          <w:color w:val="000000" w:themeColor="text1"/>
        </w:rPr>
        <w:t>教師資歷</w:t>
      </w:r>
    </w:p>
    <w:p w14:paraId="0C281400"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hint="eastAsia"/>
          <w:color w:val="000000" w:themeColor="text1"/>
        </w:rPr>
        <w:t>教師獲得的最高學歷</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17"/>
        <w:gridCol w:w="2717"/>
        <w:gridCol w:w="2718"/>
      </w:tblGrid>
      <w:tr w:rsidR="002471F9" w:rsidRPr="00131F65" w14:paraId="12BF3678" w14:textId="77777777" w:rsidTr="002471F9">
        <w:tc>
          <w:tcPr>
            <w:tcW w:w="1134" w:type="dxa"/>
          </w:tcPr>
          <w:p w14:paraId="7893F886"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p>
        </w:tc>
        <w:tc>
          <w:tcPr>
            <w:tcW w:w="2717" w:type="dxa"/>
            <w:vAlign w:val="center"/>
          </w:tcPr>
          <w:p w14:paraId="5FB2132E"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碩士學位或以上</w:t>
            </w:r>
          </w:p>
        </w:tc>
        <w:tc>
          <w:tcPr>
            <w:tcW w:w="2717" w:type="dxa"/>
            <w:vAlign w:val="center"/>
          </w:tcPr>
          <w:p w14:paraId="4D96B822"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學士學位</w:t>
            </w:r>
          </w:p>
        </w:tc>
        <w:tc>
          <w:tcPr>
            <w:tcW w:w="2718" w:type="dxa"/>
            <w:vAlign w:val="center"/>
          </w:tcPr>
          <w:p w14:paraId="2A22C3D3"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專上非學位</w:t>
            </w:r>
          </w:p>
        </w:tc>
      </w:tr>
      <w:tr w:rsidR="00592DED" w:rsidRPr="00131F65" w14:paraId="4711C9E7" w14:textId="77777777" w:rsidTr="002471F9">
        <w:tc>
          <w:tcPr>
            <w:tcW w:w="1134" w:type="dxa"/>
            <w:vAlign w:val="center"/>
          </w:tcPr>
          <w:p w14:paraId="4C9951A4"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百分比</w:t>
            </w:r>
          </w:p>
        </w:tc>
        <w:tc>
          <w:tcPr>
            <w:tcW w:w="2717" w:type="dxa"/>
            <w:vAlign w:val="center"/>
          </w:tcPr>
          <w:p w14:paraId="30DDD553"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41%</w:t>
            </w:r>
          </w:p>
        </w:tc>
        <w:tc>
          <w:tcPr>
            <w:tcW w:w="2717" w:type="dxa"/>
            <w:vAlign w:val="center"/>
          </w:tcPr>
          <w:p w14:paraId="494D9556" w14:textId="77777777" w:rsidR="00592DED" w:rsidRPr="00131F65" w:rsidRDefault="00592DED" w:rsidP="002471F9">
            <w:pP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59%</w:t>
            </w:r>
          </w:p>
        </w:tc>
        <w:tc>
          <w:tcPr>
            <w:tcW w:w="2718" w:type="dxa"/>
            <w:vAlign w:val="center"/>
          </w:tcPr>
          <w:p w14:paraId="4066E952"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0%</w:t>
            </w:r>
          </w:p>
        </w:tc>
      </w:tr>
    </w:tbl>
    <w:p w14:paraId="107B77F7"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p w14:paraId="6BB5F86C"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已接受專業訓練的</w:t>
      </w:r>
      <w:r w:rsidRPr="00131F65">
        <w:rPr>
          <w:rFonts w:asciiTheme="minorEastAsia" w:eastAsiaTheme="minorEastAsia" w:hAnsiTheme="minorEastAsia" w:cs="Gungsuh" w:hint="eastAsia"/>
          <w:color w:val="000000" w:themeColor="text1"/>
        </w:rPr>
        <w:t>教師</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076"/>
        <w:gridCol w:w="4076"/>
      </w:tblGrid>
      <w:tr w:rsidR="002471F9" w:rsidRPr="00131F65" w14:paraId="31DE9C7C" w14:textId="77777777" w:rsidTr="002471F9">
        <w:tc>
          <w:tcPr>
            <w:tcW w:w="1134" w:type="dxa"/>
          </w:tcPr>
          <w:p w14:paraId="3F084231"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p>
        </w:tc>
        <w:tc>
          <w:tcPr>
            <w:tcW w:w="4076" w:type="dxa"/>
          </w:tcPr>
          <w:p w14:paraId="3AE02E7D"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已接受師訓的</w:t>
            </w:r>
            <w:r w:rsidRPr="00131F65">
              <w:rPr>
                <w:rFonts w:asciiTheme="minorEastAsia" w:eastAsiaTheme="minorEastAsia" w:hAnsiTheme="minorEastAsia" w:cs="Gungsuh" w:hint="eastAsia"/>
                <w:color w:val="000000" w:themeColor="text1"/>
              </w:rPr>
              <w:t>教師</w:t>
            </w:r>
          </w:p>
        </w:tc>
        <w:tc>
          <w:tcPr>
            <w:tcW w:w="4076" w:type="dxa"/>
          </w:tcPr>
          <w:p w14:paraId="45643F56"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已接受特殊</w:t>
            </w:r>
            <w:r w:rsidRPr="00131F65">
              <w:rPr>
                <w:rFonts w:asciiTheme="minorEastAsia" w:eastAsiaTheme="minorEastAsia" w:hAnsiTheme="minorEastAsia" w:cs="Gungsuh" w:hint="eastAsia"/>
                <w:color w:val="000000" w:themeColor="text1"/>
              </w:rPr>
              <w:t>教育訓練的教師</w:t>
            </w:r>
          </w:p>
        </w:tc>
      </w:tr>
      <w:tr w:rsidR="00592DED" w:rsidRPr="00131F65" w14:paraId="30751122" w14:textId="77777777" w:rsidTr="002471F9">
        <w:tc>
          <w:tcPr>
            <w:tcW w:w="1134" w:type="dxa"/>
            <w:vAlign w:val="center"/>
          </w:tcPr>
          <w:p w14:paraId="44261D82" w14:textId="77777777" w:rsidR="00592DED" w:rsidRPr="00131F65" w:rsidRDefault="00592DED" w:rsidP="002471F9">
            <w:pPr>
              <w:pBdr>
                <w:top w:val="nil"/>
                <w:left w:val="nil"/>
                <w:bottom w:val="nil"/>
                <w:right w:val="nil"/>
                <w:between w:val="nil"/>
              </w:pBdr>
              <w:tabs>
                <w:tab w:val="center" w:pos="4153"/>
                <w:tab w:val="right" w:pos="8306"/>
              </w:tabs>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百分比</w:t>
            </w:r>
          </w:p>
        </w:tc>
        <w:tc>
          <w:tcPr>
            <w:tcW w:w="4076" w:type="dxa"/>
            <w:vAlign w:val="center"/>
          </w:tcPr>
          <w:p w14:paraId="0546E39D" w14:textId="77777777" w:rsidR="00592DED" w:rsidRPr="00131F65" w:rsidRDefault="00592DED" w:rsidP="002471F9">
            <w:pPr>
              <w:pBdr>
                <w:top w:val="nil"/>
                <w:left w:val="nil"/>
                <w:bottom w:val="nil"/>
                <w:right w:val="nil"/>
                <w:between w:val="nil"/>
              </w:pBdr>
              <w:tabs>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100%</w:t>
            </w:r>
          </w:p>
        </w:tc>
        <w:tc>
          <w:tcPr>
            <w:tcW w:w="4076" w:type="dxa"/>
          </w:tcPr>
          <w:p w14:paraId="0B96BA48" w14:textId="77777777" w:rsidR="00592DED" w:rsidRPr="00131F65" w:rsidRDefault="00592DED" w:rsidP="002471F9">
            <w:pPr>
              <w:pBdr>
                <w:top w:val="nil"/>
                <w:left w:val="nil"/>
                <w:bottom w:val="nil"/>
                <w:right w:val="nil"/>
                <w:between w:val="nil"/>
              </w:pBdr>
              <w:tabs>
                <w:tab w:val="left" w:pos="1170"/>
                <w:tab w:val="center" w:pos="4153"/>
                <w:tab w:val="right" w:pos="8306"/>
              </w:tabs>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90%</w:t>
            </w:r>
          </w:p>
        </w:tc>
      </w:tr>
    </w:tbl>
    <w:p w14:paraId="161F08F1"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p w14:paraId="3FA6B2E2"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hint="eastAsia"/>
          <w:b/>
          <w:color w:val="000000" w:themeColor="text1"/>
        </w:rPr>
        <w:t>教學經驗</w:t>
      </w:r>
    </w:p>
    <w:p w14:paraId="79295DD1"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hint="eastAsia"/>
          <w:color w:val="000000" w:themeColor="text1"/>
        </w:rPr>
        <w:t>教師教學年資</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038"/>
        <w:gridCol w:w="2038"/>
        <w:gridCol w:w="2038"/>
        <w:gridCol w:w="2038"/>
      </w:tblGrid>
      <w:tr w:rsidR="002471F9" w:rsidRPr="00131F65" w14:paraId="23D1F7A9" w14:textId="77777777" w:rsidTr="002471F9">
        <w:tc>
          <w:tcPr>
            <w:tcW w:w="1134" w:type="dxa"/>
          </w:tcPr>
          <w:p w14:paraId="43011356"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p>
        </w:tc>
        <w:tc>
          <w:tcPr>
            <w:tcW w:w="2038" w:type="dxa"/>
            <w:vAlign w:val="center"/>
          </w:tcPr>
          <w:p w14:paraId="1B4FA030"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0至2年</w:t>
            </w:r>
          </w:p>
        </w:tc>
        <w:tc>
          <w:tcPr>
            <w:tcW w:w="2038" w:type="dxa"/>
            <w:vAlign w:val="center"/>
          </w:tcPr>
          <w:p w14:paraId="58C11206"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3至5年</w:t>
            </w:r>
          </w:p>
        </w:tc>
        <w:tc>
          <w:tcPr>
            <w:tcW w:w="2038" w:type="dxa"/>
            <w:vAlign w:val="center"/>
          </w:tcPr>
          <w:p w14:paraId="01DD600D"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6至10年</w:t>
            </w:r>
          </w:p>
        </w:tc>
        <w:tc>
          <w:tcPr>
            <w:tcW w:w="2038" w:type="dxa"/>
            <w:vAlign w:val="center"/>
          </w:tcPr>
          <w:p w14:paraId="24BA8D78"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超過10年</w:t>
            </w:r>
          </w:p>
        </w:tc>
      </w:tr>
      <w:tr w:rsidR="00592DED" w:rsidRPr="00131F65" w14:paraId="74B9AE68" w14:textId="77777777" w:rsidTr="002471F9">
        <w:tc>
          <w:tcPr>
            <w:tcW w:w="1134" w:type="dxa"/>
            <w:vAlign w:val="center"/>
          </w:tcPr>
          <w:p w14:paraId="4916C850" w14:textId="77777777" w:rsidR="00592DED" w:rsidRPr="00131F65" w:rsidRDefault="00592DED" w:rsidP="002471F9">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百分比</w:t>
            </w:r>
          </w:p>
        </w:tc>
        <w:tc>
          <w:tcPr>
            <w:tcW w:w="2038" w:type="dxa"/>
            <w:vAlign w:val="center"/>
          </w:tcPr>
          <w:p w14:paraId="0A0F8E91"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11%</w:t>
            </w:r>
          </w:p>
        </w:tc>
        <w:tc>
          <w:tcPr>
            <w:tcW w:w="2038" w:type="dxa"/>
            <w:vAlign w:val="center"/>
          </w:tcPr>
          <w:p w14:paraId="11DCFA90"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29%</w:t>
            </w:r>
          </w:p>
        </w:tc>
        <w:tc>
          <w:tcPr>
            <w:tcW w:w="2038" w:type="dxa"/>
            <w:vAlign w:val="center"/>
          </w:tcPr>
          <w:p w14:paraId="65852E64"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14%</w:t>
            </w:r>
          </w:p>
        </w:tc>
        <w:tc>
          <w:tcPr>
            <w:tcW w:w="2038" w:type="dxa"/>
            <w:vAlign w:val="center"/>
          </w:tcPr>
          <w:p w14:paraId="4151A87E" w14:textId="77777777" w:rsidR="00592DED" w:rsidRPr="00131F65" w:rsidRDefault="00592DED" w:rsidP="002471F9">
            <w:pPr>
              <w:pBdr>
                <w:top w:val="nil"/>
                <w:left w:val="nil"/>
                <w:bottom w:val="nil"/>
                <w:right w:val="nil"/>
                <w:between w:val="nil"/>
              </w:pBdr>
              <w:ind w:hanging="2"/>
              <w:jc w:val="center"/>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46%</w:t>
            </w:r>
          </w:p>
        </w:tc>
      </w:tr>
    </w:tbl>
    <w:p w14:paraId="288E849E" w14:textId="77777777" w:rsidR="0010516A" w:rsidRPr="00131F65" w:rsidRDefault="0010516A" w:rsidP="00592DED">
      <w:pPr>
        <w:pBdr>
          <w:top w:val="nil"/>
          <w:left w:val="nil"/>
          <w:bottom w:val="nil"/>
          <w:right w:val="nil"/>
          <w:between w:val="nil"/>
        </w:pBdr>
        <w:ind w:hanging="2"/>
        <w:jc w:val="both"/>
        <w:rPr>
          <w:rFonts w:asciiTheme="minorEastAsia" w:eastAsiaTheme="minorEastAsia" w:hAnsiTheme="minorEastAsia" w:cs="Gungsuh"/>
          <w:b/>
          <w:color w:val="000000" w:themeColor="text1"/>
        </w:rPr>
      </w:pPr>
    </w:p>
    <w:p w14:paraId="1264B44F" w14:textId="1C0FE345"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b/>
          <w:color w:val="000000" w:themeColor="text1"/>
        </w:rPr>
        <w:t>專業發展</w:t>
      </w:r>
    </w:p>
    <w:p w14:paraId="3C65FD29" w14:textId="3C087C9F"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配合香港</w:t>
      </w:r>
      <w:r w:rsidRPr="00131F65">
        <w:rPr>
          <w:rFonts w:asciiTheme="minorEastAsia" w:eastAsiaTheme="minorEastAsia" w:hAnsiTheme="minorEastAsia" w:cs="Gungsuh" w:hint="eastAsia"/>
          <w:color w:val="000000" w:themeColor="text1"/>
        </w:rPr>
        <w:t>教育發展、學校關注事項及</w:t>
      </w:r>
      <w:proofErr w:type="gramStart"/>
      <w:r w:rsidRPr="00131F65">
        <w:rPr>
          <w:rFonts w:asciiTheme="minorEastAsia" w:eastAsiaTheme="minorEastAsia" w:hAnsiTheme="minorEastAsia" w:cs="Gungsuh" w:hint="eastAsia"/>
          <w:color w:val="000000" w:themeColor="text1"/>
        </w:rPr>
        <w:t>教職同工</w:t>
      </w:r>
      <w:proofErr w:type="gramEnd"/>
      <w:r w:rsidRPr="00131F65">
        <w:rPr>
          <w:rFonts w:asciiTheme="minorEastAsia" w:eastAsiaTheme="minorEastAsia" w:hAnsiTheme="minorEastAsia" w:cs="Gungsuh" w:hint="eastAsia"/>
          <w:color w:val="000000" w:themeColor="text1"/>
        </w:rPr>
        <w:t>的身心發展，本校的教師專業發展可以分為三</w:t>
      </w:r>
      <w:r w:rsidR="002471F9" w:rsidRPr="00131F65">
        <w:rPr>
          <w:rFonts w:asciiTheme="minorEastAsia" w:eastAsiaTheme="minorEastAsia" w:hAnsiTheme="minorEastAsia" w:cs="Gungsuh" w:hint="eastAsia"/>
          <w:color w:val="000000" w:themeColor="text1"/>
        </w:rPr>
        <w:t>個</w:t>
      </w:r>
      <w:r w:rsidRPr="00131F65">
        <w:rPr>
          <w:rFonts w:asciiTheme="minorEastAsia" w:eastAsiaTheme="minorEastAsia" w:hAnsiTheme="minorEastAsia" w:cs="Gungsuh" w:hint="eastAsia"/>
          <w:color w:val="000000" w:themeColor="text1"/>
        </w:rPr>
        <w:t>層面。</w:t>
      </w:r>
    </w:p>
    <w:p w14:paraId="2FADEC28" w14:textId="77777777" w:rsidR="00592DED" w:rsidRPr="00131F65" w:rsidRDefault="00592DED" w:rsidP="00781CEB">
      <w:pPr>
        <w:widowControl/>
        <w:numPr>
          <w:ilvl w:val="0"/>
          <w:numId w:val="5"/>
        </w:numPr>
        <w:pBdr>
          <w:top w:val="nil"/>
          <w:left w:val="nil"/>
          <w:bottom w:val="nil"/>
          <w:right w:val="nil"/>
          <w:between w:val="nil"/>
        </w:pBdr>
        <w:ind w:left="0"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個人發展</w:t>
      </w:r>
    </w:p>
    <w:p w14:paraId="3E498157" w14:textId="77777777" w:rsidR="00592DED" w:rsidRPr="00131F65" w:rsidRDefault="00592DED" w:rsidP="00592DED">
      <w:pPr>
        <w:pBdr>
          <w:top w:val="nil"/>
          <w:left w:val="nil"/>
          <w:bottom w:val="nil"/>
          <w:right w:val="nil"/>
          <w:between w:val="nil"/>
        </w:pBdr>
        <w:shd w:val="clear" w:color="auto" w:fill="FFFFFF"/>
        <w:ind w:hanging="2"/>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為了幫助同工的個人發展，學校會鼓勵同工作多方面的專業進修，東華三院亦為每位同工設立進修津貼，鼓勵</w:t>
      </w:r>
      <w:proofErr w:type="gramStart"/>
      <w:r w:rsidRPr="00131F65">
        <w:rPr>
          <w:rFonts w:asciiTheme="minorEastAsia" w:eastAsiaTheme="minorEastAsia" w:hAnsiTheme="minorEastAsia" w:cs="Gungsuh" w:hint="eastAsia"/>
          <w:color w:val="000000" w:themeColor="text1"/>
        </w:rPr>
        <w:t>同工按學校</w:t>
      </w:r>
      <w:proofErr w:type="gramEnd"/>
      <w:r w:rsidRPr="00131F65">
        <w:rPr>
          <w:rFonts w:asciiTheme="minorEastAsia" w:eastAsiaTheme="minorEastAsia" w:hAnsiTheme="minorEastAsia" w:cs="Gungsuh" w:hint="eastAsia"/>
          <w:color w:val="000000" w:themeColor="text1"/>
        </w:rPr>
        <w:t>及個人發展需要進修。大部份同工亦曾參與多於一項不同的外間課程，部份同工更在課餘時進修碩士課程。</w:t>
      </w:r>
    </w:p>
    <w:p w14:paraId="24F3B309" w14:textId="77777777" w:rsidR="00592DED" w:rsidRPr="00131F65" w:rsidRDefault="00592DED" w:rsidP="00592DED">
      <w:pPr>
        <w:pBdr>
          <w:top w:val="nil"/>
          <w:left w:val="nil"/>
          <w:bottom w:val="nil"/>
          <w:right w:val="nil"/>
          <w:between w:val="nil"/>
        </w:pBdr>
        <w:shd w:val="clear" w:color="auto" w:fill="FFFFFF"/>
        <w:ind w:hanging="2"/>
        <w:jc w:val="both"/>
        <w:rPr>
          <w:rFonts w:asciiTheme="minorEastAsia" w:eastAsiaTheme="minorEastAsia" w:hAnsiTheme="minorEastAsia"/>
          <w:color w:val="000000" w:themeColor="text1"/>
        </w:rPr>
      </w:pPr>
    </w:p>
    <w:p w14:paraId="34281E3C" w14:textId="77777777" w:rsidR="00592DED" w:rsidRPr="00131F65" w:rsidRDefault="00592DED" w:rsidP="00781CEB">
      <w:pPr>
        <w:widowControl/>
        <w:numPr>
          <w:ilvl w:val="0"/>
          <w:numId w:val="5"/>
        </w:numPr>
        <w:pBdr>
          <w:top w:val="nil"/>
          <w:left w:val="nil"/>
          <w:bottom w:val="nil"/>
          <w:right w:val="nil"/>
          <w:between w:val="nil"/>
        </w:pBdr>
        <w:ind w:left="0" w:hanging="2"/>
        <w:jc w:val="both"/>
        <w:rPr>
          <w:rFonts w:asciiTheme="minorEastAsia" w:eastAsiaTheme="minorEastAsia" w:hAnsiTheme="minorEastAsia"/>
          <w:color w:val="000000" w:themeColor="text1"/>
        </w:rPr>
      </w:pPr>
      <w:proofErr w:type="gramStart"/>
      <w:r w:rsidRPr="00131F65">
        <w:rPr>
          <w:rFonts w:asciiTheme="minorEastAsia" w:eastAsiaTheme="minorEastAsia" w:hAnsiTheme="minorEastAsia" w:cs="Gungsuh"/>
          <w:color w:val="000000" w:themeColor="text1"/>
        </w:rPr>
        <w:lastRenderedPageBreak/>
        <w:t>科組發展</w:t>
      </w:r>
      <w:proofErr w:type="gramEnd"/>
      <w:r w:rsidRPr="00131F65">
        <w:rPr>
          <w:rFonts w:asciiTheme="minorEastAsia" w:eastAsiaTheme="minorEastAsia" w:hAnsiTheme="minorEastAsia" w:cs="Gungsuh"/>
          <w:color w:val="000000" w:themeColor="text1"/>
        </w:rPr>
        <w:t xml:space="preserve"> </w:t>
      </w:r>
    </w:p>
    <w:p w14:paraId="021CC5F5" w14:textId="77777777" w:rsidR="00592DED" w:rsidRPr="00131F65" w:rsidRDefault="00592DED" w:rsidP="00592DED">
      <w:pPr>
        <w:rPr>
          <w:color w:val="000000" w:themeColor="text1"/>
        </w:rPr>
      </w:pPr>
      <w:r w:rsidRPr="00131F65">
        <w:rPr>
          <w:rFonts w:ascii="新細明體" w:hAnsi="新細明體" w:cs="新細明體" w:hint="eastAsia"/>
          <w:color w:val="000000" w:themeColor="text1"/>
        </w:rPr>
        <w:t>本校今年舉辦多個與國民及國安教育、價值觀教育相關活動，在國民及國安教育方面，學校配合教育局「國民教育</w:t>
      </w:r>
      <w:r w:rsidRPr="00131F65">
        <w:rPr>
          <w:rFonts w:hint="eastAsia"/>
          <w:color w:val="000000" w:themeColor="text1"/>
        </w:rPr>
        <w:t xml:space="preserve"> </w:t>
      </w:r>
      <w:r w:rsidRPr="00131F65">
        <w:rPr>
          <w:color w:val="000000" w:themeColor="text1"/>
        </w:rPr>
        <w:t>-</w:t>
      </w:r>
      <w:r w:rsidRPr="00131F65">
        <w:rPr>
          <w:rFonts w:ascii="新細明體" w:hAnsi="新細明體" w:cs="新細明體" w:hint="eastAsia"/>
          <w:color w:val="000000" w:themeColor="text1"/>
        </w:rPr>
        <w:t>活動規劃年曆」於不同節日或紀念日，舉行相關教育活動，增強學生國民身份認同。亦申請了優質教育基金，我的行動承諾加強版計劃，就推行「國民教育和國家安全教育」及「媒體和資訊素養教育」，發展及製作校本教材。同時參加了由</w:t>
      </w:r>
      <w:proofErr w:type="gramStart"/>
      <w:r w:rsidRPr="00131F65">
        <w:rPr>
          <w:rFonts w:ascii="新細明體" w:hAnsi="新細明體" w:cs="新細明體" w:hint="eastAsia"/>
          <w:color w:val="000000" w:themeColor="text1"/>
        </w:rPr>
        <w:t>馮</w:t>
      </w:r>
      <w:proofErr w:type="gramEnd"/>
      <w:r w:rsidRPr="00131F65">
        <w:rPr>
          <w:rFonts w:ascii="新細明體" w:hAnsi="新細明體" w:cs="新細明體" w:hint="eastAsia"/>
          <w:color w:val="000000" w:themeColor="text1"/>
        </w:rPr>
        <w:t>燊均國學基金會主辦，中國武術國際學院承辦，為期三年的「五學並舉之武藝校園計劃」，讓學生學習中國武藝文化之餘，同時增強體質，同時涵養學生品德，推動國民教育，促進文化自信。並參加了「五學並舉之武藝校園計劃</w:t>
      </w:r>
      <w:r w:rsidRPr="00131F65">
        <w:rPr>
          <w:rFonts w:hint="eastAsia"/>
          <w:color w:val="000000" w:themeColor="text1"/>
        </w:rPr>
        <w:t>-</w:t>
      </w:r>
      <w:r w:rsidRPr="00131F65">
        <w:rPr>
          <w:rFonts w:ascii="新細明體" w:hAnsi="新細明體" w:cs="新細明體" w:hint="eastAsia"/>
          <w:color w:val="000000" w:themeColor="text1"/>
        </w:rPr>
        <w:t>『尊重</w:t>
      </w:r>
      <w:proofErr w:type="gramStart"/>
      <w:r w:rsidRPr="00131F65">
        <w:rPr>
          <w:rFonts w:ascii="新細明體" w:hAnsi="新細明體" w:cs="新細明體" w:hint="eastAsia"/>
          <w:color w:val="000000" w:themeColor="text1"/>
        </w:rPr>
        <w:t>盃</w:t>
      </w:r>
      <w:proofErr w:type="gramEnd"/>
      <w:r w:rsidRPr="00131F65">
        <w:rPr>
          <w:rFonts w:ascii="新細明體" w:hAnsi="新細明體" w:cs="新細明體" w:hint="eastAsia"/>
          <w:color w:val="000000" w:themeColor="text1"/>
        </w:rPr>
        <w:t>』校際武藝操大賽」，共</w:t>
      </w:r>
      <w:r w:rsidRPr="00131F65">
        <w:rPr>
          <w:rFonts w:hint="eastAsia"/>
          <w:color w:val="000000" w:themeColor="text1"/>
        </w:rPr>
        <w:t>7</w:t>
      </w:r>
      <w:r w:rsidRPr="00131F65">
        <w:rPr>
          <w:rFonts w:ascii="新細明體" w:hAnsi="新細明體" w:cs="新細明體" w:hint="eastAsia"/>
          <w:color w:val="000000" w:themeColor="text1"/>
        </w:rPr>
        <w:t>位同學參賽，獲得集體項目</w:t>
      </w:r>
      <w:r w:rsidRPr="00131F65">
        <w:rPr>
          <w:rFonts w:hint="eastAsia"/>
          <w:color w:val="000000" w:themeColor="text1"/>
        </w:rPr>
        <w:t>-</w:t>
      </w:r>
      <w:r w:rsidRPr="00131F65">
        <w:rPr>
          <w:rFonts w:ascii="新細明體" w:hAnsi="新細明體" w:cs="新細明體" w:hint="eastAsia"/>
          <w:color w:val="000000" w:themeColor="text1"/>
        </w:rPr>
        <w:t>展能組亞軍及「積極參與學校」獎。教師培訓方面，本年度與教聯會合作，邀請到前立法會主席曾鈺成先生到校進行「在學校推行國家安全教育」講座，同時亦一直致力鼓勵及安排教師參與由教育局舉辦，不同類型有關國民及國安教育的培訓課程。早於未通關前，以透過姊妹學校計劃，與廣州天河</w:t>
      </w:r>
      <w:proofErr w:type="gramStart"/>
      <w:r w:rsidRPr="00131F65">
        <w:rPr>
          <w:rFonts w:ascii="新細明體" w:hAnsi="新細明體" w:cs="新細明體" w:hint="eastAsia"/>
          <w:color w:val="000000" w:themeColor="text1"/>
        </w:rPr>
        <w:t>區啟慧</w:t>
      </w:r>
      <w:proofErr w:type="gramEnd"/>
      <w:r w:rsidRPr="00131F65">
        <w:rPr>
          <w:rFonts w:ascii="新細明體" w:hAnsi="新細明體" w:cs="新細明體" w:hint="eastAsia"/>
          <w:color w:val="000000" w:themeColor="text1"/>
        </w:rPr>
        <w:t>學校利用網絡通訊軟件進行「一</w:t>
      </w:r>
      <w:proofErr w:type="gramStart"/>
      <w:r w:rsidRPr="00131F65">
        <w:rPr>
          <w:rFonts w:ascii="新細明體" w:hAnsi="新細明體" w:cs="新細明體" w:hint="eastAsia"/>
          <w:color w:val="000000" w:themeColor="text1"/>
        </w:rPr>
        <w:t>題兩</w:t>
      </w:r>
      <w:proofErr w:type="gramEnd"/>
      <w:r w:rsidRPr="00131F65">
        <w:rPr>
          <w:rFonts w:ascii="新細明體" w:hAnsi="新細明體" w:cs="新細明體" w:hint="eastAsia"/>
          <w:color w:val="000000" w:themeColor="text1"/>
        </w:rPr>
        <w:t>課」聯合教學研究活動，深化兩地教師的交流及互相認識，通關後即與上海姊妹學校聯繫，率教師團隊前往上海當地交流，加深教師對國情的了解。</w:t>
      </w:r>
    </w:p>
    <w:p w14:paraId="24E2F989" w14:textId="77777777" w:rsidR="00592DED" w:rsidRPr="00131F65" w:rsidRDefault="00592DED" w:rsidP="00592DED">
      <w:pPr>
        <w:rPr>
          <w:color w:val="000000" w:themeColor="text1"/>
        </w:rPr>
      </w:pPr>
    </w:p>
    <w:p w14:paraId="328BB2B9" w14:textId="77777777" w:rsidR="00592DED" w:rsidRPr="00131F65" w:rsidRDefault="00592DED" w:rsidP="00592DED">
      <w:pPr>
        <w:rPr>
          <w:color w:val="000000" w:themeColor="text1"/>
        </w:rPr>
      </w:pPr>
      <w:r w:rsidRPr="00131F65">
        <w:rPr>
          <w:rFonts w:ascii="新細明體" w:hAnsi="新細明體" w:cs="新細明體" w:hint="eastAsia"/>
          <w:color w:val="000000" w:themeColor="text1"/>
        </w:rPr>
        <w:t>價值觀教育方面，為培養學生良好價值觀，學校舉辦及參加了多個活動，希望透過全校參與模式，建立校園氛圍，包括：跨學科學習日、「</w:t>
      </w:r>
      <w:r w:rsidRPr="00131F65">
        <w:rPr>
          <w:rFonts w:hint="eastAsia"/>
          <w:color w:val="000000" w:themeColor="text1"/>
        </w:rPr>
        <w:t>2023</w:t>
      </w:r>
      <w:r w:rsidRPr="00131F65">
        <w:rPr>
          <w:rFonts w:ascii="新細明體" w:hAnsi="新細明體" w:cs="新細明體" w:hint="eastAsia"/>
          <w:color w:val="000000" w:themeColor="text1"/>
        </w:rPr>
        <w:t>國家安全校園壁報設計比賽」、「校園清潔運動」、「全校性獎勵計劃」等等，另外，學校鼓勵學生參與童軍運動及升旗隊，透過制服團隊訓練，培養學生對社會的責任感及守法意識，促進身心靈發展；全校德育課安排不同的講座與活動，包括「生日會」建立關愛文化、「</w:t>
      </w:r>
      <w:proofErr w:type="gramStart"/>
      <w:r w:rsidRPr="00131F65">
        <w:rPr>
          <w:rFonts w:ascii="新細明體" w:hAnsi="新細明體" w:cs="新細明體" w:hint="eastAsia"/>
          <w:color w:val="000000" w:themeColor="text1"/>
        </w:rPr>
        <w:t>校園齊惜福</w:t>
      </w:r>
      <w:proofErr w:type="gramEnd"/>
      <w:r w:rsidRPr="00131F65">
        <w:rPr>
          <w:rFonts w:ascii="新細明體" w:hAnsi="新細明體" w:cs="新細明體" w:hint="eastAsia"/>
          <w:color w:val="000000" w:themeColor="text1"/>
        </w:rPr>
        <w:t>」講座，學習感恩、珍惜等；校園電視台貫通不同價值觀主題，與學生一同製作多個教育短片，讓學生在過程中體會不同的價值觀。其他相關活動包括有：「中秋喜樂送群芳」、「尊重互聯網上的知識產權互動劇場」等等。</w:t>
      </w:r>
    </w:p>
    <w:p w14:paraId="3454254B" w14:textId="77777777" w:rsidR="00592DED" w:rsidRPr="00131F65" w:rsidRDefault="00592DED" w:rsidP="00592DED">
      <w:pPr>
        <w:rPr>
          <w:color w:val="000000" w:themeColor="text1"/>
        </w:rPr>
      </w:pPr>
    </w:p>
    <w:p w14:paraId="1B279008" w14:textId="7A4FBF1C" w:rsidR="00592DED" w:rsidRPr="00131F65" w:rsidRDefault="00592DED" w:rsidP="00592DED">
      <w:pPr>
        <w:rPr>
          <w:color w:val="000000" w:themeColor="text1"/>
        </w:rPr>
      </w:pPr>
      <w:r w:rsidRPr="00131F65">
        <w:rPr>
          <w:rFonts w:ascii="新細明體" w:hAnsi="新細明體" w:cs="新細明體" w:hint="eastAsia"/>
          <w:color w:val="000000" w:themeColor="text1"/>
        </w:rPr>
        <w:t>於上學年開始，推行「公民與社會發展」科，以取代通識教育科，並即將安排高中年級學生前往內地考察，感受祖國山河。在家長教育方面，包括有「慶祝香港回歸</w:t>
      </w:r>
      <w:r w:rsidRPr="00131F65">
        <w:rPr>
          <w:rFonts w:hint="eastAsia"/>
          <w:color w:val="000000" w:themeColor="text1"/>
        </w:rPr>
        <w:t>25</w:t>
      </w:r>
      <w:r w:rsidRPr="00131F65">
        <w:rPr>
          <w:rFonts w:ascii="新細明體" w:hAnsi="新細明體" w:cs="新細明體" w:hint="eastAsia"/>
          <w:color w:val="000000" w:themeColor="text1"/>
        </w:rPr>
        <w:t>周年網上問答比賽」及舉辦多個與國家安全、基本法等相關的</w:t>
      </w:r>
      <w:proofErr w:type="gramStart"/>
      <w:r w:rsidRPr="00131F65">
        <w:rPr>
          <w:rFonts w:ascii="新細明體" w:hAnsi="新細明體" w:cs="新細明體" w:hint="eastAsia"/>
          <w:color w:val="000000" w:themeColor="text1"/>
        </w:rPr>
        <w:t>親子填色</w:t>
      </w:r>
      <w:proofErr w:type="gramEnd"/>
      <w:r w:rsidRPr="00131F65">
        <w:rPr>
          <w:rFonts w:ascii="新細明體" w:hAnsi="新細明體" w:cs="新細明體" w:hint="eastAsia"/>
          <w:color w:val="000000" w:themeColor="text1"/>
        </w:rPr>
        <w:t>比賽，並與家教會合作，舉辦「香港故宮文化博物館親子遊活動」，加深家長對國家了解。</w:t>
      </w:r>
    </w:p>
    <w:p w14:paraId="57CD37F4"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color w:val="000000" w:themeColor="text1"/>
        </w:rPr>
        <w:t xml:space="preserve"> </w:t>
      </w:r>
    </w:p>
    <w:p w14:paraId="76E87C8E" w14:textId="77777777" w:rsidR="00592DED" w:rsidRPr="00131F65" w:rsidRDefault="00592DED" w:rsidP="00592DED">
      <w:pPr>
        <w:pBdr>
          <w:top w:val="nil"/>
          <w:left w:val="nil"/>
          <w:bottom w:val="nil"/>
          <w:right w:val="nil"/>
          <w:between w:val="nil"/>
        </w:pBdr>
        <w:ind w:hanging="2"/>
        <w:jc w:val="both"/>
        <w:rPr>
          <w:rFonts w:asciiTheme="minorEastAsia" w:eastAsiaTheme="minorEastAsia" w:hAnsiTheme="minorEastAsia"/>
          <w:color w:val="000000" w:themeColor="text1"/>
        </w:rPr>
      </w:pPr>
    </w:p>
    <w:p w14:paraId="4FFF4986" w14:textId="77777777" w:rsidR="00592DED" w:rsidRPr="00131F65" w:rsidRDefault="00592DED" w:rsidP="00781CEB">
      <w:pPr>
        <w:widowControl/>
        <w:numPr>
          <w:ilvl w:val="0"/>
          <w:numId w:val="5"/>
        </w:numPr>
        <w:pBdr>
          <w:top w:val="nil"/>
          <w:left w:val="nil"/>
          <w:bottom w:val="nil"/>
          <w:right w:val="nil"/>
          <w:between w:val="nil"/>
        </w:pBdr>
        <w:shd w:val="clear" w:color="auto" w:fill="FFFFFF"/>
        <w:ind w:left="0" w:hanging="2"/>
        <w:jc w:val="both"/>
        <w:rPr>
          <w:rFonts w:asciiTheme="minorEastAsia" w:eastAsiaTheme="minorEastAsia" w:hAnsiTheme="minorEastAsia"/>
          <w:color w:val="000000" w:themeColor="text1"/>
        </w:rPr>
      </w:pPr>
      <w:r w:rsidRPr="00131F65">
        <w:rPr>
          <w:rFonts w:asciiTheme="minorEastAsia" w:eastAsiaTheme="minorEastAsia" w:hAnsiTheme="minorEastAsia" w:cs="Gungsuh"/>
          <w:color w:val="000000" w:themeColor="text1"/>
        </w:rPr>
        <w:t>校本發展方面</w:t>
      </w:r>
    </w:p>
    <w:p w14:paraId="4397E851" w14:textId="13F94300" w:rsidR="0070025D" w:rsidRPr="00131F65" w:rsidRDefault="00592DED" w:rsidP="00592DED">
      <w:pPr>
        <w:pBdr>
          <w:top w:val="nil"/>
          <w:left w:val="nil"/>
          <w:bottom w:val="nil"/>
          <w:right w:val="nil"/>
          <w:between w:val="nil"/>
        </w:pBdr>
        <w:ind w:hanging="2"/>
        <w:jc w:val="both"/>
        <w:rPr>
          <w:b/>
          <w:color w:val="000000" w:themeColor="text1"/>
          <w:spacing w:val="20"/>
          <w:sz w:val="28"/>
          <w:szCs w:val="28"/>
        </w:rPr>
      </w:pPr>
      <w:r w:rsidRPr="00131F65">
        <w:rPr>
          <w:rFonts w:asciiTheme="minorEastAsia" w:eastAsiaTheme="minorEastAsia" w:hAnsiTheme="minorEastAsia" w:cs="Gungsuh" w:hint="eastAsia"/>
          <w:color w:val="000000" w:themeColor="text1"/>
        </w:rPr>
        <w:t>本校重視教職員的專業培訓，與時並進，強化學與教的效能。今年舉辦了《在學校進行國家安全教育》培訓、保護兒童政策工作坊，以及脫身法培訓，參與的同工均得到很大的啟發。</w:t>
      </w:r>
      <w:r w:rsidR="00BE4D03" w:rsidRPr="00131F65">
        <w:rPr>
          <w:color w:val="000000" w:themeColor="text1"/>
        </w:rPr>
        <w:br w:type="page"/>
      </w:r>
      <w:r w:rsidR="00E13BD5" w:rsidRPr="00131F65">
        <w:rPr>
          <w:b/>
          <w:color w:val="000000" w:themeColor="text1"/>
          <w:spacing w:val="20"/>
          <w:sz w:val="28"/>
          <w:szCs w:val="28"/>
          <w:lang w:eastAsia="zh-HK"/>
        </w:rPr>
        <w:lastRenderedPageBreak/>
        <w:t>(2)</w:t>
      </w:r>
      <w:r w:rsidR="00E13BD5" w:rsidRPr="00131F65">
        <w:rPr>
          <w:b/>
          <w:color w:val="000000" w:themeColor="text1"/>
          <w:spacing w:val="20"/>
          <w:sz w:val="28"/>
          <w:szCs w:val="28"/>
          <w:lang w:eastAsia="zh-HK"/>
        </w:rPr>
        <w:tab/>
      </w:r>
      <w:r w:rsidR="00F91D26" w:rsidRPr="00131F65">
        <w:rPr>
          <w:rFonts w:hint="eastAsia"/>
          <w:b/>
          <w:color w:val="000000" w:themeColor="text1"/>
          <w:spacing w:val="20"/>
          <w:sz w:val="28"/>
          <w:szCs w:val="28"/>
        </w:rPr>
        <w:t>關注事項的成就</w:t>
      </w:r>
      <w:r w:rsidR="006B03BA" w:rsidRPr="00131F65">
        <w:rPr>
          <w:rFonts w:hint="eastAsia"/>
          <w:b/>
          <w:color w:val="000000" w:themeColor="text1"/>
          <w:spacing w:val="20"/>
          <w:sz w:val="28"/>
          <w:szCs w:val="28"/>
          <w:lang w:eastAsia="zh-HK"/>
        </w:rPr>
        <w:t>與</w:t>
      </w:r>
      <w:r w:rsidR="00F91D26" w:rsidRPr="00131F65">
        <w:rPr>
          <w:rFonts w:hint="eastAsia"/>
          <w:b/>
          <w:color w:val="000000" w:themeColor="text1"/>
          <w:spacing w:val="20"/>
          <w:sz w:val="28"/>
          <w:szCs w:val="28"/>
        </w:rPr>
        <w:t>反思</w:t>
      </w:r>
      <w:r w:rsidR="006B03BA" w:rsidRPr="00131F65">
        <w:rPr>
          <w:rFonts w:hint="eastAsia"/>
          <w:b/>
          <w:color w:val="000000" w:themeColor="text1"/>
          <w:spacing w:val="20"/>
          <w:sz w:val="28"/>
          <w:szCs w:val="28"/>
          <w:lang w:eastAsia="zh-HK"/>
        </w:rPr>
        <w:t>；</w:t>
      </w:r>
      <w:r w:rsidR="00CE5694" w:rsidRPr="00131F65">
        <w:rPr>
          <w:rFonts w:hint="eastAsia"/>
          <w:b/>
          <w:color w:val="000000" w:themeColor="text1"/>
          <w:spacing w:val="20"/>
          <w:sz w:val="28"/>
          <w:szCs w:val="28"/>
        </w:rPr>
        <w:t>回饋與跟進</w:t>
      </w:r>
      <w:r w:rsidR="0070025D" w:rsidRPr="00131F65">
        <w:rPr>
          <w:rFonts w:hint="eastAsia"/>
          <w:b/>
          <w:color w:val="000000" w:themeColor="text1"/>
          <w:spacing w:val="20"/>
          <w:sz w:val="28"/>
          <w:szCs w:val="28"/>
        </w:rPr>
        <w:t xml:space="preserve"> </w:t>
      </w:r>
    </w:p>
    <w:p w14:paraId="76EA6E88" w14:textId="774348E2" w:rsidR="00F91D26" w:rsidRPr="00131F65" w:rsidRDefault="00CE5694" w:rsidP="00781CEB">
      <w:pPr>
        <w:pStyle w:val="af3"/>
        <w:numPr>
          <w:ilvl w:val="0"/>
          <w:numId w:val="3"/>
        </w:numPr>
        <w:rPr>
          <w:b/>
          <w:bCs/>
          <w:color w:val="000000" w:themeColor="text1"/>
          <w:spacing w:val="20"/>
        </w:rPr>
      </w:pPr>
      <w:r w:rsidRPr="00131F65">
        <w:rPr>
          <w:rFonts w:hint="eastAsia"/>
          <w:b/>
          <w:bCs/>
          <w:color w:val="000000" w:themeColor="text1"/>
          <w:spacing w:val="20"/>
        </w:rPr>
        <w:t>關注事項</w:t>
      </w:r>
      <w:proofErr w:type="gramStart"/>
      <w:r w:rsidRPr="00131F65">
        <w:rPr>
          <w:rFonts w:hint="eastAsia"/>
          <w:b/>
          <w:bCs/>
          <w:color w:val="000000" w:themeColor="text1"/>
          <w:spacing w:val="20"/>
        </w:rPr>
        <w:t>一</w:t>
      </w:r>
      <w:proofErr w:type="gramEnd"/>
      <w:r w:rsidR="0050249C" w:rsidRPr="00131F65">
        <w:rPr>
          <w:rFonts w:hint="eastAsia"/>
          <w:b/>
          <w:bCs/>
          <w:color w:val="000000" w:themeColor="text1"/>
          <w:spacing w:val="20"/>
        </w:rPr>
        <w:t>:</w:t>
      </w:r>
      <w:proofErr w:type="gramStart"/>
      <w:r w:rsidR="0050249C" w:rsidRPr="00131F65">
        <w:rPr>
          <w:rFonts w:hint="eastAsia"/>
          <w:b/>
          <w:bCs/>
          <w:color w:val="000000" w:themeColor="text1"/>
          <w:spacing w:val="20"/>
        </w:rPr>
        <w:t>建構正向</w:t>
      </w:r>
      <w:proofErr w:type="gramEnd"/>
      <w:r w:rsidR="0050249C" w:rsidRPr="00131F65">
        <w:rPr>
          <w:rFonts w:hint="eastAsia"/>
          <w:b/>
          <w:bCs/>
          <w:color w:val="000000" w:themeColor="text1"/>
          <w:spacing w:val="20"/>
        </w:rPr>
        <w:t>、積極及健康的校園文化。</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2"/>
      </w:tblGrid>
      <w:tr w:rsidR="002471F9" w:rsidRPr="00131F65" w14:paraId="6B55EB6C" w14:textId="77777777" w:rsidTr="00C311F4">
        <w:trPr>
          <w:trHeight w:val="623"/>
        </w:trPr>
        <w:tc>
          <w:tcPr>
            <w:tcW w:w="9162" w:type="dxa"/>
          </w:tcPr>
          <w:p w14:paraId="1A9F463A" w14:textId="77777777" w:rsidR="004871E4" w:rsidRPr="00131F65" w:rsidRDefault="004871E4" w:rsidP="00397542">
            <w:pPr>
              <w:spacing w:before="120" w:after="120" w:line="360" w:lineRule="auto"/>
              <w:jc w:val="both"/>
              <w:rPr>
                <w:rFonts w:eastAsia="細明體"/>
                <w:b/>
                <w:bCs/>
                <w:color w:val="000000" w:themeColor="text1"/>
                <w:szCs w:val="20"/>
              </w:rPr>
            </w:pPr>
            <w:r w:rsidRPr="00131F65">
              <w:rPr>
                <w:rFonts w:eastAsia="細明體" w:hint="eastAsia"/>
                <w:b/>
                <w:bCs/>
                <w:color w:val="000000" w:themeColor="text1"/>
                <w:szCs w:val="20"/>
              </w:rPr>
              <w:t>成就</w:t>
            </w:r>
          </w:p>
        </w:tc>
      </w:tr>
      <w:tr w:rsidR="002471F9" w:rsidRPr="00131F65" w14:paraId="4E6D8CA5" w14:textId="77777777" w:rsidTr="00BB6B19">
        <w:trPr>
          <w:trHeight w:val="2557"/>
        </w:trPr>
        <w:tc>
          <w:tcPr>
            <w:tcW w:w="9162" w:type="dxa"/>
          </w:tcPr>
          <w:p w14:paraId="71D08B98" w14:textId="77777777" w:rsidR="0050249C" w:rsidRPr="00131F65" w:rsidRDefault="002C762F" w:rsidP="00397542">
            <w:pPr>
              <w:spacing w:line="360" w:lineRule="auto"/>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2"/>
                <w:id w:val="177632682"/>
              </w:sdtPr>
              <w:sdtContent>
                <w:r w:rsidR="0050249C" w:rsidRPr="00131F65">
                  <w:rPr>
                    <w:rFonts w:asciiTheme="minorEastAsia" w:eastAsiaTheme="minorEastAsia" w:hAnsiTheme="minorEastAsia"/>
                    <w:b/>
                    <w:bCs/>
                    <w:color w:val="000000" w:themeColor="text1"/>
                  </w:rPr>
                  <w:t>1.1 提升正向及積極的校園文化</w:t>
                </w:r>
              </w:sdtContent>
            </w:sdt>
          </w:p>
          <w:p w14:paraId="68883F27" w14:textId="77777777" w:rsidR="0050249C" w:rsidRPr="00131F65" w:rsidRDefault="0050249C" w:rsidP="00397542">
            <w:pPr>
              <w:widowControl/>
              <w:spacing w:line="360" w:lineRule="auto"/>
              <w:rPr>
                <w:rFonts w:asciiTheme="minorEastAsia" w:eastAsiaTheme="minorEastAsia" w:hAnsiTheme="minorEastAsia"/>
                <w:color w:val="000000" w:themeColor="text1"/>
              </w:rPr>
            </w:pPr>
            <w:r w:rsidRPr="00131F65">
              <w:rPr>
                <w:rFonts w:asciiTheme="minorEastAsia" w:eastAsiaTheme="minorEastAsia" w:hAnsiTheme="minorEastAsia"/>
                <w:b/>
                <w:bCs/>
                <w:color w:val="000000" w:themeColor="text1"/>
              </w:rPr>
              <w:t>1.1</w:t>
            </w:r>
            <w:sdt>
              <w:sdtPr>
                <w:rPr>
                  <w:rFonts w:asciiTheme="minorEastAsia" w:eastAsiaTheme="minorEastAsia" w:hAnsiTheme="minorEastAsia"/>
                  <w:b/>
                  <w:bCs/>
                  <w:color w:val="000000" w:themeColor="text1"/>
                </w:rPr>
                <w:tag w:val="goog_rdk_3"/>
                <w:id w:val="1567071723"/>
              </w:sdtPr>
              <w:sdtContent>
                <w:r w:rsidRPr="00131F65">
                  <w:rPr>
                    <w:rFonts w:asciiTheme="minorEastAsia" w:eastAsiaTheme="minorEastAsia" w:hAnsiTheme="minorEastAsia"/>
                    <w:b/>
                    <w:bCs/>
                    <w:color w:val="000000" w:themeColor="text1"/>
                  </w:rPr>
                  <w:t>.1</w:t>
                </w:r>
                <w:r w:rsidRPr="00131F65">
                  <w:rPr>
                    <w:rFonts w:asciiTheme="minorEastAsia" w:eastAsiaTheme="minorEastAsia" w:hAnsiTheme="minorEastAsia" w:hint="eastAsia"/>
                    <w:b/>
                    <w:bCs/>
                    <w:color w:val="000000" w:themeColor="text1"/>
                  </w:rPr>
                  <w:t>舉辦在校內及宿舍與中華文化、國安教育及正向行為有關的教職員培訓</w:t>
                </w:r>
              </w:sdtContent>
            </w:sdt>
            <w:r w:rsidRPr="00131F65">
              <w:rPr>
                <w:rFonts w:asciiTheme="minorEastAsia" w:eastAsiaTheme="minorEastAsia" w:hAnsiTheme="minorEastAsia"/>
                <w:b/>
                <w:bCs/>
                <w:color w:val="000000" w:themeColor="text1"/>
              </w:rPr>
              <w:t xml:space="preserve">  </w:t>
            </w:r>
            <w:sdt>
              <w:sdtPr>
                <w:rPr>
                  <w:rFonts w:asciiTheme="minorEastAsia" w:eastAsiaTheme="minorEastAsia" w:hAnsiTheme="minorEastAsia"/>
                  <w:color w:val="000000" w:themeColor="text1"/>
                </w:rPr>
                <w:tag w:val="goog_rdk_5"/>
                <w:id w:val="158597906"/>
              </w:sdtPr>
              <w:sdtContent/>
            </w:sdt>
          </w:p>
          <w:p w14:paraId="4DEB9B9A" w14:textId="77777777" w:rsidR="0050249C" w:rsidRPr="00131F65" w:rsidRDefault="0050249C" w:rsidP="00781CEB">
            <w:pPr>
              <w:pStyle w:val="aff0"/>
              <w:numPr>
                <w:ilvl w:val="0"/>
                <w:numId w:val="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邀請教聯會及前立法會主席曾鈺成先生到校為教職員進行「在學校推行國家安全教育到校講座」。</w:t>
            </w:r>
          </w:p>
          <w:p w14:paraId="62BD3404" w14:textId="77777777" w:rsidR="0050249C" w:rsidRPr="00131F65" w:rsidRDefault="0050249C" w:rsidP="00781CEB">
            <w:pPr>
              <w:pStyle w:val="aff0"/>
              <w:numPr>
                <w:ilvl w:val="0"/>
                <w:numId w:val="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舉辦「中式</w:t>
            </w:r>
            <w:proofErr w:type="gramStart"/>
            <w:r w:rsidRPr="00131F65">
              <w:rPr>
                <w:rFonts w:asciiTheme="minorEastAsia" w:hAnsiTheme="minorEastAsia" w:hint="eastAsia"/>
                <w:color w:val="000000" w:themeColor="text1"/>
              </w:rPr>
              <w:t>升旗步操訓練</w:t>
            </w:r>
            <w:proofErr w:type="gramEnd"/>
            <w:r w:rsidRPr="00131F65">
              <w:rPr>
                <w:rFonts w:asciiTheme="minorEastAsia" w:hAnsiTheme="minorEastAsia" w:hint="eastAsia"/>
                <w:color w:val="000000" w:themeColor="text1"/>
              </w:rPr>
              <w:t>班」讓教師學習</w:t>
            </w:r>
            <w:proofErr w:type="gramStart"/>
            <w:r w:rsidRPr="00131F65">
              <w:rPr>
                <w:rFonts w:asciiTheme="minorEastAsia" w:hAnsiTheme="minorEastAsia" w:hint="eastAsia"/>
                <w:color w:val="000000" w:themeColor="text1"/>
              </w:rPr>
              <w:t>中式步操禮</w:t>
            </w:r>
            <w:proofErr w:type="gramEnd"/>
            <w:r w:rsidRPr="00131F65">
              <w:rPr>
                <w:rFonts w:asciiTheme="minorEastAsia" w:hAnsiTheme="minorEastAsia" w:hint="eastAsia"/>
                <w:color w:val="000000" w:themeColor="text1"/>
              </w:rPr>
              <w:t>儀，共</w:t>
            </w:r>
            <w:r w:rsidRPr="00131F65">
              <w:rPr>
                <w:rFonts w:asciiTheme="minorEastAsia" w:hAnsiTheme="minorEastAsia"/>
                <w:color w:val="000000" w:themeColor="text1"/>
              </w:rPr>
              <w:t>8</w:t>
            </w:r>
            <w:r w:rsidRPr="00131F65">
              <w:rPr>
                <w:rFonts w:asciiTheme="minorEastAsia" w:hAnsiTheme="minorEastAsia" w:hint="eastAsia"/>
                <w:color w:val="000000" w:themeColor="text1"/>
              </w:rPr>
              <w:t>位教師參與。</w:t>
            </w:r>
          </w:p>
          <w:p w14:paraId="0F816BD3" w14:textId="77777777" w:rsidR="0050249C" w:rsidRPr="00131F65" w:rsidRDefault="0050249C" w:rsidP="00781CEB">
            <w:pPr>
              <w:pStyle w:val="aff0"/>
              <w:numPr>
                <w:ilvl w:val="0"/>
                <w:numId w:val="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舉辦「五學並舉之武藝校園計劃武藝操培訓」讓教師體驗中華文化精神。</w:t>
            </w:r>
          </w:p>
          <w:p w14:paraId="7312467B" w14:textId="77777777" w:rsidR="0050249C" w:rsidRPr="00131F65" w:rsidRDefault="0050249C" w:rsidP="00781CEB">
            <w:pPr>
              <w:pStyle w:val="aff0"/>
              <w:numPr>
                <w:ilvl w:val="0"/>
                <w:numId w:val="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舉辦聯校培訓活動：「</w:t>
            </w:r>
            <w:r w:rsidRPr="00131F65">
              <w:rPr>
                <w:rFonts w:asciiTheme="minorEastAsia" w:hAnsiTheme="minorEastAsia"/>
                <w:color w:val="000000" w:themeColor="text1"/>
              </w:rPr>
              <w:t xml:space="preserve"> </w:t>
            </w:r>
            <w:proofErr w:type="gramStart"/>
            <w:r w:rsidRPr="00131F65">
              <w:rPr>
                <w:rFonts w:asciiTheme="minorEastAsia" w:hAnsiTheme="minorEastAsia" w:hint="eastAsia"/>
                <w:color w:val="000000" w:themeColor="text1"/>
              </w:rPr>
              <w:t>參觀昂</w:t>
            </w:r>
            <w:proofErr w:type="gramEnd"/>
            <w:r w:rsidRPr="00131F65">
              <w:rPr>
                <w:rFonts w:asciiTheme="minorEastAsia" w:hAnsiTheme="minorEastAsia" w:hint="eastAsia"/>
                <w:color w:val="000000" w:themeColor="text1"/>
              </w:rPr>
              <w:t>船洲軍營駐港部隊展覽中心」讓教師對國家安全、中國歷史古往今來，有更多掌握。</w:t>
            </w:r>
          </w:p>
          <w:p w14:paraId="1F26CBCE" w14:textId="77777777" w:rsidR="0050249C" w:rsidRPr="00131F65" w:rsidRDefault="0050249C" w:rsidP="00781CEB">
            <w:pPr>
              <w:pStyle w:val="aff0"/>
              <w:numPr>
                <w:ilvl w:val="0"/>
                <w:numId w:val="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參與東華歷史培訓班及開平課程考察團，學習中華文化、華人勞工歷史，共</w:t>
            </w:r>
            <w:r w:rsidRPr="00131F65">
              <w:rPr>
                <w:rFonts w:asciiTheme="minorEastAsia" w:hAnsiTheme="minorEastAsia"/>
                <w:color w:val="000000" w:themeColor="text1"/>
              </w:rPr>
              <w:t>2</w:t>
            </w:r>
            <w:r w:rsidRPr="00131F65">
              <w:rPr>
                <w:rFonts w:asciiTheme="minorEastAsia" w:hAnsiTheme="minorEastAsia" w:hint="eastAsia"/>
                <w:color w:val="000000" w:themeColor="text1"/>
              </w:rPr>
              <w:t>位教師出席。</w:t>
            </w:r>
          </w:p>
          <w:p w14:paraId="2E655FB3" w14:textId="77777777" w:rsidR="0050249C" w:rsidRPr="00131F65" w:rsidRDefault="0050249C" w:rsidP="00397542">
            <w:pPr>
              <w:pStyle w:val="aff0"/>
              <w:spacing w:line="360" w:lineRule="auto"/>
              <w:rPr>
                <w:rFonts w:asciiTheme="minorEastAsia" w:hAnsiTheme="minorEastAsia"/>
                <w:color w:val="000000" w:themeColor="text1"/>
              </w:rPr>
            </w:pPr>
          </w:p>
          <w:p w14:paraId="021522E8" w14:textId="77777777" w:rsidR="0050249C" w:rsidRPr="00131F65" w:rsidRDefault="0050249C" w:rsidP="00397542">
            <w:pPr>
              <w:spacing w:line="360" w:lineRule="auto"/>
              <w:rPr>
                <w:rFonts w:asciiTheme="majorEastAsia" w:eastAsiaTheme="majorEastAsia" w:hAnsiTheme="majorEastAsia"/>
                <w:b/>
                <w:bCs/>
                <w:color w:val="000000" w:themeColor="text1"/>
              </w:rPr>
            </w:pPr>
            <w:r w:rsidRPr="00131F65">
              <w:rPr>
                <w:rFonts w:asciiTheme="majorEastAsia" w:eastAsiaTheme="majorEastAsia" w:hAnsiTheme="majorEastAsia"/>
                <w:b/>
                <w:bCs/>
                <w:color w:val="000000" w:themeColor="text1"/>
              </w:rPr>
              <w:t>1.1.2  改善校園及宿舍</w:t>
            </w:r>
            <w:sdt>
              <w:sdtPr>
                <w:rPr>
                  <w:rFonts w:asciiTheme="majorEastAsia" w:eastAsiaTheme="majorEastAsia" w:hAnsiTheme="majorEastAsia"/>
                  <w:b/>
                  <w:bCs/>
                  <w:color w:val="000000" w:themeColor="text1"/>
                </w:rPr>
                <w:tag w:val="goog_rdk_23"/>
                <w:id w:val="1346436440"/>
              </w:sdtPr>
              <w:sdtContent>
                <w:r w:rsidRPr="00131F65">
                  <w:rPr>
                    <w:rFonts w:asciiTheme="majorEastAsia" w:eastAsiaTheme="majorEastAsia" w:hAnsiTheme="majorEastAsia"/>
                    <w:b/>
                    <w:bCs/>
                    <w:color w:val="000000" w:themeColor="text1"/>
                  </w:rPr>
                  <w:t>環境設置</w:t>
                </w:r>
              </w:sdtContent>
            </w:sdt>
            <w:sdt>
              <w:sdtPr>
                <w:rPr>
                  <w:rFonts w:asciiTheme="majorEastAsia" w:eastAsiaTheme="majorEastAsia" w:hAnsiTheme="majorEastAsia"/>
                  <w:b/>
                  <w:bCs/>
                  <w:color w:val="000000" w:themeColor="text1"/>
                </w:rPr>
                <w:tag w:val="goog_rdk_24"/>
                <w:id w:val="-2014049319"/>
              </w:sdtPr>
              <w:sdtContent>
                <w:r w:rsidRPr="00131F65">
                  <w:rPr>
                    <w:rFonts w:asciiTheme="majorEastAsia" w:eastAsiaTheme="majorEastAsia" w:hAnsiTheme="majorEastAsia"/>
                    <w:b/>
                    <w:bCs/>
                    <w:color w:val="000000" w:themeColor="text1"/>
                  </w:rPr>
                  <w:t xml:space="preserve">，營造關愛正向的環境 </w:t>
                </w:r>
              </w:sdtContent>
            </w:sdt>
            <w:r w:rsidRPr="00131F65">
              <w:rPr>
                <w:rFonts w:asciiTheme="majorEastAsia" w:eastAsiaTheme="majorEastAsia" w:hAnsiTheme="majorEastAsia"/>
                <w:b/>
                <w:bCs/>
                <w:color w:val="000000" w:themeColor="text1"/>
              </w:rPr>
              <w:tab/>
            </w:r>
          </w:p>
          <w:p w14:paraId="7FE8DFB1" w14:textId="77777777" w:rsidR="0050249C" w:rsidRPr="00131F65" w:rsidRDefault="0050249C" w:rsidP="00781CEB">
            <w:pPr>
              <w:pStyle w:val="aff0"/>
              <w:numPr>
                <w:ilvl w:val="0"/>
                <w:numId w:val="13"/>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學校改善校園樓層指示牌，讓進入校園之人士更了解學校；展示學生的作品及成果，增加學生歸屬感。</w:t>
            </w:r>
          </w:p>
          <w:p w14:paraId="23DA7919" w14:textId="77777777" w:rsidR="0050249C" w:rsidRPr="00131F65" w:rsidRDefault="0050249C" w:rsidP="00397542">
            <w:pPr>
              <w:pStyle w:val="aff0"/>
              <w:spacing w:line="360" w:lineRule="auto"/>
              <w:rPr>
                <w:rFonts w:asciiTheme="minorEastAsia" w:eastAsiaTheme="minorEastAsia" w:hAnsiTheme="minorEastAsia"/>
                <w:color w:val="000000" w:themeColor="text1"/>
                <w:position w:val="-1"/>
              </w:rPr>
            </w:pPr>
          </w:p>
          <w:p w14:paraId="0F647EF0" w14:textId="77777777" w:rsidR="0050249C" w:rsidRPr="00131F65" w:rsidRDefault="0050249C" w:rsidP="00397542">
            <w:pPr>
              <w:widowControl/>
              <w:spacing w:line="360" w:lineRule="auto"/>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 xml:space="preserve">1.1.3  </w:t>
            </w:r>
            <w:sdt>
              <w:sdtPr>
                <w:rPr>
                  <w:rFonts w:asciiTheme="minorEastAsia" w:eastAsiaTheme="minorEastAsia" w:hAnsiTheme="minorEastAsia"/>
                  <w:b/>
                  <w:bCs/>
                  <w:color w:val="000000" w:themeColor="text1"/>
                </w:rPr>
                <w:tag w:val="goog_rdk_25"/>
                <w:id w:val="-1572188298"/>
              </w:sdtPr>
              <w:sdtContent>
                <w:r w:rsidRPr="00131F65">
                  <w:rPr>
                    <w:rFonts w:asciiTheme="minorEastAsia" w:eastAsiaTheme="minorEastAsia" w:hAnsiTheme="minorEastAsia" w:hint="eastAsia"/>
                    <w:b/>
                    <w:bCs/>
                    <w:color w:val="000000" w:themeColor="text1"/>
                  </w:rPr>
                  <w:t>推展全校及宿舍獎勵計劃、比賽，鼓勵學生正向行為</w:t>
                </w:r>
              </w:sdtContent>
            </w:sdt>
            <w:r w:rsidRPr="00131F65">
              <w:rPr>
                <w:rFonts w:asciiTheme="minorEastAsia" w:eastAsiaTheme="minorEastAsia" w:hAnsiTheme="minorEastAsia"/>
                <w:b/>
                <w:bCs/>
                <w:color w:val="000000" w:themeColor="text1"/>
              </w:rPr>
              <w:t xml:space="preserve"> </w:t>
            </w:r>
            <w:r w:rsidRPr="00131F65">
              <w:rPr>
                <w:rFonts w:asciiTheme="minorEastAsia" w:eastAsiaTheme="minorEastAsia" w:hAnsiTheme="minorEastAsia"/>
                <w:b/>
                <w:bCs/>
                <w:color w:val="000000" w:themeColor="text1"/>
              </w:rPr>
              <w:tab/>
            </w:r>
          </w:p>
          <w:p w14:paraId="1D668246" w14:textId="77777777" w:rsidR="0050249C" w:rsidRPr="00131F65" w:rsidRDefault="0050249C" w:rsidP="00781CEB">
            <w:pPr>
              <w:pStyle w:val="aff0"/>
              <w:numPr>
                <w:ilvl w:val="0"/>
                <w:numId w:val="7"/>
              </w:numPr>
              <w:suppressAutoHyphens/>
              <w:spacing w:line="360" w:lineRule="auto"/>
              <w:ind w:leftChars="0"/>
              <w:textDirection w:val="btLr"/>
              <w:textAlignment w:val="top"/>
              <w:outlineLvl w:val="0"/>
              <w:rPr>
                <w:rFonts w:asciiTheme="minorEastAsia" w:hAnsiTheme="minorEastAsia"/>
                <w:color w:val="000000" w:themeColor="text1"/>
              </w:rPr>
            </w:pPr>
            <w:proofErr w:type="spellStart"/>
            <w:r w:rsidRPr="00131F65">
              <w:rPr>
                <w:rFonts w:asciiTheme="minorEastAsia" w:hAnsiTheme="minorEastAsia"/>
                <w:color w:val="000000" w:themeColor="text1"/>
              </w:rPr>
              <w:t>SuperStar</w:t>
            </w:r>
            <w:proofErr w:type="spellEnd"/>
            <w:r w:rsidRPr="00131F65">
              <w:rPr>
                <w:rFonts w:asciiTheme="minorEastAsia" w:hAnsiTheme="minorEastAsia"/>
                <w:color w:val="000000" w:themeColor="text1"/>
              </w:rPr>
              <w:t xml:space="preserve"> </w:t>
            </w:r>
            <w:r w:rsidRPr="00131F65">
              <w:rPr>
                <w:rFonts w:asciiTheme="minorEastAsia" w:hAnsiTheme="minorEastAsia" w:hint="eastAsia"/>
                <w:color w:val="000000" w:themeColor="text1"/>
              </w:rPr>
              <w:t>全民造星獎勵計劃於</w:t>
            </w:r>
            <w:r w:rsidRPr="00131F65">
              <w:rPr>
                <w:rFonts w:asciiTheme="minorEastAsia" w:hAnsiTheme="minorEastAsia"/>
                <w:color w:val="000000" w:themeColor="text1"/>
              </w:rPr>
              <w:t xml:space="preserve"> 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12</w:t>
            </w:r>
            <w:r w:rsidRPr="00131F65">
              <w:rPr>
                <w:rFonts w:asciiTheme="minorEastAsia" w:hAnsiTheme="minorEastAsia" w:hint="eastAsia"/>
                <w:color w:val="000000" w:themeColor="text1"/>
              </w:rPr>
              <w:t>月展開，與德育、公民及國民委員會、學校膳食發營養組、中文、視覺藝術、體育、</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科技與生活等各科組合作，順序以守法、關愛、責任感為重點推廣的德育主題。以全年獎勵計劃的方式，獎勵在指定時段內在品德行為、學習參與、閱讀、健康生活習慣等不同範疇，表現良好或有進步的學生，並於早會上頒發每班的德育主題月份之星，營造互相欣賞的正向氛圍。</w:t>
            </w:r>
          </w:p>
          <w:p w14:paraId="00A07D0B" w14:textId="77777777" w:rsidR="0050249C" w:rsidRPr="00131F65" w:rsidRDefault="0050249C" w:rsidP="00781CEB">
            <w:pPr>
              <w:pStyle w:val="aff0"/>
              <w:numPr>
                <w:ilvl w:val="0"/>
                <w:numId w:val="7"/>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本計劃以海報、班任講解、校園電視影片台等不同的形式向學生推廣及宣傳指定時段之品格主題；班主任可為學生訂立個人化的目標及獎勵標準。學生在課堂上獲得星星後，班主任把星星統計及計算在個人小冊子內。</w:t>
            </w:r>
            <w:proofErr w:type="gramStart"/>
            <w:r w:rsidRPr="00131F65">
              <w:rPr>
                <w:rFonts w:asciiTheme="minorEastAsia" w:hAnsiTheme="minorEastAsia" w:hint="eastAsia"/>
                <w:color w:val="000000" w:themeColor="text1"/>
              </w:rPr>
              <w:t>本組定期</w:t>
            </w:r>
            <w:proofErr w:type="gramEnd"/>
            <w:r w:rsidRPr="00131F65">
              <w:rPr>
                <w:rFonts w:asciiTheme="minorEastAsia" w:hAnsiTheme="minorEastAsia" w:hint="eastAsia"/>
                <w:color w:val="000000" w:themeColor="text1"/>
              </w:rPr>
              <w:t>利用</w:t>
            </w:r>
            <w:r w:rsidRPr="00131F65">
              <w:rPr>
                <w:rFonts w:asciiTheme="minorEastAsia" w:hAnsiTheme="minorEastAsia"/>
                <w:color w:val="000000" w:themeColor="text1"/>
              </w:rPr>
              <w:t xml:space="preserve">Super Market </w:t>
            </w:r>
            <w:r w:rsidRPr="00131F65">
              <w:rPr>
                <w:rFonts w:asciiTheme="minorEastAsia" w:hAnsiTheme="minorEastAsia" w:hint="eastAsia"/>
                <w:color w:val="000000" w:themeColor="text1"/>
              </w:rPr>
              <w:t>流動超市禮物車，讓學生以星星印花購物的方式按個人喜好換取禮物，以此成為學生好行為的正增強物，強化學生的良好行為。</w:t>
            </w:r>
          </w:p>
          <w:p w14:paraId="27E9B8A8" w14:textId="77777777" w:rsidR="0050249C" w:rsidRPr="00131F65" w:rsidRDefault="0050249C" w:rsidP="00781CEB">
            <w:pPr>
              <w:pStyle w:val="aff0"/>
              <w:numPr>
                <w:ilvl w:val="0"/>
                <w:numId w:val="7"/>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lastRenderedPageBreak/>
              <w:t>統計學生得印花的總數，計算學生的獎項，於</w:t>
            </w:r>
            <w:proofErr w:type="gramStart"/>
            <w:r w:rsidRPr="00131F65">
              <w:rPr>
                <w:rFonts w:asciiTheme="minorEastAsia" w:hAnsiTheme="minorEastAsia" w:hint="eastAsia"/>
                <w:color w:val="000000" w:themeColor="text1"/>
              </w:rPr>
              <w:t>散學禮</w:t>
            </w:r>
            <w:proofErr w:type="gramEnd"/>
            <w:r w:rsidRPr="00131F65">
              <w:rPr>
                <w:rFonts w:asciiTheme="minorEastAsia" w:hAnsiTheme="minorEastAsia" w:hint="eastAsia"/>
                <w:color w:val="000000" w:themeColor="text1"/>
              </w:rPr>
              <w:t>當日進行頒獎，本學年共有</w:t>
            </w:r>
            <w:r w:rsidRPr="00131F65">
              <w:rPr>
                <w:rFonts w:asciiTheme="minorEastAsia" w:hAnsiTheme="minorEastAsia"/>
                <w:color w:val="000000" w:themeColor="text1"/>
              </w:rPr>
              <w:t>24</w:t>
            </w:r>
            <w:r w:rsidRPr="00131F65">
              <w:rPr>
                <w:rFonts w:asciiTheme="minorEastAsia" w:hAnsiTheme="minorEastAsia" w:hint="eastAsia"/>
                <w:color w:val="000000" w:themeColor="text1"/>
              </w:rPr>
              <w:t>位學生獲得銅獎、</w:t>
            </w:r>
            <w:r w:rsidRPr="00131F65">
              <w:rPr>
                <w:rFonts w:asciiTheme="minorEastAsia" w:hAnsiTheme="minorEastAsia"/>
                <w:color w:val="000000" w:themeColor="text1"/>
              </w:rPr>
              <w:t>20</w:t>
            </w:r>
            <w:r w:rsidRPr="00131F65">
              <w:rPr>
                <w:rFonts w:asciiTheme="minorEastAsia" w:hAnsiTheme="minorEastAsia" w:hint="eastAsia"/>
                <w:color w:val="000000" w:themeColor="text1"/>
              </w:rPr>
              <w:t>位學生獲得銀獎和</w:t>
            </w:r>
            <w:r w:rsidRPr="00131F65">
              <w:rPr>
                <w:rFonts w:asciiTheme="minorEastAsia" w:hAnsiTheme="minorEastAsia"/>
                <w:color w:val="000000" w:themeColor="text1"/>
              </w:rPr>
              <w:t>34</w:t>
            </w:r>
            <w:r w:rsidRPr="00131F65">
              <w:rPr>
                <w:rFonts w:asciiTheme="minorEastAsia" w:hAnsiTheme="minorEastAsia" w:hint="eastAsia"/>
                <w:color w:val="000000" w:themeColor="text1"/>
              </w:rPr>
              <w:t>位學生獲得金獎。</w:t>
            </w:r>
          </w:p>
          <w:p w14:paraId="4C5DDE92" w14:textId="77777777" w:rsidR="0050249C" w:rsidRPr="00131F65" w:rsidRDefault="0050249C" w:rsidP="00397542">
            <w:pPr>
              <w:widowControl/>
              <w:spacing w:line="360" w:lineRule="auto"/>
              <w:rPr>
                <w:rFonts w:asciiTheme="minorEastAsia" w:eastAsiaTheme="minorEastAsia" w:hAnsiTheme="minorEastAsia"/>
                <w:color w:val="000000" w:themeColor="text1"/>
              </w:rPr>
            </w:pPr>
          </w:p>
          <w:p w14:paraId="48306EB4" w14:textId="77777777" w:rsidR="0050249C" w:rsidRPr="00131F65" w:rsidRDefault="002C762F" w:rsidP="00397542">
            <w:pPr>
              <w:spacing w:line="360" w:lineRule="auto"/>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14"/>
                <w:id w:val="-1830735291"/>
              </w:sdtPr>
              <w:sdtContent>
                <w:r w:rsidR="0050249C" w:rsidRPr="00131F65">
                  <w:rPr>
                    <w:rFonts w:asciiTheme="minorEastAsia" w:eastAsiaTheme="minorEastAsia" w:hAnsiTheme="minorEastAsia"/>
                    <w:b/>
                    <w:bCs/>
                    <w:color w:val="000000" w:themeColor="text1"/>
                  </w:rPr>
                  <w:t>1.2 推廣健康的校園文化</w:t>
                </w:r>
              </w:sdtContent>
            </w:sdt>
          </w:p>
          <w:p w14:paraId="0513C184" w14:textId="4875BF34" w:rsidR="0050249C" w:rsidRPr="00131F65" w:rsidRDefault="0050249C" w:rsidP="00397542">
            <w:pPr>
              <w:widowControl/>
              <w:spacing w:line="360" w:lineRule="auto"/>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 xml:space="preserve">1.2.1 </w:t>
            </w:r>
            <w:sdt>
              <w:sdtPr>
                <w:rPr>
                  <w:rFonts w:asciiTheme="minorEastAsia" w:eastAsiaTheme="minorEastAsia" w:hAnsiTheme="minorEastAsia"/>
                  <w:b/>
                  <w:bCs/>
                  <w:color w:val="000000" w:themeColor="text1"/>
                </w:rPr>
                <w:tag w:val="goog_rdk_15"/>
                <w:id w:val="-993408673"/>
              </w:sdtPr>
              <w:sdtContent>
                <w:r w:rsidRPr="00131F65">
                  <w:rPr>
                    <w:rFonts w:asciiTheme="minorEastAsia" w:eastAsiaTheme="minorEastAsia" w:hAnsiTheme="minorEastAsia"/>
                    <w:b/>
                    <w:bCs/>
                    <w:color w:val="000000" w:themeColor="text1"/>
                  </w:rPr>
                  <w:t>透過跨專業合作，</w:t>
                </w:r>
                <w:r w:rsidRPr="00131F65">
                  <w:rPr>
                    <w:rFonts w:asciiTheme="minorEastAsia" w:eastAsiaTheme="minorEastAsia" w:hAnsiTheme="minorEastAsia" w:cs="新細明體" w:hint="eastAsia"/>
                    <w:b/>
                    <w:bCs/>
                    <w:color w:val="000000" w:themeColor="text1"/>
                  </w:rPr>
                  <w:t>為</w:t>
                </w:r>
                <w:r w:rsidRPr="00131F65">
                  <w:rPr>
                    <w:rFonts w:asciiTheme="minorEastAsia" w:eastAsiaTheme="minorEastAsia" w:hAnsiTheme="minorEastAsia" w:cs="Gungsuh" w:hint="eastAsia"/>
                    <w:b/>
                    <w:bCs/>
                    <w:color w:val="000000" w:themeColor="text1"/>
                  </w:rPr>
                  <w:t>有需要學生設計合適的健康計劃</w:t>
                </w:r>
                <w:r w:rsidRPr="00131F65">
                  <w:rPr>
                    <w:rFonts w:asciiTheme="minorEastAsia" w:eastAsiaTheme="minorEastAsia" w:hAnsiTheme="minorEastAsia"/>
                    <w:b/>
                    <w:bCs/>
                    <w:color w:val="000000" w:themeColor="text1"/>
                  </w:rPr>
                  <w:t xml:space="preserve"> </w:t>
                </w:r>
              </w:sdtContent>
            </w:sdt>
            <w:sdt>
              <w:sdtPr>
                <w:rPr>
                  <w:rFonts w:asciiTheme="minorEastAsia" w:eastAsiaTheme="minorEastAsia" w:hAnsiTheme="minorEastAsia"/>
                  <w:b/>
                  <w:bCs/>
                  <w:color w:val="000000" w:themeColor="text1"/>
                </w:rPr>
                <w:tag w:val="goog_rdk_16"/>
                <w:id w:val="-1473900206"/>
                <w:showingPlcHdr/>
              </w:sdtPr>
              <w:sdtContent>
                <w:r w:rsidR="009E0084" w:rsidRPr="00131F65">
                  <w:rPr>
                    <w:rFonts w:asciiTheme="minorEastAsia" w:eastAsiaTheme="minorEastAsia" w:hAnsiTheme="minorEastAsia"/>
                    <w:b/>
                    <w:bCs/>
                    <w:color w:val="000000" w:themeColor="text1"/>
                  </w:rPr>
                  <w:t xml:space="preserve">     </w:t>
                </w:r>
              </w:sdtContent>
            </w:sdt>
          </w:p>
          <w:p w14:paraId="61F39B6D" w14:textId="77777777" w:rsidR="0050249C" w:rsidRPr="00131F65" w:rsidRDefault="002C762F" w:rsidP="00781CEB">
            <w:pPr>
              <w:pStyle w:val="aff0"/>
              <w:numPr>
                <w:ilvl w:val="0"/>
                <w:numId w:val="7"/>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sdt>
              <w:sdtPr>
                <w:rPr>
                  <w:rFonts w:asciiTheme="minorEastAsia" w:hAnsiTheme="minorEastAsia"/>
                  <w:color w:val="000000" w:themeColor="text1"/>
                </w:rPr>
                <w:tag w:val="goog_rdk_17"/>
                <w:id w:val="-1085135527"/>
              </w:sdtPr>
              <w:sdtContent>
                <w:r w:rsidR="0050249C" w:rsidRPr="00131F65">
                  <w:rPr>
                    <w:rFonts w:asciiTheme="minorEastAsia" w:eastAsiaTheme="minorEastAsia" w:hAnsiTheme="minorEastAsia"/>
                    <w:color w:val="000000" w:themeColor="text1"/>
                    <w:position w:val="-1"/>
                  </w:rPr>
                  <w:t>體育發展組</w:t>
                </w:r>
                <w:r w:rsidR="0050249C" w:rsidRPr="00131F65">
                  <w:rPr>
                    <w:rFonts w:asciiTheme="minorEastAsia" w:eastAsiaTheme="minorEastAsia" w:hAnsiTheme="minorEastAsia" w:cs="新細明體" w:hint="eastAsia"/>
                    <w:color w:val="000000" w:themeColor="text1"/>
                    <w:position w:val="-1"/>
                  </w:rPr>
                  <w:t>為</w:t>
                </w:r>
                <w:r w:rsidR="0050249C" w:rsidRPr="00131F65">
                  <w:rPr>
                    <w:rFonts w:asciiTheme="minorEastAsia" w:eastAsiaTheme="minorEastAsia" w:hAnsiTheme="minorEastAsia" w:cs="Gungsuh" w:hint="eastAsia"/>
                    <w:color w:val="000000" w:themeColor="text1"/>
                    <w:position w:val="-1"/>
                  </w:rPr>
                  <w:t>全校學生推行合適的健康計劃，透過組織不同類型的活動</w:t>
                </w:r>
                <w:r w:rsidR="0050249C" w:rsidRPr="00131F65">
                  <w:rPr>
                    <w:rFonts w:asciiTheme="minorEastAsia" w:eastAsiaTheme="minorEastAsia" w:hAnsiTheme="minorEastAsia" w:cs="新細明體" w:hint="eastAsia"/>
                    <w:color w:val="000000" w:themeColor="text1"/>
                    <w:position w:val="-1"/>
                  </w:rPr>
                  <w:t>為</w:t>
                </w:r>
                <w:r w:rsidR="0050249C" w:rsidRPr="00131F65">
                  <w:rPr>
                    <w:rFonts w:asciiTheme="minorEastAsia" w:eastAsiaTheme="minorEastAsia" w:hAnsiTheme="minorEastAsia" w:cs="Gungsuh" w:hint="eastAsia"/>
                    <w:color w:val="000000" w:themeColor="text1"/>
                    <w:position w:val="-1"/>
                  </w:rPr>
                  <w:t>學生提供更多活動的機會，從中幫助學生和學生的家庭關注自己的身體健康，並建立活躍及健康的生活方式。</w:t>
                </w:r>
              </w:sdtContent>
            </w:sdt>
          </w:p>
          <w:p w14:paraId="30B2FCDE" w14:textId="171F1E36" w:rsidR="0050249C" w:rsidRPr="00131F65" w:rsidRDefault="002C762F" w:rsidP="00397542">
            <w:pPr>
              <w:suppressAutoHyphens/>
              <w:spacing w:line="360" w:lineRule="auto"/>
              <w:textDirection w:val="btLr"/>
              <w:textAlignment w:val="top"/>
              <w:outlineLvl w:val="0"/>
              <w:rPr>
                <w:rFonts w:asciiTheme="minorEastAsia" w:eastAsiaTheme="minorEastAsia" w:hAnsiTheme="minorEastAsia"/>
                <w:color w:val="000000" w:themeColor="text1"/>
              </w:rPr>
            </w:pPr>
            <w:sdt>
              <w:sdtPr>
                <w:rPr>
                  <w:color w:val="000000" w:themeColor="text1"/>
                </w:rPr>
                <w:tag w:val="goog_rdk_18"/>
                <w:id w:val="433098065"/>
                <w:showingPlcHdr/>
              </w:sdtPr>
              <w:sdtContent>
                <w:r w:rsidR="009E0084" w:rsidRPr="00131F65">
                  <w:rPr>
                    <w:color w:val="000000" w:themeColor="text1"/>
                  </w:rPr>
                  <w:t xml:space="preserve">     </w:t>
                </w:r>
              </w:sdtContent>
            </w:sdt>
          </w:p>
          <w:p w14:paraId="488F4F19" w14:textId="77777777" w:rsidR="0050249C" w:rsidRPr="00131F65" w:rsidRDefault="0050249C" w:rsidP="00397542">
            <w:pPr>
              <w:widowControl/>
              <w:spacing w:line="360" w:lineRule="auto"/>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 xml:space="preserve">1.2.2 </w:t>
            </w:r>
            <w:sdt>
              <w:sdtPr>
                <w:rPr>
                  <w:rFonts w:asciiTheme="minorEastAsia" w:eastAsiaTheme="minorEastAsia" w:hAnsiTheme="minorEastAsia"/>
                  <w:b/>
                  <w:bCs/>
                  <w:color w:val="000000" w:themeColor="text1"/>
                </w:rPr>
                <w:tag w:val="goog_rdk_49"/>
                <w:id w:val="1169746485"/>
              </w:sdtPr>
              <w:sdtContent>
                <w:r w:rsidRPr="00131F65">
                  <w:rPr>
                    <w:rFonts w:asciiTheme="minorEastAsia" w:eastAsiaTheme="minorEastAsia" w:hAnsiTheme="minorEastAsia" w:hint="eastAsia"/>
                    <w:b/>
                    <w:bCs/>
                    <w:color w:val="000000" w:themeColor="text1"/>
                  </w:rPr>
                  <w:t>推廣健康生活，為家長及教職員提供減壓、精神健康、舒展身心的資訊</w:t>
                </w:r>
              </w:sdtContent>
            </w:sdt>
            <w:r w:rsidRPr="00131F65">
              <w:rPr>
                <w:rFonts w:asciiTheme="minorEastAsia" w:eastAsiaTheme="minorEastAsia" w:hAnsiTheme="minorEastAsia"/>
                <w:b/>
                <w:bCs/>
                <w:color w:val="000000" w:themeColor="text1"/>
              </w:rPr>
              <w:t xml:space="preserve"> </w:t>
            </w:r>
          </w:p>
          <w:p w14:paraId="3CDA512B" w14:textId="70CB6076"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啟發潛能教育組參與東華三院何玉清教育心理中心的校本體驗活動，</w:t>
            </w:r>
            <w:r w:rsidR="007265B5" w:rsidRPr="00131F65">
              <w:rPr>
                <w:rFonts w:asciiTheme="minorEastAsia" w:hAnsiTheme="minorEastAsia" w:hint="eastAsia"/>
                <w:color w:val="000000" w:themeColor="text1"/>
              </w:rPr>
              <w:t>於</w:t>
            </w:r>
            <w:r w:rsidR="007265B5" w:rsidRPr="00131F65">
              <w:rPr>
                <w:rFonts w:asciiTheme="minorEastAsia" w:hAnsiTheme="minorEastAsia"/>
                <w:color w:val="000000" w:themeColor="text1"/>
              </w:rPr>
              <w:t>3</w:t>
            </w:r>
            <w:r w:rsidR="007265B5" w:rsidRPr="00131F65">
              <w:rPr>
                <w:rFonts w:asciiTheme="minorEastAsia" w:hAnsiTheme="minorEastAsia" w:hint="eastAsia"/>
                <w:color w:val="000000" w:themeColor="text1"/>
              </w:rPr>
              <w:t>月</w:t>
            </w:r>
            <w:r w:rsidR="007265B5" w:rsidRPr="00131F65">
              <w:rPr>
                <w:rFonts w:asciiTheme="minorEastAsia" w:hAnsiTheme="minorEastAsia"/>
                <w:color w:val="000000" w:themeColor="text1"/>
              </w:rPr>
              <w:t>20</w:t>
            </w:r>
            <w:r w:rsidR="007265B5" w:rsidRPr="00131F65">
              <w:rPr>
                <w:rFonts w:asciiTheme="minorEastAsia" w:hAnsiTheme="minorEastAsia" w:hint="eastAsia"/>
                <w:color w:val="000000" w:themeColor="text1"/>
              </w:rPr>
              <w:t>日</w:t>
            </w:r>
            <w:r w:rsidRPr="00131F65">
              <w:rPr>
                <w:rFonts w:asciiTheme="minorEastAsia" w:hAnsiTheme="minorEastAsia" w:hint="eastAsia"/>
                <w:color w:val="000000" w:themeColor="text1"/>
              </w:rPr>
              <w:t>為全體教職員及宿舍職員安排進行了半天的身心靈健康體驗活動工作坊，當天共有四項活動</w:t>
            </w:r>
            <w:r w:rsidRPr="00131F65">
              <w:rPr>
                <w:rFonts w:asciiTheme="minorEastAsia" w:hAnsiTheme="minorEastAsia"/>
                <w:color w:val="000000" w:themeColor="text1"/>
              </w:rPr>
              <w:t>(</w:t>
            </w:r>
            <w:r w:rsidRPr="00131F65">
              <w:rPr>
                <w:rFonts w:asciiTheme="minorEastAsia" w:hAnsiTheme="minorEastAsia" w:hint="eastAsia"/>
                <w:color w:val="000000" w:themeColor="text1"/>
              </w:rPr>
              <w:t>療</w:t>
            </w:r>
            <w:proofErr w:type="gramStart"/>
            <w:r w:rsidRPr="00131F65">
              <w:rPr>
                <w:rFonts w:asciiTheme="minorEastAsia" w:hAnsiTheme="minorEastAsia" w:hint="eastAsia"/>
                <w:color w:val="000000" w:themeColor="text1"/>
              </w:rPr>
              <w:t>癒擴香石</w:t>
            </w:r>
            <w:proofErr w:type="gramEnd"/>
            <w:r w:rsidRPr="00131F65">
              <w:rPr>
                <w:rFonts w:asciiTheme="minorEastAsia" w:hAnsiTheme="minorEastAsia" w:hint="eastAsia"/>
                <w:color w:val="000000" w:themeColor="text1"/>
              </w:rPr>
              <w:t>、香薰治療體驗、伸展運動、音樂表達藝術體驗</w:t>
            </w:r>
            <w:r w:rsidRPr="00131F65">
              <w:rPr>
                <w:rFonts w:asciiTheme="minorEastAsia" w:hAnsiTheme="minorEastAsia"/>
                <w:color w:val="000000" w:themeColor="text1"/>
              </w:rPr>
              <w:t>)</w:t>
            </w:r>
            <w:r w:rsidRPr="00131F65">
              <w:rPr>
                <w:rFonts w:asciiTheme="minorEastAsia" w:hAnsiTheme="minorEastAsia" w:hint="eastAsia"/>
                <w:color w:val="000000" w:themeColor="text1"/>
              </w:rPr>
              <w:t>供同工選擇，同工都渡過了一個愉快及平靜心靈的上午。</w:t>
            </w:r>
          </w:p>
          <w:p w14:paraId="1E68A55B" w14:textId="77777777"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r w:rsidRPr="00131F65">
              <w:rPr>
                <w:rFonts w:asciiTheme="minorEastAsia" w:hAnsiTheme="minorEastAsia" w:hint="eastAsia"/>
                <w:color w:val="000000" w:themeColor="text1"/>
              </w:rPr>
              <w:t>學校參與「好心情</w:t>
            </w:r>
            <w:r w:rsidRPr="00131F65">
              <w:rPr>
                <w:rFonts w:asciiTheme="minorEastAsia" w:hAnsiTheme="minorEastAsia"/>
                <w:color w:val="000000" w:themeColor="text1"/>
              </w:rPr>
              <w:t>@</w:t>
            </w:r>
            <w:r w:rsidRPr="00131F65">
              <w:rPr>
                <w:rFonts w:asciiTheme="minorEastAsia" w:hAnsiTheme="minorEastAsia" w:hint="eastAsia"/>
                <w:color w:val="000000" w:themeColor="text1"/>
              </w:rPr>
              <w:t>健康工作間」計劃，定期向同工發放減壓、精神健康、舒展身心的資訊。</w:t>
            </w:r>
          </w:p>
          <w:p w14:paraId="2F9C5985" w14:textId="77777777"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啟發潛能教育組舉辦正向培訓「咖啡沖調及拉花工作坊」，讓教職員參與，提升身心靈健康及團體合作精神。</w:t>
            </w:r>
          </w:p>
          <w:p w14:paraId="1C230568" w14:textId="77777777"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家教會舉辦了</w:t>
            </w:r>
            <w:proofErr w:type="gramStart"/>
            <w:r w:rsidRPr="00131F65">
              <w:rPr>
                <w:rFonts w:asciiTheme="minorEastAsia" w:hAnsiTheme="minorEastAsia" w:hint="eastAsia"/>
                <w:color w:val="000000" w:themeColor="text1"/>
              </w:rPr>
              <w:t>家長行山樂</w:t>
            </w:r>
            <w:proofErr w:type="gramEnd"/>
            <w:r w:rsidRPr="00131F65">
              <w:rPr>
                <w:rFonts w:asciiTheme="minorEastAsia" w:hAnsiTheme="minorEastAsia" w:hint="eastAsia"/>
                <w:color w:val="000000" w:themeColor="text1"/>
              </w:rPr>
              <w:t>、</w:t>
            </w:r>
            <w:proofErr w:type="gramStart"/>
            <w:r w:rsidRPr="00131F65">
              <w:rPr>
                <w:rFonts w:asciiTheme="minorEastAsia" w:hAnsiTheme="minorEastAsia" w:hint="eastAsia"/>
                <w:color w:val="000000" w:themeColor="text1"/>
              </w:rPr>
              <w:t>關顧照</w:t>
            </w:r>
            <w:proofErr w:type="gramEnd"/>
            <w:r w:rsidRPr="00131F65">
              <w:rPr>
                <w:rFonts w:asciiTheme="minorEastAsia" w:hAnsiTheme="minorEastAsia" w:hint="eastAsia"/>
                <w:color w:val="000000" w:themeColor="text1"/>
              </w:rPr>
              <w:t>顧者身心活動</w:t>
            </w:r>
            <w:r w:rsidRPr="00131F65">
              <w:rPr>
                <w:rFonts w:asciiTheme="minorEastAsia" w:hAnsiTheme="minorEastAsia"/>
                <w:color w:val="000000" w:themeColor="text1"/>
              </w:rPr>
              <w:t xml:space="preserve"> (</w:t>
            </w:r>
            <w:r w:rsidRPr="00131F65">
              <w:rPr>
                <w:rFonts w:asciiTheme="minorEastAsia" w:hAnsiTheme="minorEastAsia" w:hint="eastAsia"/>
                <w:color w:val="000000" w:themeColor="text1"/>
              </w:rPr>
              <w:t>包括瑜伽初體驗及中醫講座</w:t>
            </w:r>
            <w:r w:rsidRPr="00131F65">
              <w:rPr>
                <w:rFonts w:asciiTheme="minorEastAsia" w:hAnsiTheme="minorEastAsia"/>
                <w:color w:val="000000" w:themeColor="text1"/>
              </w:rPr>
              <w:t>:</w:t>
            </w:r>
            <w:r w:rsidRPr="00131F65">
              <w:rPr>
                <w:rFonts w:asciiTheme="minorEastAsia" w:hAnsiTheme="minorEastAsia" w:hint="eastAsia"/>
                <w:color w:val="000000" w:themeColor="text1"/>
              </w:rPr>
              <w:t>從中醫角度減壓，</w:t>
            </w:r>
            <w:proofErr w:type="gramStart"/>
            <w:r w:rsidRPr="00131F65">
              <w:rPr>
                <w:rFonts w:asciiTheme="minorEastAsia" w:hAnsiTheme="minorEastAsia" w:hint="eastAsia"/>
                <w:color w:val="000000" w:themeColor="text1"/>
              </w:rPr>
              <w:t>改善痛症及</w:t>
            </w:r>
            <w:proofErr w:type="gramEnd"/>
            <w:r w:rsidRPr="00131F65">
              <w:rPr>
                <w:rFonts w:asciiTheme="minorEastAsia" w:hAnsiTheme="minorEastAsia" w:hint="eastAsia"/>
                <w:color w:val="000000" w:themeColor="text1"/>
              </w:rPr>
              <w:t>失眠</w:t>
            </w:r>
            <w:r w:rsidRPr="00131F65">
              <w:rPr>
                <w:rFonts w:asciiTheme="minorEastAsia" w:hAnsiTheme="minorEastAsia"/>
                <w:color w:val="000000" w:themeColor="text1"/>
              </w:rPr>
              <w:t>)</w:t>
            </w:r>
            <w:r w:rsidRPr="00131F65">
              <w:rPr>
                <w:rFonts w:asciiTheme="minorEastAsia" w:hAnsiTheme="minorEastAsia" w:hint="eastAsia"/>
                <w:color w:val="000000" w:themeColor="text1"/>
              </w:rPr>
              <w:t>，藉活動舒緩情緒，改善家長身心健康。</w:t>
            </w:r>
          </w:p>
          <w:p w14:paraId="06932234" w14:textId="09C39C63"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刊物</w:t>
            </w:r>
            <w:r w:rsidR="007265B5" w:rsidRPr="00131F65">
              <w:rPr>
                <w:rFonts w:asciiTheme="minorEastAsia" w:hAnsiTheme="minorEastAsia" w:hint="eastAsia"/>
                <w:color w:val="000000" w:themeColor="text1"/>
              </w:rPr>
              <w:t>《</w:t>
            </w:r>
            <w:r w:rsidRPr="00131F65">
              <w:rPr>
                <w:rFonts w:asciiTheme="minorEastAsia" w:hAnsiTheme="minorEastAsia" w:hint="eastAsia"/>
                <w:color w:val="000000" w:themeColor="text1"/>
              </w:rPr>
              <w:t>號外</w:t>
            </w:r>
            <w:r w:rsidR="007265B5" w:rsidRPr="00131F65">
              <w:rPr>
                <w:rFonts w:asciiTheme="minorEastAsia" w:hAnsiTheme="minorEastAsia" w:hint="eastAsia"/>
                <w:color w:val="000000" w:themeColor="text1"/>
              </w:rPr>
              <w:t>》</w:t>
            </w:r>
            <w:r w:rsidRPr="00131F65">
              <w:rPr>
                <w:rFonts w:asciiTheme="minorEastAsia" w:hAnsiTheme="minorEastAsia" w:hint="eastAsia"/>
                <w:color w:val="000000" w:themeColor="text1"/>
              </w:rPr>
              <w:t>一年三期亦刊出相關訊息，包括</w:t>
            </w:r>
            <w:r w:rsidRPr="00131F65">
              <w:rPr>
                <w:rFonts w:asciiTheme="minorEastAsia" w:hAnsiTheme="minorEastAsia"/>
                <w:color w:val="000000" w:themeColor="text1"/>
              </w:rPr>
              <w:t>[</w:t>
            </w:r>
            <w:proofErr w:type="gramStart"/>
            <w:r w:rsidRPr="00131F65">
              <w:rPr>
                <w:rFonts w:asciiTheme="minorEastAsia" w:hAnsiTheme="minorEastAsia" w:hint="eastAsia"/>
                <w:color w:val="000000" w:themeColor="text1"/>
              </w:rPr>
              <w:t>勵</w:t>
            </w:r>
            <w:proofErr w:type="gramEnd"/>
            <w:r w:rsidRPr="00131F65">
              <w:rPr>
                <w:rFonts w:asciiTheme="minorEastAsia" w:hAnsiTheme="minorEastAsia" w:hint="eastAsia"/>
                <w:color w:val="000000" w:themeColor="text1"/>
              </w:rPr>
              <w:t>己勵志之話</w:t>
            </w:r>
            <w:r w:rsidRPr="00131F65">
              <w:rPr>
                <w:rFonts w:asciiTheme="minorEastAsia" w:hAnsiTheme="minorEastAsia"/>
                <w:color w:val="000000" w:themeColor="text1"/>
              </w:rPr>
              <w:t>]</w:t>
            </w:r>
            <w:r w:rsidRPr="00131F65">
              <w:rPr>
                <w:rFonts w:asciiTheme="minorEastAsia" w:hAnsiTheme="minorEastAsia" w:hint="eastAsia"/>
                <w:color w:val="000000" w:themeColor="text1"/>
              </w:rPr>
              <w:t>、</w:t>
            </w:r>
            <w:r w:rsidRPr="00131F65">
              <w:rPr>
                <w:rFonts w:asciiTheme="minorEastAsia" w:hAnsiTheme="minorEastAsia"/>
                <w:color w:val="000000" w:themeColor="text1"/>
              </w:rPr>
              <w:t>[</w:t>
            </w:r>
            <w:r w:rsidRPr="00131F65">
              <w:rPr>
                <w:rFonts w:asciiTheme="minorEastAsia" w:hAnsiTheme="minorEastAsia" w:hint="eastAsia"/>
                <w:color w:val="000000" w:themeColor="text1"/>
              </w:rPr>
              <w:t>幸福味道的配方是……</w:t>
            </w:r>
            <w:r w:rsidRPr="00131F65">
              <w:rPr>
                <w:rFonts w:asciiTheme="minorEastAsia" w:hAnsiTheme="minorEastAsia"/>
                <w:color w:val="000000" w:themeColor="text1"/>
              </w:rPr>
              <w:t>]</w:t>
            </w:r>
            <w:r w:rsidRPr="00131F65">
              <w:rPr>
                <w:rFonts w:asciiTheme="minorEastAsia" w:hAnsiTheme="minorEastAsia" w:hint="eastAsia"/>
                <w:color w:val="000000" w:themeColor="text1"/>
              </w:rPr>
              <w:t>、</w:t>
            </w:r>
            <w:r w:rsidRPr="00131F65">
              <w:rPr>
                <w:rFonts w:asciiTheme="minorEastAsia" w:hAnsiTheme="minorEastAsia"/>
                <w:color w:val="000000" w:themeColor="text1"/>
              </w:rPr>
              <w:t>[</w:t>
            </w:r>
            <w:r w:rsidRPr="00131F65">
              <w:rPr>
                <w:rFonts w:asciiTheme="minorEastAsia" w:hAnsiTheme="minorEastAsia" w:hint="eastAsia"/>
                <w:color w:val="000000" w:themeColor="text1"/>
              </w:rPr>
              <w:t>心靈力量</w:t>
            </w:r>
            <w:r w:rsidRPr="00131F65">
              <w:rPr>
                <w:rFonts w:asciiTheme="minorEastAsia" w:hAnsiTheme="minorEastAsia"/>
                <w:color w:val="000000" w:themeColor="text1"/>
              </w:rPr>
              <w:t>]</w:t>
            </w:r>
            <w:r w:rsidRPr="00131F65">
              <w:rPr>
                <w:rFonts w:asciiTheme="minorEastAsia" w:hAnsiTheme="minorEastAsia" w:hint="eastAsia"/>
                <w:color w:val="000000" w:themeColor="text1"/>
              </w:rPr>
              <w:t>，內容亦包括推介社區資源</w:t>
            </w:r>
            <w:r w:rsidRPr="00131F65">
              <w:rPr>
                <w:rFonts w:asciiTheme="minorEastAsia" w:hAnsiTheme="minorEastAsia"/>
                <w:color w:val="000000" w:themeColor="text1"/>
              </w:rPr>
              <w:t xml:space="preserve"> : </w:t>
            </w:r>
            <w:r w:rsidRPr="00131F65">
              <w:rPr>
                <w:rFonts w:asciiTheme="minorEastAsia" w:hAnsiTheme="minorEastAsia" w:hint="eastAsia"/>
                <w:color w:val="000000" w:themeColor="text1"/>
              </w:rPr>
              <w:t>香港婦女中心協會舉辦的</w:t>
            </w:r>
            <w:r w:rsidRPr="00131F65">
              <w:rPr>
                <w:rFonts w:asciiTheme="minorEastAsia" w:hAnsiTheme="minorEastAsia"/>
                <w:color w:val="000000" w:themeColor="text1"/>
              </w:rPr>
              <w:t>[</w:t>
            </w:r>
            <w:r w:rsidRPr="00131F65">
              <w:rPr>
                <w:rFonts w:asciiTheme="minorEastAsia" w:hAnsiTheme="minorEastAsia" w:hint="eastAsia"/>
                <w:color w:val="000000" w:themeColor="text1"/>
              </w:rPr>
              <w:t>照顧者咖啡室</w:t>
            </w:r>
            <w:r w:rsidRPr="00131F65">
              <w:rPr>
                <w:rFonts w:asciiTheme="minorEastAsia" w:hAnsiTheme="minorEastAsia"/>
                <w:color w:val="000000" w:themeColor="text1"/>
              </w:rPr>
              <w:t>] -</w:t>
            </w:r>
            <w:r w:rsidRPr="00131F65">
              <w:rPr>
                <w:rFonts w:asciiTheme="minorEastAsia" w:hAnsiTheme="minorEastAsia" w:hint="eastAsia"/>
                <w:color w:val="000000" w:themeColor="text1"/>
              </w:rPr>
              <w:t>為家長提供一個屬於自己的休閒空間。</w:t>
            </w:r>
          </w:p>
          <w:p w14:paraId="5593D9F0" w14:textId="77777777" w:rsidR="0050249C" w:rsidRPr="00131F65" w:rsidRDefault="0050249C" w:rsidP="00781CEB">
            <w:pPr>
              <w:pStyle w:val="aff0"/>
              <w:numPr>
                <w:ilvl w:val="0"/>
                <w:numId w:val="12"/>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r w:rsidRPr="00131F65">
              <w:rPr>
                <w:rFonts w:asciiTheme="minorEastAsia" w:hAnsiTheme="minorEastAsia" w:hint="eastAsia"/>
                <w:color w:val="000000" w:themeColor="text1"/>
              </w:rPr>
              <w:t>社工舉辦了《感恩有你》:家長小組及</w:t>
            </w:r>
            <w:proofErr w:type="gramStart"/>
            <w:r w:rsidRPr="00131F65">
              <w:rPr>
                <w:rFonts w:asciiTheme="minorEastAsia" w:hAnsiTheme="minorEastAsia" w:hint="eastAsia"/>
                <w:color w:val="000000" w:themeColor="text1"/>
              </w:rPr>
              <w:t>家長關顧分享</w:t>
            </w:r>
            <w:proofErr w:type="gramEnd"/>
            <w:r w:rsidRPr="00131F65">
              <w:rPr>
                <w:rFonts w:asciiTheme="minorEastAsia" w:hAnsiTheme="minorEastAsia" w:hint="eastAsia"/>
                <w:color w:val="000000" w:themeColor="text1"/>
              </w:rPr>
              <w:t>會，讓家長互相分享及支持，帶出正能量。</w:t>
            </w:r>
          </w:p>
          <w:p w14:paraId="241CBD1B" w14:textId="77777777" w:rsidR="0050249C" w:rsidRPr="00131F65" w:rsidRDefault="0050249C" w:rsidP="00397542">
            <w:pPr>
              <w:pStyle w:val="aff0"/>
              <w:spacing w:line="360" w:lineRule="auto"/>
              <w:ind w:left="482" w:hanging="2"/>
              <w:rPr>
                <w:rFonts w:asciiTheme="minorEastAsia" w:eastAsiaTheme="minorEastAsia" w:hAnsiTheme="minorEastAsia"/>
                <w:color w:val="000000" w:themeColor="text1"/>
                <w:position w:val="-1"/>
              </w:rPr>
            </w:pPr>
          </w:p>
          <w:p w14:paraId="7D8F8461" w14:textId="3FD9ECCD" w:rsidR="0050249C" w:rsidRPr="00131F65" w:rsidRDefault="0050249C" w:rsidP="00397542">
            <w:pPr>
              <w:widowControl/>
              <w:spacing w:line="360" w:lineRule="auto"/>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 xml:space="preserve">1.2.3 </w:t>
            </w:r>
            <w:sdt>
              <w:sdtPr>
                <w:rPr>
                  <w:rFonts w:asciiTheme="minorEastAsia" w:eastAsiaTheme="minorEastAsia" w:hAnsiTheme="minorEastAsia"/>
                  <w:b/>
                  <w:bCs/>
                  <w:color w:val="000000" w:themeColor="text1"/>
                </w:rPr>
                <w:tag w:val="goog_rdk_24"/>
                <w:id w:val="-989552445"/>
              </w:sdtPr>
              <w:sdtContent>
                <w:r w:rsidRPr="00131F65">
                  <w:rPr>
                    <w:rFonts w:asciiTheme="minorEastAsia" w:eastAsiaTheme="minorEastAsia" w:hAnsiTheme="minorEastAsia" w:hint="eastAsia"/>
                    <w:b/>
                    <w:bCs/>
                    <w:color w:val="000000" w:themeColor="text1"/>
                  </w:rPr>
                  <w:t>為學生安排適切健康及有益身心的活動</w:t>
                </w:r>
              </w:sdtContent>
            </w:sdt>
            <w:sdt>
              <w:sdtPr>
                <w:rPr>
                  <w:rFonts w:asciiTheme="minorEastAsia" w:eastAsiaTheme="minorEastAsia" w:hAnsiTheme="minorEastAsia"/>
                  <w:b/>
                  <w:bCs/>
                  <w:color w:val="000000" w:themeColor="text1"/>
                </w:rPr>
                <w:tag w:val="goog_rdk_25"/>
                <w:id w:val="-1256121390"/>
              </w:sdtPr>
              <w:sdtContent>
                <w:r w:rsidRPr="00131F65">
                  <w:rPr>
                    <w:rFonts w:asciiTheme="minorEastAsia" w:eastAsiaTheme="minorEastAsia" w:hAnsiTheme="minorEastAsia"/>
                    <w:b/>
                    <w:bCs/>
                    <w:color w:val="000000" w:themeColor="text1"/>
                  </w:rPr>
                  <w:t xml:space="preserve"> </w:t>
                </w:r>
              </w:sdtContent>
            </w:sdt>
          </w:p>
          <w:p w14:paraId="05D679B3" w14:textId="7286F8BA" w:rsidR="0050249C" w:rsidRPr="00131F65" w:rsidRDefault="002C762F" w:rsidP="00781CEB">
            <w:pPr>
              <w:pStyle w:val="aff0"/>
              <w:numPr>
                <w:ilvl w:val="0"/>
                <w:numId w:val="8"/>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sdt>
              <w:sdtPr>
                <w:rPr>
                  <w:rFonts w:asciiTheme="minorEastAsia" w:hAnsiTheme="minorEastAsia"/>
                  <w:color w:val="000000" w:themeColor="text1"/>
                </w:rPr>
                <w:tag w:val="goog_rdk_37"/>
                <w:id w:val="876749706"/>
              </w:sdtPr>
              <w:sdtContent>
                <w:proofErr w:type="gramStart"/>
                <w:r w:rsidR="0050249C" w:rsidRPr="00131F65">
                  <w:rPr>
                    <w:rFonts w:asciiTheme="minorEastAsia" w:eastAsiaTheme="minorEastAsia" w:hAnsiTheme="minorEastAsia"/>
                    <w:color w:val="000000" w:themeColor="text1"/>
                    <w:position w:val="-1"/>
                  </w:rPr>
                  <w:t>學校於逢星期五</w:t>
                </w:r>
                <w:proofErr w:type="gramEnd"/>
                <w:r w:rsidR="0050249C" w:rsidRPr="00131F65">
                  <w:rPr>
                    <w:rFonts w:asciiTheme="minorEastAsia" w:eastAsiaTheme="minorEastAsia" w:hAnsiTheme="minorEastAsia" w:cs="新細明體" w:hint="eastAsia"/>
                    <w:color w:val="000000" w:themeColor="text1"/>
                    <w:position w:val="-1"/>
                  </w:rPr>
                  <w:t>為</w:t>
                </w:r>
                <w:r w:rsidR="0050249C" w:rsidRPr="00131F65">
                  <w:rPr>
                    <w:rFonts w:asciiTheme="minorEastAsia" w:eastAsiaTheme="minorEastAsia" w:hAnsiTheme="minorEastAsia" w:cs="Gungsuh" w:hint="eastAsia"/>
                    <w:color w:val="000000" w:themeColor="text1"/>
                    <w:position w:val="-1"/>
                  </w:rPr>
                  <w:t>學生安排的多元智能課，提供不同</w:t>
                </w:r>
                <w:r w:rsidR="0048703F" w:rsidRPr="00131F65">
                  <w:rPr>
                    <w:rFonts w:asciiTheme="minorEastAsia" w:eastAsiaTheme="minorEastAsia" w:hAnsiTheme="minorEastAsia" w:cs="Gungsuh" w:hint="eastAsia"/>
                    <w:color w:val="000000" w:themeColor="text1"/>
                    <w:position w:val="-1"/>
                  </w:rPr>
                  <w:t>類型</w:t>
                </w:r>
                <w:r w:rsidR="0050249C" w:rsidRPr="00131F65">
                  <w:rPr>
                    <w:rFonts w:asciiTheme="minorEastAsia" w:eastAsiaTheme="minorEastAsia" w:hAnsiTheme="minorEastAsia" w:cs="Gungsuh" w:hint="eastAsia"/>
                    <w:color w:val="000000" w:themeColor="text1"/>
                    <w:position w:val="-1"/>
                  </w:rPr>
                  <w:t>的活動，以發展學生的多元智能。活動非常多元化，包括</w:t>
                </w:r>
                <w:r w:rsidR="0048703F" w:rsidRPr="00131F65">
                  <w:rPr>
                    <w:rFonts w:asciiTheme="minorEastAsia" w:eastAsiaTheme="minorEastAsia" w:hAnsiTheme="minorEastAsia" w:cs="Gungsuh" w:hint="eastAsia"/>
                    <w:color w:val="000000" w:themeColor="text1"/>
                    <w:position w:val="-1"/>
                  </w:rPr>
                  <w:t>藝術、</w:t>
                </w:r>
                <w:r w:rsidR="0050249C" w:rsidRPr="00131F65">
                  <w:rPr>
                    <w:rFonts w:asciiTheme="minorEastAsia" w:eastAsiaTheme="minorEastAsia" w:hAnsiTheme="minorEastAsia" w:cs="Gungsuh" w:hint="eastAsia"/>
                    <w:color w:val="000000" w:themeColor="text1"/>
                    <w:position w:val="-1"/>
                  </w:rPr>
                  <w:t>肢體</w:t>
                </w:r>
                <w:proofErr w:type="gramStart"/>
                <w:r w:rsidR="0050249C" w:rsidRPr="00131F65">
                  <w:rPr>
                    <w:rFonts w:asciiTheme="minorEastAsia" w:eastAsiaTheme="minorEastAsia" w:hAnsiTheme="minorEastAsia" w:cs="Gungsuh" w:hint="eastAsia"/>
                    <w:color w:val="000000" w:themeColor="text1"/>
                    <w:position w:val="-1"/>
                  </w:rPr>
                  <w:t>動覺、</w:t>
                </w:r>
                <w:proofErr w:type="gramEnd"/>
                <w:r w:rsidR="0050249C" w:rsidRPr="00131F65">
                  <w:rPr>
                    <w:rFonts w:asciiTheme="minorEastAsia" w:eastAsiaTheme="minorEastAsia" w:hAnsiTheme="minorEastAsia" w:cs="Gungsuh" w:hint="eastAsia"/>
                    <w:color w:val="000000" w:themeColor="text1"/>
                    <w:position w:val="-1"/>
                  </w:rPr>
                  <w:t>音樂等方面。</w:t>
                </w:r>
              </w:sdtContent>
            </w:sdt>
          </w:p>
          <w:p w14:paraId="05502476" w14:textId="77777777" w:rsidR="0050249C" w:rsidRPr="00131F65" w:rsidRDefault="0050249C" w:rsidP="00397542">
            <w:pPr>
              <w:widowControl/>
              <w:spacing w:line="360" w:lineRule="auto"/>
              <w:rPr>
                <w:rFonts w:asciiTheme="minorEastAsia" w:eastAsiaTheme="minorEastAsia" w:hAnsiTheme="minorEastAsia"/>
                <w:color w:val="000000" w:themeColor="text1"/>
              </w:rPr>
            </w:pPr>
          </w:p>
          <w:p w14:paraId="6E936C00" w14:textId="77777777" w:rsidR="0050249C" w:rsidRPr="00131F65" w:rsidRDefault="002C762F" w:rsidP="00397542">
            <w:pPr>
              <w:spacing w:line="360" w:lineRule="auto"/>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45"/>
                <w:id w:val="2118175753"/>
              </w:sdtPr>
              <w:sdtContent>
                <w:r w:rsidR="0050249C" w:rsidRPr="00131F65">
                  <w:rPr>
                    <w:rFonts w:asciiTheme="minorEastAsia" w:eastAsiaTheme="minorEastAsia" w:hAnsiTheme="minorEastAsia"/>
                    <w:b/>
                    <w:bCs/>
                    <w:color w:val="000000" w:themeColor="text1"/>
                  </w:rPr>
                  <w:t>1.3 透過「</w:t>
                </w:r>
                <w:r w:rsidR="0050249C" w:rsidRPr="00131F65">
                  <w:rPr>
                    <w:rFonts w:asciiTheme="minorEastAsia" w:eastAsiaTheme="minorEastAsia" w:hAnsiTheme="minorEastAsia" w:cs="新細明體" w:hint="eastAsia"/>
                    <w:b/>
                    <w:bCs/>
                    <w:color w:val="000000" w:themeColor="text1"/>
                  </w:rPr>
                  <w:t>啟</w:t>
                </w:r>
                <w:r w:rsidR="0050249C" w:rsidRPr="00131F65">
                  <w:rPr>
                    <w:rFonts w:asciiTheme="minorEastAsia" w:eastAsiaTheme="minorEastAsia" w:hAnsiTheme="minorEastAsia" w:cs="Gungsuh"/>
                    <w:b/>
                    <w:bCs/>
                    <w:color w:val="000000" w:themeColor="text1"/>
                  </w:rPr>
                  <w:t>發潛能</w:t>
                </w:r>
                <w:r w:rsidR="0050249C" w:rsidRPr="00131F65">
                  <w:rPr>
                    <w:rFonts w:asciiTheme="minorEastAsia" w:eastAsiaTheme="minorEastAsia" w:hAnsiTheme="minorEastAsia" w:cs="新細明體" w:hint="eastAsia"/>
                    <w:b/>
                    <w:bCs/>
                    <w:color w:val="000000" w:themeColor="text1"/>
                  </w:rPr>
                  <w:t>教</w:t>
                </w:r>
                <w:r w:rsidR="0050249C" w:rsidRPr="00131F65">
                  <w:rPr>
                    <w:rFonts w:asciiTheme="minorEastAsia" w:eastAsiaTheme="minorEastAsia" w:hAnsiTheme="minorEastAsia" w:cs="Gungsuh"/>
                    <w:b/>
                    <w:bCs/>
                    <w:color w:val="000000" w:themeColor="text1"/>
                  </w:rPr>
                  <w:t>育」營造正向校園文化</w:t>
                </w:r>
              </w:sdtContent>
            </w:sdt>
          </w:p>
          <w:p w14:paraId="28A3317D" w14:textId="77777777" w:rsidR="0050249C" w:rsidRPr="00131F65" w:rsidRDefault="0050249C" w:rsidP="00397542">
            <w:pPr>
              <w:widowControl/>
              <w:spacing w:line="360" w:lineRule="auto"/>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 xml:space="preserve">1.3.1 </w:t>
            </w:r>
            <w:sdt>
              <w:sdtPr>
                <w:rPr>
                  <w:rFonts w:asciiTheme="minorEastAsia" w:eastAsiaTheme="minorEastAsia" w:hAnsiTheme="minorEastAsia"/>
                  <w:b/>
                  <w:bCs/>
                  <w:color w:val="000000" w:themeColor="text1"/>
                </w:rPr>
                <w:tag w:val="goog_rdk_46"/>
                <w:id w:val="-460342633"/>
              </w:sdtPr>
              <w:sdtContent>
                <w:r w:rsidRPr="00131F65">
                  <w:rPr>
                    <w:rFonts w:asciiTheme="minorEastAsia" w:eastAsiaTheme="minorEastAsia" w:hAnsiTheme="minorEastAsia" w:cs="新細明體" w:hint="eastAsia"/>
                    <w:b/>
                    <w:bCs/>
                    <w:color w:val="000000" w:themeColor="text1"/>
                  </w:rPr>
                  <w:t>舉</w:t>
                </w:r>
                <w:r w:rsidRPr="00131F65">
                  <w:rPr>
                    <w:rFonts w:asciiTheme="minorEastAsia" w:eastAsiaTheme="minorEastAsia" w:hAnsiTheme="minorEastAsia" w:cs="Gungsuh" w:hint="eastAsia"/>
                    <w:b/>
                    <w:bCs/>
                    <w:color w:val="000000" w:themeColor="text1"/>
                  </w:rPr>
                  <w:t>辦家</w:t>
                </w:r>
                <w:r w:rsidRPr="00131F65">
                  <w:rPr>
                    <w:rFonts w:asciiTheme="minorEastAsia" w:eastAsiaTheme="minorEastAsia" w:hAnsiTheme="minorEastAsia"/>
                    <w:b/>
                    <w:bCs/>
                    <w:color w:val="000000" w:themeColor="text1"/>
                  </w:rPr>
                  <w:t xml:space="preserve">/校/宿活動，推廣正向校園文化 </w:t>
                </w:r>
              </w:sdtContent>
            </w:sdt>
            <w:sdt>
              <w:sdtPr>
                <w:rPr>
                  <w:rFonts w:asciiTheme="minorEastAsia" w:eastAsiaTheme="minorEastAsia" w:hAnsiTheme="minorEastAsia"/>
                  <w:b/>
                  <w:bCs/>
                  <w:color w:val="000000" w:themeColor="text1"/>
                </w:rPr>
                <w:tag w:val="goog_rdk_47"/>
                <w:id w:val="-1948004689"/>
              </w:sdtPr>
              <w:sdtContent/>
            </w:sdt>
          </w:p>
          <w:p w14:paraId="17AE5B0F" w14:textId="77777777" w:rsidR="0050249C" w:rsidRPr="00131F65" w:rsidRDefault="0050249C" w:rsidP="00781CEB">
            <w:pPr>
              <w:pStyle w:val="aff0"/>
              <w:numPr>
                <w:ilvl w:val="0"/>
                <w:numId w:val="9"/>
              </w:numPr>
              <w:suppressAutoHyphens/>
              <w:spacing w:line="360" w:lineRule="auto"/>
              <w:ind w:leftChars="0"/>
              <w:textDirection w:val="btLr"/>
              <w:textAlignment w:val="top"/>
              <w:outlineLvl w:val="0"/>
              <w:rPr>
                <w:rFonts w:asciiTheme="minorEastAsia" w:hAnsiTheme="minorEastAsia" w:cs="新細明體"/>
                <w:color w:val="000000" w:themeColor="text1"/>
              </w:rPr>
            </w:pPr>
            <w:r w:rsidRPr="00131F65">
              <w:rPr>
                <w:rFonts w:asciiTheme="minorEastAsia" w:hAnsiTheme="minorEastAsia" w:cs="新細明體" w:hint="eastAsia"/>
                <w:color w:val="000000" w:themeColor="text1"/>
              </w:rPr>
              <w:t>啟發潛能教育組與德育、公民及國民教育組協作，定期為學生舉辦生日會，讓學生可以感受到學生及老師的祝賀。</w:t>
            </w:r>
          </w:p>
          <w:p w14:paraId="16E80F57" w14:textId="241AAF57" w:rsidR="0050249C" w:rsidRPr="00131F65" w:rsidRDefault="0050249C" w:rsidP="00781CEB">
            <w:pPr>
              <w:pStyle w:val="aff0"/>
              <w:numPr>
                <w:ilvl w:val="0"/>
                <w:numId w:val="9"/>
              </w:numPr>
              <w:suppressAutoHyphens/>
              <w:spacing w:line="360" w:lineRule="auto"/>
              <w:ind w:leftChars="0"/>
              <w:textDirection w:val="btLr"/>
              <w:textAlignment w:val="top"/>
              <w:outlineLvl w:val="0"/>
              <w:rPr>
                <w:rFonts w:asciiTheme="minorEastAsia" w:hAnsiTheme="minorEastAsia" w:cs="新細明體"/>
                <w:color w:val="000000" w:themeColor="text1"/>
              </w:rPr>
            </w:pPr>
            <w:r w:rsidRPr="00131F65">
              <w:rPr>
                <w:rFonts w:asciiTheme="minorEastAsia" w:hAnsiTheme="minorEastAsia" w:cs="新細明體" w:hint="eastAsia"/>
                <w:color w:val="000000" w:themeColor="text1"/>
              </w:rPr>
              <w:t>家長教職員聯會舉辦了不同類型的家長活動包括</w:t>
            </w:r>
            <w:proofErr w:type="gramStart"/>
            <w:r w:rsidRPr="00131F65">
              <w:rPr>
                <w:rFonts w:asciiTheme="minorEastAsia" w:hAnsiTheme="minorEastAsia" w:cs="新細明體" w:hint="eastAsia"/>
                <w:color w:val="000000" w:themeColor="text1"/>
              </w:rPr>
              <w:t>茶聚、行山</w:t>
            </w:r>
            <w:proofErr w:type="gramEnd"/>
            <w:r w:rsidRPr="00131F65">
              <w:rPr>
                <w:rFonts w:asciiTheme="minorEastAsia" w:hAnsiTheme="minorEastAsia" w:cs="新細明體" w:hint="eastAsia"/>
                <w:color w:val="000000" w:themeColor="text1"/>
              </w:rPr>
              <w:t>及工作坊，本學期舉辦了南</w:t>
            </w:r>
            <w:proofErr w:type="gramStart"/>
            <w:r w:rsidRPr="00131F65">
              <w:rPr>
                <w:rFonts w:asciiTheme="minorEastAsia" w:hAnsiTheme="minorEastAsia" w:cs="新細明體" w:hint="eastAsia"/>
                <w:color w:val="000000" w:themeColor="text1"/>
              </w:rPr>
              <w:t>丫島索罟灣</w:t>
            </w:r>
            <w:proofErr w:type="gramEnd"/>
            <w:r w:rsidRPr="00131F65">
              <w:rPr>
                <w:rFonts w:asciiTheme="minorEastAsia" w:hAnsiTheme="minorEastAsia" w:cs="新細明體" w:hint="eastAsia"/>
                <w:color w:val="000000" w:themeColor="text1"/>
              </w:rPr>
              <w:t>親子一日遊，當日共有</w:t>
            </w:r>
            <w:r w:rsidRPr="00131F65">
              <w:rPr>
                <w:rFonts w:asciiTheme="minorEastAsia" w:hAnsiTheme="minorEastAsia" w:cs="新細明體"/>
                <w:color w:val="000000" w:themeColor="text1"/>
              </w:rPr>
              <w:t xml:space="preserve"> 49</w:t>
            </w:r>
            <w:r w:rsidRPr="00131F65">
              <w:rPr>
                <w:rFonts w:asciiTheme="minorEastAsia" w:hAnsiTheme="minorEastAsia" w:cs="新細明體" w:hint="eastAsia"/>
                <w:color w:val="000000" w:themeColor="text1"/>
              </w:rPr>
              <w:t>人出席，當天天氣清爽，各參與家庭都感到喜樂，互相傾談，氣氛十分融合。</w:t>
            </w:r>
          </w:p>
          <w:p w14:paraId="5FA13B9E" w14:textId="19CE5B79" w:rsidR="0050249C" w:rsidRPr="00131F65" w:rsidRDefault="0050249C" w:rsidP="00781CEB">
            <w:pPr>
              <w:pStyle w:val="aff0"/>
              <w:numPr>
                <w:ilvl w:val="0"/>
                <w:numId w:val="9"/>
              </w:numPr>
              <w:suppressAutoHyphens/>
              <w:spacing w:line="360" w:lineRule="auto"/>
              <w:ind w:leftChars="0"/>
              <w:textDirection w:val="btLr"/>
              <w:textAlignment w:val="top"/>
              <w:outlineLvl w:val="0"/>
              <w:rPr>
                <w:rFonts w:asciiTheme="minorEastAsia" w:hAnsiTheme="minorEastAsia" w:cs="新細明體"/>
                <w:color w:val="000000" w:themeColor="text1"/>
              </w:rPr>
            </w:pPr>
            <w:r w:rsidRPr="00131F65">
              <w:rPr>
                <w:rFonts w:asciiTheme="minorEastAsia" w:hAnsiTheme="minorEastAsia" w:cs="新細明體" w:hint="eastAsia"/>
                <w:color w:val="000000" w:themeColor="text1"/>
              </w:rPr>
              <w:t>與德育、公民及國民教育組協作，舉辦了親子參觀活動</w:t>
            </w:r>
            <w:r w:rsidR="0048703F" w:rsidRPr="00131F65">
              <w:rPr>
                <w:rFonts w:asciiTheme="minorEastAsia" w:hAnsiTheme="minorEastAsia" w:cs="新細明體"/>
                <w:color w:val="000000" w:themeColor="text1"/>
              </w:rPr>
              <w:t>-</w:t>
            </w:r>
            <w:r w:rsidRPr="00131F65">
              <w:rPr>
                <w:rFonts w:asciiTheme="minorEastAsia" w:hAnsiTheme="minorEastAsia" w:cs="新細明體" w:hint="eastAsia"/>
                <w:color w:val="000000" w:themeColor="text1"/>
              </w:rPr>
              <w:t>參觀香港故宮博物館，當日共有</w:t>
            </w:r>
            <w:r w:rsidRPr="00131F65">
              <w:rPr>
                <w:rFonts w:asciiTheme="minorEastAsia" w:hAnsiTheme="minorEastAsia" w:cs="新細明體"/>
                <w:color w:val="000000" w:themeColor="text1"/>
              </w:rPr>
              <w:t xml:space="preserve"> 48</w:t>
            </w:r>
            <w:r w:rsidRPr="00131F65">
              <w:rPr>
                <w:rFonts w:asciiTheme="minorEastAsia" w:hAnsiTheme="minorEastAsia" w:cs="新細明體" w:hint="eastAsia"/>
                <w:color w:val="000000" w:themeColor="text1"/>
              </w:rPr>
              <w:t>人出席，透過親子活動培養學生的國民身認同及認識我國傳統藝術文化。</w:t>
            </w:r>
          </w:p>
          <w:p w14:paraId="47791362" w14:textId="77777777" w:rsidR="0050249C" w:rsidRPr="00131F65" w:rsidRDefault="0050249C" w:rsidP="00781CEB">
            <w:pPr>
              <w:pStyle w:val="aff0"/>
              <w:numPr>
                <w:ilvl w:val="0"/>
                <w:numId w:val="9"/>
              </w:numPr>
              <w:suppressAutoHyphens/>
              <w:spacing w:line="360" w:lineRule="auto"/>
              <w:ind w:leftChars="0"/>
              <w:textDirection w:val="btLr"/>
              <w:textAlignment w:val="top"/>
              <w:outlineLvl w:val="0"/>
              <w:rPr>
                <w:rFonts w:asciiTheme="minorEastAsia" w:hAnsiTheme="minorEastAsia" w:cs="新細明體"/>
                <w:color w:val="000000" w:themeColor="text1"/>
              </w:rPr>
            </w:pPr>
            <w:r w:rsidRPr="00131F65">
              <w:rPr>
                <w:rFonts w:asciiTheme="minorEastAsia" w:hAnsiTheme="minorEastAsia" w:cs="新細明體" w:hint="eastAsia"/>
                <w:color w:val="000000" w:themeColor="text1"/>
              </w:rPr>
              <w:t>踴躍參與不同校外機構的正向活動，包括教育局第</w:t>
            </w:r>
            <w:r w:rsidRPr="00131F65">
              <w:rPr>
                <w:rFonts w:asciiTheme="minorEastAsia" w:hAnsiTheme="minorEastAsia" w:cs="新細明體"/>
                <w:color w:val="000000" w:themeColor="text1"/>
              </w:rPr>
              <w:t xml:space="preserve"> 29 </w:t>
            </w:r>
            <w:r w:rsidRPr="00131F65">
              <w:rPr>
                <w:rFonts w:asciiTheme="minorEastAsia" w:hAnsiTheme="minorEastAsia" w:cs="新細明體" w:hint="eastAsia"/>
                <w:color w:val="000000" w:themeColor="text1"/>
              </w:rPr>
              <w:t>屆「</w:t>
            </w:r>
            <w:proofErr w:type="gramStart"/>
            <w:r w:rsidRPr="00131F65">
              <w:rPr>
                <w:rFonts w:asciiTheme="minorEastAsia" w:hAnsiTheme="minorEastAsia" w:cs="新細明體" w:hint="eastAsia"/>
                <w:color w:val="000000" w:themeColor="text1"/>
              </w:rPr>
              <w:t>家長也敬師</w:t>
            </w:r>
            <w:proofErr w:type="gramEnd"/>
            <w:r w:rsidRPr="00131F65">
              <w:rPr>
                <w:rFonts w:asciiTheme="minorEastAsia" w:hAnsiTheme="minorEastAsia" w:cs="新細明體" w:hint="eastAsia"/>
                <w:color w:val="000000" w:themeColor="text1"/>
              </w:rPr>
              <w:t>」運動敬師卡、「</w:t>
            </w:r>
            <w:proofErr w:type="gramStart"/>
            <w:r w:rsidRPr="00131F65">
              <w:rPr>
                <w:rFonts w:asciiTheme="minorEastAsia" w:hAnsiTheme="minorEastAsia" w:cs="新細明體" w:hint="eastAsia"/>
                <w:color w:val="000000" w:themeColor="text1"/>
              </w:rPr>
              <w:t>家校同</w:t>
            </w:r>
            <w:proofErr w:type="gramEnd"/>
            <w:r w:rsidRPr="00131F65">
              <w:rPr>
                <w:rFonts w:asciiTheme="minorEastAsia" w:hAnsiTheme="minorEastAsia" w:cs="新細明體" w:hint="eastAsia"/>
                <w:color w:val="000000" w:themeColor="text1"/>
              </w:rPr>
              <w:t>心齊關愛．學生成長樂滿載」比賽系列及心意</w:t>
            </w:r>
            <w:proofErr w:type="gramStart"/>
            <w:r w:rsidRPr="00131F65">
              <w:rPr>
                <w:rFonts w:asciiTheme="minorEastAsia" w:hAnsiTheme="minorEastAsia" w:cs="新細明體" w:hint="eastAsia"/>
                <w:color w:val="000000" w:themeColor="text1"/>
              </w:rPr>
              <w:t>咭</w:t>
            </w:r>
            <w:proofErr w:type="gramEnd"/>
            <w:r w:rsidRPr="00131F65">
              <w:rPr>
                <w:rFonts w:asciiTheme="minorEastAsia" w:hAnsiTheme="minorEastAsia" w:cs="新細明體" w:hint="eastAsia"/>
                <w:color w:val="000000" w:themeColor="text1"/>
              </w:rPr>
              <w:t>設計活動、「伴你高飛」獎勵計劃</w:t>
            </w:r>
            <w:r w:rsidRPr="00131F65">
              <w:rPr>
                <w:rFonts w:asciiTheme="minorEastAsia" w:hAnsiTheme="minorEastAsia" w:cs="新細明體"/>
                <w:color w:val="000000" w:themeColor="text1"/>
              </w:rPr>
              <w:t>2022/23</w:t>
            </w:r>
            <w:r w:rsidRPr="00131F65">
              <w:rPr>
                <w:rFonts w:asciiTheme="minorEastAsia" w:hAnsiTheme="minorEastAsia" w:cs="新細明體" w:hint="eastAsia"/>
                <w:color w:val="000000" w:themeColor="text1"/>
              </w:rPr>
              <w:t>，以及參加</w:t>
            </w:r>
            <w:r w:rsidRPr="00131F65">
              <w:rPr>
                <w:rFonts w:asciiTheme="minorEastAsia" w:hAnsiTheme="minorEastAsia" w:cs="新細明體"/>
                <w:color w:val="000000" w:themeColor="text1"/>
              </w:rPr>
              <w:t>2022-</w:t>
            </w:r>
            <w:proofErr w:type="gramStart"/>
            <w:r w:rsidRPr="00131F65">
              <w:rPr>
                <w:rFonts w:asciiTheme="minorEastAsia" w:hAnsiTheme="minorEastAsia" w:cs="新細明體"/>
                <w:color w:val="000000" w:themeColor="text1"/>
              </w:rPr>
              <w:t>2</w:t>
            </w:r>
            <w:proofErr w:type="gramEnd"/>
            <w:r w:rsidRPr="00131F65">
              <w:rPr>
                <w:rFonts w:asciiTheme="minorEastAsia" w:hAnsiTheme="minorEastAsia" w:cs="新細明體"/>
                <w:color w:val="000000" w:themeColor="text1"/>
              </w:rPr>
              <w:t>3</w:t>
            </w:r>
            <w:r w:rsidRPr="00131F65">
              <w:rPr>
                <w:rFonts w:asciiTheme="minorEastAsia" w:hAnsiTheme="minorEastAsia" w:cs="新細明體" w:hint="eastAsia"/>
                <w:color w:val="000000" w:themeColor="text1"/>
              </w:rPr>
              <w:t>年度深水埗區家長教師會聯會的傑出家長教師會、傑出家長義工及學生傑出服務嘉許，讓家長及學生將正向氣氛推廣至校外，讓學生及家長都能傳播校園的關愛精神。</w:t>
            </w:r>
          </w:p>
          <w:p w14:paraId="0AE98187" w14:textId="77777777" w:rsidR="0050249C" w:rsidRPr="00131F65" w:rsidRDefault="0050249C" w:rsidP="00397542">
            <w:pPr>
              <w:widowControl/>
              <w:spacing w:line="360" w:lineRule="auto"/>
              <w:rPr>
                <w:rFonts w:asciiTheme="minorEastAsia" w:eastAsiaTheme="minorEastAsia" w:hAnsiTheme="minorEastAsia"/>
                <w:color w:val="000000" w:themeColor="text1"/>
              </w:rPr>
            </w:pPr>
          </w:p>
          <w:p w14:paraId="3B1AD33D" w14:textId="77777777" w:rsidR="0050249C" w:rsidRPr="00131F65" w:rsidRDefault="002C762F" w:rsidP="00397542">
            <w:pPr>
              <w:widowControl/>
              <w:spacing w:line="360" w:lineRule="auto"/>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54"/>
                <w:id w:val="40336141"/>
              </w:sdtPr>
              <w:sdtContent>
                <w:r w:rsidR="0050249C" w:rsidRPr="00131F65">
                  <w:rPr>
                    <w:rFonts w:asciiTheme="minorEastAsia" w:eastAsiaTheme="minorEastAsia" w:hAnsiTheme="minorEastAsia"/>
                    <w:b/>
                    <w:bCs/>
                    <w:color w:val="000000" w:themeColor="text1"/>
                  </w:rPr>
                  <w:t>1.4 配合</w:t>
                </w:r>
                <w:r w:rsidR="0050249C" w:rsidRPr="00131F65">
                  <w:rPr>
                    <w:rFonts w:asciiTheme="minorEastAsia" w:eastAsiaTheme="minorEastAsia" w:hAnsiTheme="minorEastAsia" w:cs="新細明體" w:hint="eastAsia"/>
                    <w:b/>
                    <w:bCs/>
                    <w:color w:val="000000" w:themeColor="text1"/>
                  </w:rPr>
                  <w:t>教</w:t>
                </w:r>
                <w:r w:rsidR="0050249C" w:rsidRPr="00131F65">
                  <w:rPr>
                    <w:rFonts w:asciiTheme="minorEastAsia" w:eastAsiaTheme="minorEastAsia" w:hAnsiTheme="minorEastAsia" w:cs="Gungsuh" w:hint="eastAsia"/>
                    <w:b/>
                    <w:bCs/>
                    <w:color w:val="000000" w:themeColor="text1"/>
                  </w:rPr>
                  <w:t>育局價</w:t>
                </w:r>
                <w:r w:rsidR="0050249C" w:rsidRPr="00131F65">
                  <w:rPr>
                    <w:rFonts w:asciiTheme="minorEastAsia" w:eastAsiaTheme="minorEastAsia" w:hAnsiTheme="minorEastAsia" w:cs="新細明體" w:hint="eastAsia"/>
                    <w:b/>
                    <w:bCs/>
                    <w:color w:val="000000" w:themeColor="text1"/>
                  </w:rPr>
                  <w:t>值</w:t>
                </w:r>
                <w:r w:rsidR="0050249C" w:rsidRPr="00131F65">
                  <w:rPr>
                    <w:rFonts w:asciiTheme="minorEastAsia" w:eastAsiaTheme="minorEastAsia" w:hAnsiTheme="minorEastAsia" w:cs="Gungsuh" w:hint="eastAsia"/>
                    <w:b/>
                    <w:bCs/>
                    <w:color w:val="000000" w:themeColor="text1"/>
                  </w:rPr>
                  <w:t>觀</w:t>
                </w:r>
                <w:r w:rsidR="0050249C" w:rsidRPr="00131F65">
                  <w:rPr>
                    <w:rFonts w:asciiTheme="minorEastAsia" w:eastAsiaTheme="minorEastAsia" w:hAnsiTheme="minorEastAsia" w:cs="新細明體" w:hint="eastAsia"/>
                    <w:b/>
                    <w:bCs/>
                    <w:color w:val="000000" w:themeColor="text1"/>
                  </w:rPr>
                  <w:t>教</w:t>
                </w:r>
                <w:r w:rsidR="0050249C" w:rsidRPr="00131F65">
                  <w:rPr>
                    <w:rFonts w:asciiTheme="minorEastAsia" w:eastAsiaTheme="minorEastAsia" w:hAnsiTheme="minorEastAsia" w:cs="Gungsuh" w:hint="eastAsia"/>
                    <w:b/>
                    <w:bCs/>
                    <w:color w:val="000000" w:themeColor="text1"/>
                  </w:rPr>
                  <w:t>育發展，</w:t>
                </w:r>
                <w:proofErr w:type="gramStart"/>
                <w:r w:rsidR="0050249C" w:rsidRPr="00131F65">
                  <w:rPr>
                    <w:rFonts w:asciiTheme="minorEastAsia" w:eastAsiaTheme="minorEastAsia" w:hAnsiTheme="minorEastAsia" w:cs="Gungsuh" w:hint="eastAsia"/>
                    <w:b/>
                    <w:bCs/>
                    <w:color w:val="000000" w:themeColor="text1"/>
                  </w:rPr>
                  <w:t>提動知</w:t>
                </w:r>
                <w:proofErr w:type="gramEnd"/>
                <w:r w:rsidR="0050249C" w:rsidRPr="00131F65">
                  <w:rPr>
                    <w:rFonts w:asciiTheme="minorEastAsia" w:eastAsiaTheme="minorEastAsia" w:hAnsiTheme="minorEastAsia" w:cs="Gungsuh" w:hint="eastAsia"/>
                    <w:b/>
                    <w:bCs/>
                    <w:color w:val="000000" w:themeColor="text1"/>
                  </w:rPr>
                  <w:t>法守規的觀念，</w:t>
                </w:r>
                <w:proofErr w:type="gramStart"/>
                <w:r w:rsidR="0050249C" w:rsidRPr="00131F65">
                  <w:rPr>
                    <w:rFonts w:asciiTheme="minorEastAsia" w:eastAsiaTheme="minorEastAsia" w:hAnsiTheme="minorEastAsia" w:cs="Gungsuh" w:hint="eastAsia"/>
                    <w:b/>
                    <w:bCs/>
                    <w:color w:val="000000" w:themeColor="text1"/>
                  </w:rPr>
                  <w:t>建構正</w:t>
                </w:r>
                <w:proofErr w:type="gramEnd"/>
                <w:r w:rsidR="0050249C" w:rsidRPr="00131F65">
                  <w:rPr>
                    <w:rFonts w:asciiTheme="minorEastAsia" w:eastAsiaTheme="minorEastAsia" w:hAnsiTheme="minorEastAsia" w:cs="Gungsuh" w:hint="eastAsia"/>
                    <w:b/>
                    <w:bCs/>
                    <w:color w:val="000000" w:themeColor="text1"/>
                  </w:rPr>
                  <w:t>向積極的價</w:t>
                </w:r>
                <w:r w:rsidR="0050249C" w:rsidRPr="00131F65">
                  <w:rPr>
                    <w:rFonts w:asciiTheme="minorEastAsia" w:eastAsiaTheme="minorEastAsia" w:hAnsiTheme="minorEastAsia" w:cs="新細明體" w:hint="eastAsia"/>
                    <w:b/>
                    <w:bCs/>
                    <w:color w:val="000000" w:themeColor="text1"/>
                  </w:rPr>
                  <w:t>值</w:t>
                </w:r>
                <w:r w:rsidR="0050249C" w:rsidRPr="00131F65">
                  <w:rPr>
                    <w:rFonts w:asciiTheme="minorEastAsia" w:eastAsiaTheme="minorEastAsia" w:hAnsiTheme="minorEastAsia" w:cs="Gungsuh" w:hint="eastAsia"/>
                    <w:b/>
                    <w:bCs/>
                    <w:color w:val="000000" w:themeColor="text1"/>
                  </w:rPr>
                  <w:t>觀。</w:t>
                </w:r>
              </w:sdtContent>
            </w:sdt>
          </w:p>
          <w:p w14:paraId="0F2691AC" w14:textId="77777777" w:rsidR="0050249C" w:rsidRPr="00131F65" w:rsidRDefault="0050249C" w:rsidP="00397542">
            <w:pPr>
              <w:widowControl/>
              <w:spacing w:line="360" w:lineRule="auto"/>
              <w:rPr>
                <w:rFonts w:asciiTheme="minorEastAsia" w:eastAsiaTheme="minorEastAsia" w:hAnsiTheme="minorEastAsia"/>
                <w:color w:val="000000" w:themeColor="text1"/>
              </w:rPr>
            </w:pPr>
            <w:r w:rsidRPr="00131F65">
              <w:rPr>
                <w:rFonts w:asciiTheme="minorEastAsia" w:eastAsiaTheme="minorEastAsia" w:hAnsiTheme="minorEastAsia"/>
                <w:b/>
                <w:bCs/>
                <w:color w:val="000000" w:themeColor="text1"/>
              </w:rPr>
              <w:t xml:space="preserve">1.4.1 </w:t>
            </w:r>
            <w:sdt>
              <w:sdtPr>
                <w:rPr>
                  <w:rFonts w:asciiTheme="minorEastAsia" w:eastAsiaTheme="minorEastAsia" w:hAnsiTheme="minorEastAsia"/>
                  <w:b/>
                  <w:bCs/>
                  <w:color w:val="000000" w:themeColor="text1"/>
                </w:rPr>
                <w:tag w:val="goog_rdk_55"/>
                <w:id w:val="250553314"/>
              </w:sdtPr>
              <w:sdtContent>
                <w:r w:rsidRPr="00131F65">
                  <w:rPr>
                    <w:rFonts w:asciiTheme="minorEastAsia" w:eastAsiaTheme="minorEastAsia" w:hAnsiTheme="minorEastAsia"/>
                    <w:b/>
                    <w:bCs/>
                    <w:color w:val="000000" w:themeColor="text1"/>
                  </w:rPr>
                  <w:t>檢視全校各科三年課程規劃，完善價</w:t>
                </w:r>
                <w:r w:rsidRPr="00131F65">
                  <w:rPr>
                    <w:rFonts w:asciiTheme="minorEastAsia" w:eastAsiaTheme="minorEastAsia" w:hAnsiTheme="minorEastAsia" w:cs="新細明體" w:hint="eastAsia"/>
                    <w:b/>
                    <w:bCs/>
                    <w:color w:val="000000" w:themeColor="text1"/>
                  </w:rPr>
                  <w:t>值</w:t>
                </w:r>
                <w:r w:rsidRPr="00131F65">
                  <w:rPr>
                    <w:rFonts w:asciiTheme="minorEastAsia" w:eastAsiaTheme="minorEastAsia" w:hAnsiTheme="minorEastAsia" w:cs="Gungsuh" w:hint="eastAsia"/>
                    <w:b/>
                    <w:bCs/>
                    <w:color w:val="000000" w:themeColor="text1"/>
                  </w:rPr>
                  <w:t>觀</w:t>
                </w:r>
                <w:r w:rsidRPr="00131F65">
                  <w:rPr>
                    <w:rFonts w:asciiTheme="minorEastAsia" w:eastAsiaTheme="minorEastAsia" w:hAnsiTheme="minorEastAsia" w:cs="新細明體" w:hint="eastAsia"/>
                    <w:b/>
                    <w:bCs/>
                    <w:color w:val="000000" w:themeColor="text1"/>
                  </w:rPr>
                  <w:t>教</w:t>
                </w:r>
                <w:r w:rsidRPr="00131F65">
                  <w:rPr>
                    <w:rFonts w:asciiTheme="minorEastAsia" w:eastAsiaTheme="minorEastAsia" w:hAnsiTheme="minorEastAsia" w:cs="Gungsuh" w:hint="eastAsia"/>
                    <w:b/>
                    <w:bCs/>
                    <w:color w:val="000000" w:themeColor="text1"/>
                  </w:rPr>
                  <w:t>育發展</w:t>
                </w:r>
                <w:r w:rsidRPr="00131F65">
                  <w:rPr>
                    <w:rFonts w:asciiTheme="minorEastAsia" w:eastAsiaTheme="minorEastAsia" w:hAnsiTheme="minorEastAsia"/>
                    <w:b/>
                    <w:bCs/>
                    <w:color w:val="000000" w:themeColor="text1"/>
                  </w:rPr>
                  <w:t xml:space="preserve"> </w:t>
                </w:r>
              </w:sdtContent>
            </w:sdt>
            <w:sdt>
              <w:sdtPr>
                <w:rPr>
                  <w:rFonts w:asciiTheme="minorEastAsia" w:eastAsiaTheme="minorEastAsia" w:hAnsiTheme="minorEastAsia"/>
                  <w:b/>
                  <w:bCs/>
                  <w:color w:val="000000" w:themeColor="text1"/>
                </w:rPr>
                <w:tag w:val="goog_rdk_56"/>
                <w:id w:val="-782575753"/>
              </w:sdtPr>
              <w:sdtEndPr>
                <w:rPr>
                  <w:b w:val="0"/>
                  <w:bCs w:val="0"/>
                </w:rPr>
              </w:sdtEndPr>
              <w:sdtContent/>
            </w:sdt>
          </w:p>
          <w:p w14:paraId="3688B6BD" w14:textId="6A47383A" w:rsidR="002471F9" w:rsidRPr="00131F65" w:rsidRDefault="0050249C" w:rsidP="00781CEB">
            <w:pPr>
              <w:pStyle w:val="aff0"/>
              <w:numPr>
                <w:ilvl w:val="0"/>
                <w:numId w:val="10"/>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持續整合各科三年課程規劃，各科目配上合適的價值觀，授課題時滲透價值觀教育，幫助學生建立正面的價值觀。</w:t>
            </w:r>
            <w:r w:rsidR="002471F9" w:rsidRPr="00131F65">
              <w:rPr>
                <w:rFonts w:asciiTheme="minorEastAsia" w:hAnsiTheme="minorEastAsia" w:hint="eastAsia"/>
                <w:color w:val="000000" w:themeColor="text1"/>
              </w:rPr>
              <w:t>本學年舉辦四次「跨學科學習日」，各單元就相關的學習主題進行價值觀教學，不同學科在每</w:t>
            </w:r>
            <w:proofErr w:type="gramStart"/>
            <w:r w:rsidR="002471F9" w:rsidRPr="00131F65">
              <w:rPr>
                <w:rFonts w:asciiTheme="minorEastAsia" w:hAnsiTheme="minorEastAsia" w:hint="eastAsia"/>
                <w:color w:val="000000" w:themeColor="text1"/>
              </w:rPr>
              <w:t>個</w:t>
            </w:r>
            <w:proofErr w:type="gramEnd"/>
            <w:r w:rsidR="002471F9" w:rsidRPr="00131F65">
              <w:rPr>
                <w:rFonts w:asciiTheme="minorEastAsia" w:hAnsiTheme="minorEastAsia" w:hint="eastAsia"/>
                <w:color w:val="000000" w:themeColor="text1"/>
              </w:rPr>
              <w:t>單元中合作舉辦一天「跨學科學習日」，讓學生實踐所學的價值觀，讓學生把所學的價值觀實踐於日常生活中。</w:t>
            </w:r>
          </w:p>
          <w:p w14:paraId="7EEDA048" w14:textId="5FAE232F" w:rsidR="0050249C" w:rsidRPr="00131F65" w:rsidRDefault="0050249C" w:rsidP="00781CEB">
            <w:pPr>
              <w:pStyle w:val="aff0"/>
              <w:numPr>
                <w:ilvl w:val="0"/>
                <w:numId w:val="10"/>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就國家安全教育框架更新本校的教案表格，各科按課題加入配合的價值觀，在課堂中滲透價值觀教育。</w:t>
            </w:r>
          </w:p>
          <w:p w14:paraId="1A1C5218" w14:textId="77777777" w:rsidR="002471F9" w:rsidRPr="00131F65" w:rsidRDefault="002471F9" w:rsidP="00781CEB">
            <w:pPr>
              <w:pStyle w:val="aff0"/>
              <w:numPr>
                <w:ilvl w:val="0"/>
                <w:numId w:val="10"/>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r w:rsidRPr="00131F65">
              <w:rPr>
                <w:rFonts w:asciiTheme="minorEastAsia" w:hAnsiTheme="minorEastAsia" w:hint="eastAsia"/>
                <w:color w:val="000000" w:themeColor="text1"/>
              </w:rPr>
              <w:t>在各科會，科主任分享「如何在課題滲透價值觀教育」，協助各科任老師在課堂中滲透關於價值觀教育的學習活動。</w:t>
            </w:r>
          </w:p>
          <w:p w14:paraId="743F4837" w14:textId="158F702D" w:rsidR="0050249C" w:rsidRPr="00131F65" w:rsidRDefault="0050249C" w:rsidP="00397542">
            <w:pPr>
              <w:pStyle w:val="aff0"/>
              <w:spacing w:line="360" w:lineRule="auto"/>
              <w:rPr>
                <w:rFonts w:asciiTheme="minorEastAsia" w:eastAsiaTheme="minorEastAsia" w:hAnsiTheme="minorEastAsia"/>
                <w:color w:val="000000" w:themeColor="text1"/>
                <w:position w:val="-1"/>
              </w:rPr>
            </w:pPr>
          </w:p>
          <w:p w14:paraId="3AC25D58" w14:textId="77777777" w:rsidR="0050249C" w:rsidRPr="00131F65" w:rsidRDefault="0050249C" w:rsidP="00397542">
            <w:pPr>
              <w:widowControl/>
              <w:spacing w:line="360" w:lineRule="auto"/>
              <w:rPr>
                <w:rFonts w:asciiTheme="minorEastAsia" w:eastAsiaTheme="minorEastAsia" w:hAnsiTheme="minorEastAsia"/>
                <w:color w:val="000000" w:themeColor="text1"/>
              </w:rPr>
            </w:pPr>
            <w:r w:rsidRPr="00131F65">
              <w:rPr>
                <w:rFonts w:asciiTheme="minorEastAsia" w:eastAsiaTheme="minorEastAsia" w:hAnsiTheme="minorEastAsia"/>
                <w:b/>
                <w:bCs/>
                <w:color w:val="000000" w:themeColor="text1"/>
              </w:rPr>
              <w:t>1.4.2 各個科目運用生活化的題材，整合各跨學科價</w:t>
            </w:r>
            <w:r w:rsidRPr="00131F65">
              <w:rPr>
                <w:rFonts w:asciiTheme="minorEastAsia" w:eastAsiaTheme="minorEastAsia" w:hAnsiTheme="minorEastAsia" w:cs="新細明體" w:hint="eastAsia"/>
                <w:b/>
                <w:bCs/>
                <w:color w:val="000000" w:themeColor="text1"/>
              </w:rPr>
              <w:t>值教</w:t>
            </w:r>
            <w:r w:rsidRPr="00131F65">
              <w:rPr>
                <w:rFonts w:asciiTheme="minorEastAsia" w:eastAsiaTheme="minorEastAsia" w:hAnsiTheme="minorEastAsia" w:cs="Gungsuh" w:hint="eastAsia"/>
                <w:b/>
                <w:bCs/>
                <w:color w:val="000000" w:themeColor="text1"/>
              </w:rPr>
              <w:t>育範疇的學習活動，</w:t>
            </w:r>
            <w:r w:rsidRPr="00131F65">
              <w:rPr>
                <w:rFonts w:asciiTheme="minorEastAsia" w:eastAsiaTheme="minorEastAsia" w:hAnsiTheme="minorEastAsia" w:cs="新細明體" w:hint="eastAsia"/>
                <w:b/>
                <w:bCs/>
                <w:color w:val="000000" w:themeColor="text1"/>
              </w:rPr>
              <w:t>為</w:t>
            </w:r>
            <w:r w:rsidRPr="00131F65">
              <w:rPr>
                <w:rFonts w:asciiTheme="minorEastAsia" w:eastAsiaTheme="minorEastAsia" w:hAnsiTheme="minorEastAsia" w:cs="Gungsuh" w:hint="eastAsia"/>
                <w:b/>
                <w:bCs/>
                <w:color w:val="000000" w:themeColor="text1"/>
              </w:rPr>
              <w:t>學生提供全面的學習經歷，並加</w:t>
            </w:r>
            <w:r w:rsidRPr="00131F65">
              <w:rPr>
                <w:rFonts w:asciiTheme="minorEastAsia" w:eastAsiaTheme="minorEastAsia" w:hAnsiTheme="minorEastAsia" w:cs="新細明體" w:hint="eastAsia"/>
                <w:b/>
                <w:bCs/>
                <w:color w:val="000000" w:themeColor="text1"/>
              </w:rPr>
              <w:t>強</w:t>
            </w:r>
            <w:r w:rsidRPr="00131F65">
              <w:rPr>
                <w:rFonts w:asciiTheme="minorEastAsia" w:eastAsiaTheme="minorEastAsia" w:hAnsiTheme="minorEastAsia" w:cs="Gungsuh" w:hint="eastAsia"/>
                <w:b/>
                <w:bCs/>
                <w:color w:val="000000" w:themeColor="text1"/>
              </w:rPr>
              <w:t>彼此之間的連</w:t>
            </w:r>
            <w:proofErr w:type="gramStart"/>
            <w:r w:rsidRPr="00131F65">
              <w:rPr>
                <w:rFonts w:asciiTheme="minorEastAsia" w:eastAsiaTheme="minorEastAsia" w:hAnsiTheme="minorEastAsia" w:cs="Gungsuh" w:hint="eastAsia"/>
                <w:b/>
                <w:bCs/>
                <w:color w:val="000000" w:themeColor="text1"/>
              </w:rPr>
              <w:t>繫</w:t>
            </w:r>
            <w:proofErr w:type="gramEnd"/>
            <w:r w:rsidRPr="00131F65">
              <w:rPr>
                <w:rFonts w:asciiTheme="minorEastAsia" w:eastAsiaTheme="minorEastAsia" w:hAnsiTheme="minorEastAsia" w:cs="Gungsuh" w:hint="eastAsia"/>
                <w:b/>
                <w:bCs/>
                <w:color w:val="000000" w:themeColor="text1"/>
              </w:rPr>
              <w:t>，促進學生的全人發展</w:t>
            </w:r>
            <w:r w:rsidRPr="00131F65">
              <w:rPr>
                <w:rFonts w:asciiTheme="minorEastAsia" w:eastAsiaTheme="minorEastAsia" w:hAnsiTheme="minorEastAsia"/>
                <w:b/>
                <w:bCs/>
                <w:color w:val="000000" w:themeColor="text1"/>
              </w:rPr>
              <w:t xml:space="preserve"> </w:t>
            </w:r>
          </w:p>
          <w:p w14:paraId="4D83BA15" w14:textId="05CC12E2" w:rsidR="0050249C" w:rsidRPr="00131F65" w:rsidRDefault="0050249C" w:rsidP="00781CEB">
            <w:pPr>
              <w:pStyle w:val="aff0"/>
              <w:numPr>
                <w:ilvl w:val="0"/>
                <w:numId w:val="11"/>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各科按課題運用生活化的題材，環繞學生的生活設計課程內容，加強學生的實作</w:t>
            </w:r>
            <w:r w:rsidRPr="00131F65">
              <w:rPr>
                <w:rFonts w:asciiTheme="minorEastAsia" w:hAnsiTheme="minorEastAsia" w:hint="eastAsia"/>
                <w:color w:val="000000" w:themeColor="text1"/>
              </w:rPr>
              <w:lastRenderedPageBreak/>
              <w:t>技能</w:t>
            </w:r>
            <w:r w:rsidRPr="00131F65">
              <w:rPr>
                <w:rFonts w:asciiTheme="minorEastAsia" w:hAnsiTheme="minorEastAsia"/>
                <w:color w:val="000000" w:themeColor="text1"/>
              </w:rPr>
              <w:t>/</w:t>
            </w:r>
            <w:r w:rsidRPr="00131F65">
              <w:rPr>
                <w:rFonts w:asciiTheme="minorEastAsia" w:hAnsiTheme="minorEastAsia" w:hint="eastAsia"/>
                <w:color w:val="000000" w:themeColor="text1"/>
              </w:rPr>
              <w:t>實務性的教學活動</w:t>
            </w:r>
            <w:r w:rsidR="007265B5" w:rsidRPr="00131F65">
              <w:rPr>
                <w:rFonts w:asciiTheme="minorEastAsia" w:hAnsiTheme="minorEastAsia" w:hint="eastAsia"/>
                <w:color w:val="000000" w:themeColor="text1"/>
              </w:rPr>
              <w:t>。</w:t>
            </w:r>
            <w:r w:rsidRPr="00131F65">
              <w:rPr>
                <w:rFonts w:asciiTheme="minorEastAsia" w:hAnsiTheme="minorEastAsia" w:hint="eastAsia"/>
                <w:color w:val="000000" w:themeColor="text1"/>
              </w:rPr>
              <w:t>外出體驗活動，為學生提供全面的學習經歷，促進學生的全人發展。</w:t>
            </w:r>
          </w:p>
          <w:p w14:paraId="51868B8C" w14:textId="7FF656D8" w:rsidR="0050249C" w:rsidRPr="00131F65" w:rsidRDefault="0050249C" w:rsidP="00781CEB">
            <w:pPr>
              <w:pStyle w:val="aff0"/>
              <w:numPr>
                <w:ilvl w:val="0"/>
                <w:numId w:val="11"/>
              </w:numPr>
              <w:suppressAutoHyphens/>
              <w:spacing w:line="360" w:lineRule="auto"/>
              <w:ind w:leftChars="0"/>
              <w:textDirection w:val="btLr"/>
              <w:textAlignment w:val="top"/>
              <w:outlineLvl w:val="0"/>
              <w:rPr>
                <w:rFonts w:asciiTheme="minorEastAsia" w:eastAsiaTheme="minorEastAsia" w:hAnsiTheme="minorEastAsia"/>
                <w:color w:val="000000" w:themeColor="text1"/>
                <w:position w:val="-1"/>
              </w:rPr>
            </w:pPr>
            <w:r w:rsidRPr="00131F65">
              <w:rPr>
                <w:rFonts w:asciiTheme="minorEastAsia" w:hAnsiTheme="minorEastAsia" w:hint="eastAsia"/>
                <w:color w:val="000000" w:themeColor="text1"/>
              </w:rPr>
              <w:t>優化</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課的課程內容，加入新</w:t>
            </w:r>
            <w:r w:rsidR="002471F9" w:rsidRPr="00131F65">
              <w:rPr>
                <w:rFonts w:asciiTheme="minorEastAsia" w:hAnsiTheme="minorEastAsia" w:hint="eastAsia"/>
                <w:color w:val="000000" w:themeColor="text1"/>
              </w:rPr>
              <w:t>興</w:t>
            </w:r>
            <w:r w:rsidRPr="00131F65">
              <w:rPr>
                <w:rFonts w:asciiTheme="minorEastAsia" w:hAnsiTheme="minorEastAsia" w:hint="eastAsia"/>
                <w:color w:val="000000" w:themeColor="text1"/>
              </w:rPr>
              <w:t>科技的使用</w:t>
            </w:r>
            <w:r w:rsidRPr="00131F65">
              <w:rPr>
                <w:rFonts w:asciiTheme="minorEastAsia" w:hAnsiTheme="minorEastAsia"/>
                <w:color w:val="000000" w:themeColor="text1"/>
              </w:rPr>
              <w:t xml:space="preserve"> </w:t>
            </w:r>
            <w:r w:rsidRPr="00131F65">
              <w:rPr>
                <w:rFonts w:asciiTheme="minorEastAsia" w:hAnsiTheme="minorEastAsia" w:hint="eastAsia"/>
                <w:color w:val="000000" w:themeColor="text1"/>
              </w:rPr>
              <w:t>及資訊素養，以回應新世紀科技發展帶來的技術跳躍，緊貼科技新路向</w:t>
            </w:r>
            <w:r w:rsidR="002471F9" w:rsidRPr="00131F65">
              <w:rPr>
                <w:rFonts w:asciiTheme="minorEastAsia" w:hAnsiTheme="minorEastAsia" w:hint="eastAsia"/>
                <w:color w:val="000000" w:themeColor="text1"/>
              </w:rPr>
              <w:t>而</w:t>
            </w:r>
            <w:r w:rsidRPr="00131F65">
              <w:rPr>
                <w:rFonts w:asciiTheme="minorEastAsia" w:hAnsiTheme="minorEastAsia" w:hint="eastAsia"/>
                <w:color w:val="000000" w:themeColor="text1"/>
              </w:rPr>
              <w:t>修繕課程內容，裝備學生的未來技能。</w:t>
            </w:r>
          </w:p>
          <w:p w14:paraId="5A356B98" w14:textId="4136E3DE" w:rsidR="0050249C" w:rsidRPr="00131F65" w:rsidRDefault="0050249C" w:rsidP="00397542">
            <w:pPr>
              <w:widowControl/>
              <w:spacing w:line="360" w:lineRule="auto"/>
              <w:ind w:left="480"/>
              <w:rPr>
                <w:rFonts w:ascii="新細明體" w:hAnsi="新細明體" w:cs="新細明體"/>
                <w:bCs/>
                <w:color w:val="000000" w:themeColor="text1"/>
                <w:kern w:val="0"/>
              </w:rPr>
            </w:pPr>
          </w:p>
        </w:tc>
      </w:tr>
      <w:tr w:rsidR="002471F9" w:rsidRPr="00131F65" w14:paraId="75BFA948" w14:textId="77777777" w:rsidTr="00C311F4">
        <w:trPr>
          <w:trHeight w:val="701"/>
        </w:trPr>
        <w:tc>
          <w:tcPr>
            <w:tcW w:w="9162" w:type="dxa"/>
          </w:tcPr>
          <w:p w14:paraId="5BB97B65" w14:textId="77777777" w:rsidR="0050249C" w:rsidRPr="00131F65" w:rsidRDefault="0050249C" w:rsidP="00397542">
            <w:pPr>
              <w:spacing w:before="120" w:after="120" w:line="360" w:lineRule="auto"/>
              <w:jc w:val="both"/>
              <w:rPr>
                <w:rFonts w:eastAsia="細明體"/>
                <w:b/>
                <w:bCs/>
                <w:color w:val="000000" w:themeColor="text1"/>
                <w:szCs w:val="20"/>
              </w:rPr>
            </w:pPr>
            <w:r w:rsidRPr="00131F65">
              <w:rPr>
                <w:rFonts w:eastAsia="細明體" w:hint="eastAsia"/>
                <w:b/>
                <w:bCs/>
                <w:color w:val="000000" w:themeColor="text1"/>
                <w:szCs w:val="20"/>
              </w:rPr>
              <w:lastRenderedPageBreak/>
              <w:t>反思</w:t>
            </w:r>
          </w:p>
        </w:tc>
      </w:tr>
      <w:tr w:rsidR="002471F9" w:rsidRPr="00131F65" w14:paraId="012D39F0" w14:textId="77777777" w:rsidTr="00BB6B19">
        <w:trPr>
          <w:trHeight w:val="2660"/>
        </w:trPr>
        <w:tc>
          <w:tcPr>
            <w:tcW w:w="9162" w:type="dxa"/>
          </w:tcPr>
          <w:p w14:paraId="6CA2495E" w14:textId="36E94748" w:rsidR="0050249C" w:rsidRPr="00131F65" w:rsidRDefault="00DF54B8" w:rsidP="00781CEB">
            <w:pPr>
              <w:pStyle w:val="aff0"/>
              <w:widowControl/>
              <w:numPr>
                <w:ilvl w:val="0"/>
                <w:numId w:val="14"/>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教職員培訓的評估數據顯示，參與者能夠從不同形式的培訓活動，認識中華文化</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國安教育及正向行為，這樣能夠有效推展至學生層面，提升正向及積極的校園文化</w:t>
            </w:r>
            <w:r w:rsidR="0050249C" w:rsidRPr="00131F65">
              <w:rPr>
                <w:rFonts w:ascii="新細明體" w:hAnsi="新細明體" w:cs="新細明體"/>
                <w:iCs/>
                <w:color w:val="000000" w:themeColor="text1"/>
                <w:kern w:val="0"/>
              </w:rPr>
              <w:t>。</w:t>
            </w:r>
          </w:p>
          <w:p w14:paraId="11988B0A" w14:textId="77777777" w:rsidR="00DF54B8" w:rsidRPr="00131F65" w:rsidRDefault="00DF54B8" w:rsidP="00781CEB">
            <w:pPr>
              <w:pStyle w:val="aff0"/>
              <w:widowControl/>
              <w:numPr>
                <w:ilvl w:val="0"/>
                <w:numId w:val="14"/>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獎勵計劃的規模已逐漸建立，在宿舍方面，仍然可以增加力度，配合學校的計劃內容，讓學生能夠積極參與，搭配價值觀教育的推展，令學生能夠有更大的進步。可以推展至更加廣闊的層面。</w:t>
            </w:r>
          </w:p>
          <w:p w14:paraId="2481F599" w14:textId="77777777" w:rsidR="00DF54B8" w:rsidRPr="00131F65" w:rsidRDefault="00DF54B8" w:rsidP="00781CEB">
            <w:pPr>
              <w:pStyle w:val="aff0"/>
              <w:widowControl/>
              <w:numPr>
                <w:ilvl w:val="0"/>
                <w:numId w:val="14"/>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學生的身心靈</w:t>
            </w:r>
            <w:proofErr w:type="gramStart"/>
            <w:r w:rsidRPr="00131F65">
              <w:rPr>
                <w:rFonts w:ascii="新細明體" w:hAnsi="新細明體" w:cs="新細明體" w:hint="eastAsia"/>
                <w:iCs/>
                <w:color w:val="000000" w:themeColor="text1"/>
                <w:kern w:val="0"/>
              </w:rPr>
              <w:t>健康尤</w:t>
            </w:r>
            <w:proofErr w:type="gramEnd"/>
            <w:r w:rsidRPr="00131F65">
              <w:rPr>
                <w:rFonts w:ascii="新細明體" w:hAnsi="新細明體" w:cs="新細明體" w:hint="eastAsia"/>
                <w:iCs/>
                <w:color w:val="000000" w:themeColor="text1"/>
                <w:kern w:val="0"/>
              </w:rPr>
              <w:t>為重要，學校除了</w:t>
            </w:r>
            <w:proofErr w:type="gramStart"/>
            <w:r w:rsidRPr="00131F65">
              <w:rPr>
                <w:rFonts w:ascii="新細明體" w:hAnsi="新細明體" w:cs="新細明體" w:hint="eastAsia"/>
                <w:iCs/>
                <w:color w:val="000000" w:themeColor="text1"/>
                <w:kern w:val="0"/>
              </w:rPr>
              <w:t>體育</w:t>
            </w:r>
            <w:r w:rsidR="003B0B5C" w:rsidRPr="00131F65">
              <w:rPr>
                <w:rFonts w:ascii="新細明體" w:hAnsi="新細明體" w:cs="新細明體" w:hint="eastAsia"/>
                <w:iCs/>
                <w:color w:val="000000" w:themeColor="text1"/>
                <w:kern w:val="0"/>
              </w:rPr>
              <w:t>科</w:t>
            </w:r>
            <w:proofErr w:type="gramEnd"/>
            <w:r w:rsidRPr="00131F65">
              <w:rPr>
                <w:rFonts w:ascii="新細明體" w:hAnsi="新細明體" w:cs="新細明體" w:hint="eastAsia"/>
                <w:iCs/>
                <w:color w:val="000000" w:themeColor="text1"/>
                <w:kern w:val="0"/>
              </w:rPr>
              <w:t>外</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亦增加多元智能的體能訓練項目</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但是學生的活動量仍是不足</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因此可以考慮在課堂</w:t>
            </w:r>
            <w:r w:rsidR="003B0B5C" w:rsidRPr="00131F65">
              <w:rPr>
                <w:rFonts w:ascii="新細明體" w:hAnsi="新細明體" w:cs="新細明體" w:hint="eastAsia"/>
                <w:iCs/>
                <w:color w:val="000000" w:themeColor="text1"/>
                <w:kern w:val="0"/>
              </w:rPr>
              <w:t>常規訓練中</w:t>
            </w:r>
            <w:r w:rsidRPr="00131F65">
              <w:rPr>
                <w:rFonts w:ascii="新細明體" w:hAnsi="新細明體" w:cs="新細明體" w:hint="eastAsia"/>
                <w:iCs/>
                <w:color w:val="000000" w:themeColor="text1"/>
                <w:kern w:val="0"/>
              </w:rPr>
              <w:t>調配時間</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讓學生能夠有康樂活動的時間</w:t>
            </w:r>
            <w:r w:rsidR="003B0B5C" w:rsidRPr="00131F65">
              <w:rPr>
                <w:rFonts w:ascii="新細明體" w:hAnsi="新細明體" w:cs="新細明體" w:hint="eastAsia"/>
                <w:iCs/>
                <w:color w:val="000000" w:themeColor="text1"/>
                <w:kern w:val="0"/>
              </w:rPr>
              <w:t>，</w:t>
            </w:r>
            <w:r w:rsidRPr="00131F65">
              <w:rPr>
                <w:rFonts w:ascii="新細明體" w:hAnsi="新細明體" w:cs="新細明體" w:hint="eastAsia"/>
                <w:iCs/>
                <w:color w:val="000000" w:themeColor="text1"/>
                <w:kern w:val="0"/>
              </w:rPr>
              <w:t>推廣健康生活</w:t>
            </w:r>
            <w:r w:rsidR="003B0B5C" w:rsidRPr="00131F65">
              <w:rPr>
                <w:rFonts w:ascii="新細明體" w:hAnsi="新細明體" w:cs="新細明體" w:hint="eastAsia"/>
                <w:iCs/>
                <w:color w:val="000000" w:themeColor="text1"/>
                <w:kern w:val="0"/>
              </w:rPr>
              <w:t>。</w:t>
            </w:r>
          </w:p>
          <w:p w14:paraId="54CE15F5" w14:textId="61DAEACD" w:rsidR="003B0B5C" w:rsidRPr="00131F65" w:rsidRDefault="003B0B5C" w:rsidP="00781CEB">
            <w:pPr>
              <w:pStyle w:val="aff0"/>
              <w:widowControl/>
              <w:numPr>
                <w:ilvl w:val="0"/>
                <w:numId w:val="14"/>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實景學習對中度智障學生的實踐課堂內容十分重要。上半年度，由於</w:t>
            </w:r>
            <w:proofErr w:type="gramStart"/>
            <w:r w:rsidRPr="00131F65">
              <w:rPr>
                <w:rFonts w:ascii="新細明體" w:hAnsi="新細明體" w:cs="新細明體" w:hint="eastAsia"/>
                <w:iCs/>
                <w:color w:val="000000" w:themeColor="text1"/>
                <w:kern w:val="0"/>
              </w:rPr>
              <w:t>疫情的</w:t>
            </w:r>
            <w:proofErr w:type="gramEnd"/>
            <w:r w:rsidRPr="00131F65">
              <w:rPr>
                <w:rFonts w:ascii="新細明體" w:hAnsi="新細明體" w:cs="新細明體" w:hint="eastAsia"/>
                <w:iCs/>
                <w:color w:val="000000" w:themeColor="text1"/>
                <w:kern w:val="0"/>
              </w:rPr>
              <w:t>限制，令學生減少了外出活動，期望學生在課堂建構知識外，亦增加外出活動實踐學習的機會。</w:t>
            </w:r>
          </w:p>
        </w:tc>
      </w:tr>
      <w:tr w:rsidR="002471F9" w:rsidRPr="00131F65" w14:paraId="0DF9D3AA" w14:textId="77777777" w:rsidTr="00C311F4">
        <w:trPr>
          <w:trHeight w:val="769"/>
        </w:trPr>
        <w:tc>
          <w:tcPr>
            <w:tcW w:w="9162" w:type="dxa"/>
          </w:tcPr>
          <w:p w14:paraId="3F146F2C" w14:textId="77777777" w:rsidR="0050249C" w:rsidRPr="00131F65" w:rsidRDefault="0050249C" w:rsidP="00397542">
            <w:pPr>
              <w:spacing w:before="120" w:after="120" w:line="360" w:lineRule="auto"/>
              <w:jc w:val="both"/>
              <w:rPr>
                <w:rFonts w:ascii="新細明體" w:eastAsia="細明體" w:hAnsi="新細明體" w:cs="新細明體"/>
                <w:iCs/>
                <w:color w:val="000000" w:themeColor="text1"/>
                <w:kern w:val="0"/>
                <w:szCs w:val="20"/>
              </w:rPr>
            </w:pPr>
            <w:r w:rsidRPr="00131F65">
              <w:rPr>
                <w:rFonts w:eastAsia="細明體" w:hint="eastAsia"/>
                <w:b/>
                <w:bCs/>
                <w:color w:val="000000" w:themeColor="text1"/>
                <w:szCs w:val="20"/>
              </w:rPr>
              <w:t>回饋與跟進</w:t>
            </w:r>
          </w:p>
        </w:tc>
      </w:tr>
      <w:tr w:rsidR="0050249C" w:rsidRPr="00131F65" w14:paraId="79DA901A" w14:textId="77777777" w:rsidTr="00BB6B19">
        <w:trPr>
          <w:trHeight w:val="3915"/>
        </w:trPr>
        <w:tc>
          <w:tcPr>
            <w:tcW w:w="9162" w:type="dxa"/>
          </w:tcPr>
          <w:p w14:paraId="4411C2DA" w14:textId="77777777" w:rsidR="0050249C" w:rsidRPr="00131F65" w:rsidRDefault="003B0B5C" w:rsidP="00781CEB">
            <w:pPr>
              <w:pStyle w:val="aff0"/>
              <w:widowControl/>
              <w:numPr>
                <w:ilvl w:val="0"/>
                <w:numId w:val="15"/>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中華文化、國安教育及正向行為的教職員培訓，需要持續進行，讓教職員能夠掌握最新的資訊及發展，將正確的價值觀傳遞與學生，令學生能夠在日常生活中實踐</w:t>
            </w:r>
            <w:r w:rsidR="0050249C" w:rsidRPr="00131F65">
              <w:rPr>
                <w:rFonts w:ascii="新細明體" w:hAnsi="新細明體" w:cs="新細明體" w:hint="eastAsia"/>
                <w:iCs/>
                <w:color w:val="000000" w:themeColor="text1"/>
                <w:kern w:val="0"/>
              </w:rPr>
              <w:t>。</w:t>
            </w:r>
          </w:p>
          <w:p w14:paraId="24981033" w14:textId="77777777" w:rsidR="003B0B5C" w:rsidRPr="00131F65" w:rsidRDefault="003B0B5C" w:rsidP="00781CEB">
            <w:pPr>
              <w:pStyle w:val="aff0"/>
              <w:widowControl/>
              <w:numPr>
                <w:ilvl w:val="0"/>
                <w:numId w:val="15"/>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獎勵計劃的</w:t>
            </w:r>
            <w:r w:rsidR="000E468E" w:rsidRPr="00131F65">
              <w:rPr>
                <w:rFonts w:ascii="新細明體" w:hAnsi="新細明體" w:cs="新細明體" w:hint="eastAsia"/>
                <w:iCs/>
                <w:color w:val="000000" w:themeColor="text1"/>
                <w:kern w:val="0"/>
              </w:rPr>
              <w:t>推展可以包括宿舍，讓學生在生活流程內加強訓練，亦從中鼓勵學生有積極及正向的表現。</w:t>
            </w:r>
          </w:p>
          <w:p w14:paraId="7B2C71AC" w14:textId="6173E55E" w:rsidR="000E468E" w:rsidRPr="00131F65" w:rsidRDefault="000E468E" w:rsidP="00781CEB">
            <w:pPr>
              <w:pStyle w:val="aff0"/>
              <w:widowControl/>
              <w:numPr>
                <w:ilvl w:val="0"/>
                <w:numId w:val="15"/>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建議利用課堂</w:t>
            </w:r>
            <w:r w:rsidR="00856623" w:rsidRPr="00131F65">
              <w:rPr>
                <w:rFonts w:ascii="新細明體" w:hAnsi="新細明體" w:cs="新細明體" w:hint="eastAsia"/>
                <w:iCs/>
                <w:color w:val="000000" w:themeColor="text1"/>
                <w:kern w:val="0"/>
              </w:rPr>
              <w:t>及非課堂時段</w:t>
            </w:r>
            <w:r w:rsidRPr="00131F65">
              <w:rPr>
                <w:rFonts w:ascii="新細明體" w:hAnsi="新細明體" w:cs="新細明體" w:hint="eastAsia"/>
                <w:iCs/>
                <w:color w:val="000000" w:themeColor="text1"/>
                <w:kern w:val="0"/>
              </w:rPr>
              <w:t>，</w:t>
            </w:r>
            <w:r w:rsidR="00856623" w:rsidRPr="00131F65">
              <w:rPr>
                <w:rFonts w:ascii="新細明體" w:hAnsi="新細明體" w:cs="新細明體" w:hint="eastAsia"/>
                <w:iCs/>
                <w:color w:val="000000" w:themeColor="text1"/>
                <w:kern w:val="0"/>
              </w:rPr>
              <w:t>增加體能活動的安排，</w:t>
            </w:r>
            <w:r w:rsidRPr="00131F65">
              <w:rPr>
                <w:rFonts w:ascii="新細明體" w:hAnsi="新細明體" w:cs="新細明體" w:hint="eastAsia"/>
                <w:iCs/>
                <w:color w:val="000000" w:themeColor="text1"/>
                <w:kern w:val="0"/>
              </w:rPr>
              <w:t>讓學生能夠有康樂活動的時間，幫助他們提升身心靈健康。</w:t>
            </w:r>
          </w:p>
          <w:p w14:paraId="615C6ACA" w14:textId="77777777" w:rsidR="000E468E" w:rsidRPr="00131F65" w:rsidRDefault="000E468E" w:rsidP="00781CEB">
            <w:pPr>
              <w:pStyle w:val="aff0"/>
              <w:widowControl/>
              <w:numPr>
                <w:ilvl w:val="0"/>
                <w:numId w:val="15"/>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t>在學習課題上加入強化價值觀教育，在科會議、科</w:t>
            </w:r>
            <w:proofErr w:type="gramStart"/>
            <w:r w:rsidRPr="00131F65">
              <w:rPr>
                <w:rFonts w:ascii="新細明體" w:hAnsi="新細明體" w:cs="新細明體" w:hint="eastAsia"/>
                <w:iCs/>
                <w:color w:val="000000" w:themeColor="text1"/>
                <w:kern w:val="0"/>
              </w:rPr>
              <w:t>主任觀課及同儕觀課之</w:t>
            </w:r>
            <w:proofErr w:type="gramEnd"/>
            <w:r w:rsidRPr="00131F65">
              <w:rPr>
                <w:rFonts w:ascii="新細明體" w:hAnsi="新細明體" w:cs="新細明體" w:hint="eastAsia"/>
                <w:iCs/>
                <w:color w:val="000000" w:themeColor="text1"/>
                <w:kern w:val="0"/>
              </w:rPr>
              <w:t>中，增加交流的機會。</w:t>
            </w:r>
          </w:p>
          <w:p w14:paraId="4439D62F" w14:textId="1726875E" w:rsidR="00856623" w:rsidRPr="00131F65" w:rsidRDefault="00856623" w:rsidP="00781CEB">
            <w:pPr>
              <w:pStyle w:val="aff0"/>
              <w:widowControl/>
              <w:numPr>
                <w:ilvl w:val="0"/>
                <w:numId w:val="15"/>
              </w:numPr>
              <w:spacing w:line="360" w:lineRule="auto"/>
              <w:ind w:leftChars="0"/>
              <w:rPr>
                <w:rFonts w:ascii="新細明體" w:hAnsi="新細明體" w:cs="新細明體"/>
                <w:iCs/>
                <w:color w:val="000000" w:themeColor="text1"/>
                <w:kern w:val="0"/>
              </w:rPr>
            </w:pPr>
            <w:r w:rsidRPr="00131F65">
              <w:rPr>
                <w:rFonts w:ascii="新細明體" w:hAnsi="新細明體" w:cs="新細明體" w:hint="eastAsia"/>
                <w:iCs/>
                <w:color w:val="000000" w:themeColor="text1"/>
                <w:kern w:val="0"/>
              </w:rPr>
              <w:lastRenderedPageBreak/>
              <w:t>啟發潛能教育組，為家長、學生及教職員安排正向校園文化活動，安排恰當，可以繼續安排相關活動。</w:t>
            </w:r>
          </w:p>
        </w:tc>
      </w:tr>
    </w:tbl>
    <w:p w14:paraId="16E4045D" w14:textId="77777777" w:rsidR="00856623" w:rsidRPr="00131F65" w:rsidRDefault="00856623" w:rsidP="00856623">
      <w:pPr>
        <w:pStyle w:val="af3"/>
        <w:ind w:left="480"/>
        <w:rPr>
          <w:b/>
          <w:bCs/>
          <w:color w:val="000000" w:themeColor="text1"/>
          <w:spacing w:val="20"/>
        </w:rPr>
      </w:pPr>
    </w:p>
    <w:p w14:paraId="35BD2252" w14:textId="77777777" w:rsidR="00856623" w:rsidRPr="00131F65" w:rsidRDefault="00856623" w:rsidP="00856623">
      <w:pPr>
        <w:pStyle w:val="af3"/>
        <w:ind w:left="480"/>
        <w:rPr>
          <w:b/>
          <w:bCs/>
          <w:color w:val="000000" w:themeColor="text1"/>
          <w:spacing w:val="20"/>
        </w:rPr>
      </w:pPr>
    </w:p>
    <w:p w14:paraId="5EED285A" w14:textId="77777777" w:rsidR="00856623" w:rsidRPr="00131F65" w:rsidRDefault="00856623" w:rsidP="00856623">
      <w:pPr>
        <w:pStyle w:val="af3"/>
        <w:ind w:left="480"/>
        <w:rPr>
          <w:b/>
          <w:bCs/>
          <w:color w:val="000000" w:themeColor="text1"/>
          <w:spacing w:val="20"/>
        </w:rPr>
      </w:pPr>
    </w:p>
    <w:p w14:paraId="52E28310" w14:textId="77777777" w:rsidR="00856623" w:rsidRPr="00131F65" w:rsidRDefault="00856623" w:rsidP="00856623">
      <w:pPr>
        <w:pStyle w:val="af3"/>
        <w:ind w:left="480"/>
        <w:rPr>
          <w:b/>
          <w:bCs/>
          <w:color w:val="000000" w:themeColor="text1"/>
          <w:spacing w:val="20"/>
        </w:rPr>
      </w:pPr>
    </w:p>
    <w:p w14:paraId="07EFC05A" w14:textId="77777777" w:rsidR="0010516A" w:rsidRPr="00131F65" w:rsidRDefault="0010516A" w:rsidP="00856623">
      <w:pPr>
        <w:pStyle w:val="af3"/>
        <w:ind w:left="480"/>
        <w:rPr>
          <w:b/>
          <w:bCs/>
          <w:color w:val="000000" w:themeColor="text1"/>
          <w:spacing w:val="20"/>
        </w:rPr>
      </w:pPr>
    </w:p>
    <w:p w14:paraId="559D1829" w14:textId="77777777" w:rsidR="0010516A" w:rsidRPr="00131F65" w:rsidRDefault="0010516A" w:rsidP="00856623">
      <w:pPr>
        <w:pStyle w:val="af3"/>
        <w:ind w:left="480"/>
        <w:rPr>
          <w:b/>
          <w:bCs/>
          <w:color w:val="000000" w:themeColor="text1"/>
          <w:spacing w:val="20"/>
        </w:rPr>
      </w:pPr>
    </w:p>
    <w:p w14:paraId="5EC770F9" w14:textId="77777777" w:rsidR="0010516A" w:rsidRPr="00131F65" w:rsidRDefault="0010516A" w:rsidP="00856623">
      <w:pPr>
        <w:pStyle w:val="af3"/>
        <w:ind w:left="480"/>
        <w:rPr>
          <w:b/>
          <w:bCs/>
          <w:color w:val="000000" w:themeColor="text1"/>
          <w:spacing w:val="20"/>
        </w:rPr>
      </w:pPr>
    </w:p>
    <w:p w14:paraId="2BC24E82" w14:textId="77777777" w:rsidR="0010516A" w:rsidRPr="00131F65" w:rsidRDefault="0010516A" w:rsidP="00856623">
      <w:pPr>
        <w:pStyle w:val="af3"/>
        <w:ind w:left="480"/>
        <w:rPr>
          <w:b/>
          <w:bCs/>
          <w:color w:val="000000" w:themeColor="text1"/>
          <w:spacing w:val="20"/>
        </w:rPr>
      </w:pPr>
    </w:p>
    <w:p w14:paraId="42976819" w14:textId="77777777" w:rsidR="0010516A" w:rsidRPr="00131F65" w:rsidRDefault="0010516A" w:rsidP="00856623">
      <w:pPr>
        <w:pStyle w:val="af3"/>
        <w:ind w:left="480"/>
        <w:rPr>
          <w:b/>
          <w:bCs/>
          <w:color w:val="000000" w:themeColor="text1"/>
          <w:spacing w:val="20"/>
        </w:rPr>
      </w:pPr>
    </w:p>
    <w:p w14:paraId="115B994B" w14:textId="77777777" w:rsidR="0010516A" w:rsidRPr="00131F65" w:rsidRDefault="0010516A" w:rsidP="00856623">
      <w:pPr>
        <w:pStyle w:val="af3"/>
        <w:ind w:left="480"/>
        <w:rPr>
          <w:b/>
          <w:bCs/>
          <w:color w:val="000000" w:themeColor="text1"/>
          <w:spacing w:val="20"/>
        </w:rPr>
      </w:pPr>
    </w:p>
    <w:p w14:paraId="6BEA12E1" w14:textId="77777777" w:rsidR="0010516A" w:rsidRPr="00131F65" w:rsidRDefault="0010516A" w:rsidP="00856623">
      <w:pPr>
        <w:pStyle w:val="af3"/>
        <w:ind w:left="480"/>
        <w:rPr>
          <w:b/>
          <w:bCs/>
          <w:color w:val="000000" w:themeColor="text1"/>
          <w:spacing w:val="20"/>
        </w:rPr>
      </w:pPr>
    </w:p>
    <w:p w14:paraId="6206C791" w14:textId="77777777" w:rsidR="0010516A" w:rsidRPr="00131F65" w:rsidRDefault="0010516A" w:rsidP="00856623">
      <w:pPr>
        <w:pStyle w:val="af3"/>
        <w:ind w:left="480"/>
        <w:rPr>
          <w:b/>
          <w:bCs/>
          <w:color w:val="000000" w:themeColor="text1"/>
          <w:spacing w:val="20"/>
        </w:rPr>
      </w:pPr>
    </w:p>
    <w:p w14:paraId="0CA5DCF2" w14:textId="77777777" w:rsidR="0010516A" w:rsidRPr="00131F65" w:rsidRDefault="0010516A" w:rsidP="00856623">
      <w:pPr>
        <w:pStyle w:val="af3"/>
        <w:ind w:left="480"/>
        <w:rPr>
          <w:b/>
          <w:bCs/>
          <w:color w:val="000000" w:themeColor="text1"/>
          <w:spacing w:val="20"/>
        </w:rPr>
      </w:pPr>
    </w:p>
    <w:p w14:paraId="444F7ADB" w14:textId="77777777" w:rsidR="0010516A" w:rsidRPr="00131F65" w:rsidRDefault="0010516A" w:rsidP="00856623">
      <w:pPr>
        <w:pStyle w:val="af3"/>
        <w:ind w:left="480"/>
        <w:rPr>
          <w:b/>
          <w:bCs/>
          <w:color w:val="000000" w:themeColor="text1"/>
          <w:spacing w:val="20"/>
        </w:rPr>
      </w:pPr>
    </w:p>
    <w:p w14:paraId="185FDA4A" w14:textId="77777777" w:rsidR="0010516A" w:rsidRPr="00131F65" w:rsidRDefault="0010516A" w:rsidP="00856623">
      <w:pPr>
        <w:pStyle w:val="af3"/>
        <w:ind w:left="480"/>
        <w:rPr>
          <w:b/>
          <w:bCs/>
          <w:color w:val="000000" w:themeColor="text1"/>
          <w:spacing w:val="20"/>
        </w:rPr>
      </w:pPr>
    </w:p>
    <w:p w14:paraId="08C6BD66" w14:textId="77777777" w:rsidR="0010516A" w:rsidRPr="00131F65" w:rsidRDefault="0010516A" w:rsidP="00856623">
      <w:pPr>
        <w:pStyle w:val="af3"/>
        <w:ind w:left="480"/>
        <w:rPr>
          <w:b/>
          <w:bCs/>
          <w:color w:val="000000" w:themeColor="text1"/>
          <w:spacing w:val="20"/>
        </w:rPr>
      </w:pPr>
    </w:p>
    <w:p w14:paraId="3BE2889B" w14:textId="77777777" w:rsidR="0010516A" w:rsidRPr="00131F65" w:rsidRDefault="0010516A" w:rsidP="00856623">
      <w:pPr>
        <w:pStyle w:val="af3"/>
        <w:ind w:left="480"/>
        <w:rPr>
          <w:b/>
          <w:bCs/>
          <w:color w:val="000000" w:themeColor="text1"/>
          <w:spacing w:val="20"/>
        </w:rPr>
      </w:pPr>
    </w:p>
    <w:p w14:paraId="0BF7C02A" w14:textId="77777777" w:rsidR="0010516A" w:rsidRPr="00131F65" w:rsidRDefault="0010516A" w:rsidP="00856623">
      <w:pPr>
        <w:pStyle w:val="af3"/>
        <w:ind w:left="480"/>
        <w:rPr>
          <w:b/>
          <w:bCs/>
          <w:color w:val="000000" w:themeColor="text1"/>
          <w:spacing w:val="20"/>
        </w:rPr>
      </w:pPr>
    </w:p>
    <w:p w14:paraId="5028CE0E" w14:textId="77777777" w:rsidR="0010516A" w:rsidRPr="00131F65" w:rsidRDefault="0010516A" w:rsidP="00856623">
      <w:pPr>
        <w:pStyle w:val="af3"/>
        <w:ind w:left="480"/>
        <w:rPr>
          <w:b/>
          <w:bCs/>
          <w:color w:val="000000" w:themeColor="text1"/>
          <w:spacing w:val="20"/>
        </w:rPr>
      </w:pPr>
    </w:p>
    <w:p w14:paraId="6BC66574" w14:textId="77777777" w:rsidR="0010516A" w:rsidRPr="00131F65" w:rsidRDefault="0010516A" w:rsidP="00856623">
      <w:pPr>
        <w:pStyle w:val="af3"/>
        <w:ind w:left="480"/>
        <w:rPr>
          <w:b/>
          <w:bCs/>
          <w:color w:val="000000" w:themeColor="text1"/>
          <w:spacing w:val="20"/>
        </w:rPr>
      </w:pPr>
    </w:p>
    <w:p w14:paraId="68D5366C" w14:textId="77777777" w:rsidR="0010516A" w:rsidRPr="00131F65" w:rsidRDefault="0010516A" w:rsidP="00856623">
      <w:pPr>
        <w:pStyle w:val="af3"/>
        <w:ind w:left="480"/>
        <w:rPr>
          <w:b/>
          <w:bCs/>
          <w:color w:val="000000" w:themeColor="text1"/>
          <w:spacing w:val="20"/>
        </w:rPr>
      </w:pPr>
    </w:p>
    <w:p w14:paraId="50D73D24" w14:textId="10563131" w:rsidR="00F91D26" w:rsidRPr="00131F65" w:rsidRDefault="00E53B15" w:rsidP="00781CEB">
      <w:pPr>
        <w:pStyle w:val="af3"/>
        <w:numPr>
          <w:ilvl w:val="0"/>
          <w:numId w:val="3"/>
        </w:numPr>
        <w:rPr>
          <w:b/>
          <w:bCs/>
          <w:color w:val="000000" w:themeColor="text1"/>
          <w:spacing w:val="20"/>
        </w:rPr>
      </w:pPr>
      <w:r w:rsidRPr="00131F65">
        <w:rPr>
          <w:rFonts w:hint="eastAsia"/>
          <w:b/>
          <w:bCs/>
          <w:color w:val="000000" w:themeColor="text1"/>
          <w:spacing w:val="20"/>
        </w:rPr>
        <w:lastRenderedPageBreak/>
        <w:t>關注事項二</w:t>
      </w:r>
      <w:r w:rsidR="00217A39" w:rsidRPr="00131F65">
        <w:rPr>
          <w:rFonts w:hint="eastAsia"/>
          <w:b/>
          <w:bCs/>
          <w:color w:val="000000" w:themeColor="text1"/>
          <w:spacing w:val="20"/>
        </w:rPr>
        <w:t>:</w:t>
      </w:r>
      <w:r w:rsidR="00217A39" w:rsidRPr="00131F65">
        <w:rPr>
          <w:rFonts w:hint="eastAsia"/>
          <w:b/>
          <w:bCs/>
          <w:color w:val="000000" w:themeColor="text1"/>
          <w:spacing w:val="20"/>
        </w:rPr>
        <w:t>照顧學習多樣性，促進全人發展。</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90"/>
      </w:tblGrid>
      <w:tr w:rsidR="002471F9" w:rsidRPr="00131F65" w14:paraId="09C77727" w14:textId="77777777" w:rsidTr="00C311F4">
        <w:trPr>
          <w:trHeight w:val="675"/>
        </w:trPr>
        <w:tc>
          <w:tcPr>
            <w:tcW w:w="9190" w:type="dxa"/>
          </w:tcPr>
          <w:p w14:paraId="6C51661E" w14:textId="77777777" w:rsidR="00323EA8" w:rsidRPr="00131F65" w:rsidRDefault="00323EA8" w:rsidP="00397542">
            <w:pPr>
              <w:spacing w:before="120" w:after="120" w:line="360" w:lineRule="auto"/>
              <w:jc w:val="both"/>
              <w:rPr>
                <w:rFonts w:eastAsia="細明體"/>
                <w:b/>
                <w:bCs/>
                <w:color w:val="000000" w:themeColor="text1"/>
              </w:rPr>
            </w:pPr>
            <w:r w:rsidRPr="00131F65">
              <w:rPr>
                <w:rFonts w:eastAsia="細明體" w:hint="eastAsia"/>
                <w:b/>
                <w:bCs/>
                <w:color w:val="000000" w:themeColor="text1"/>
              </w:rPr>
              <w:t>成就</w:t>
            </w:r>
          </w:p>
        </w:tc>
      </w:tr>
      <w:tr w:rsidR="002471F9" w:rsidRPr="00131F65" w14:paraId="68831610" w14:textId="77777777" w:rsidTr="00C311F4">
        <w:trPr>
          <w:trHeight w:val="3716"/>
        </w:trPr>
        <w:tc>
          <w:tcPr>
            <w:tcW w:w="9190" w:type="dxa"/>
          </w:tcPr>
          <w:p w14:paraId="143AF773" w14:textId="77777777" w:rsidR="00217A39" w:rsidRPr="00131F65" w:rsidRDefault="002C762F" w:rsidP="00397542">
            <w:pPr>
              <w:pBdr>
                <w:top w:val="nil"/>
                <w:left w:val="nil"/>
                <w:bottom w:val="nil"/>
                <w:right w:val="nil"/>
                <w:between w:val="nil"/>
              </w:pBdr>
              <w:spacing w:line="360" w:lineRule="auto"/>
              <w:jc w:val="both"/>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88"/>
                <w:id w:val="1225032083"/>
              </w:sdtPr>
              <w:sdtContent>
                <w:r w:rsidR="00217A39" w:rsidRPr="00131F65">
                  <w:rPr>
                    <w:rFonts w:asciiTheme="minorEastAsia" w:eastAsiaTheme="minorEastAsia" w:hAnsiTheme="minorEastAsia"/>
                    <w:b/>
                    <w:bCs/>
                    <w:color w:val="000000" w:themeColor="text1"/>
                  </w:rPr>
                  <w:t>2.1</w:t>
                </w:r>
                <w:r w:rsidR="00217A39" w:rsidRPr="00131F65">
                  <w:rPr>
                    <w:rFonts w:asciiTheme="minorEastAsia" w:eastAsiaTheme="minorEastAsia" w:hAnsiTheme="minorEastAsia" w:cs="Gungsuh"/>
                    <w:b/>
                    <w:bCs/>
                    <w:color w:val="000000" w:themeColor="text1"/>
                  </w:rPr>
                  <w:t>發展電子學習，提升學生學習興趣</w:t>
                </w:r>
              </w:sdtContent>
            </w:sdt>
          </w:p>
          <w:p w14:paraId="3533B92A"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 xml:space="preserve">2.1.1 </w:t>
            </w:r>
            <w:sdt>
              <w:sdtPr>
                <w:rPr>
                  <w:rFonts w:asciiTheme="minorEastAsia" w:eastAsiaTheme="minorEastAsia" w:hAnsiTheme="minorEastAsia"/>
                  <w:color w:val="000000" w:themeColor="text1"/>
                </w:rPr>
                <w:tag w:val="goog_rdk_89"/>
                <w:id w:val="859547743"/>
              </w:sdtPr>
              <w:sdtContent>
                <w:r w:rsidRPr="00131F65">
                  <w:rPr>
                    <w:rFonts w:asciiTheme="minorEastAsia" w:eastAsiaTheme="minorEastAsia" w:hAnsiTheme="minorEastAsia" w:cs="Gungsuh"/>
                    <w:b/>
                    <w:color w:val="000000" w:themeColor="text1"/>
                  </w:rPr>
                  <w:t>製作電子化課業及</w:t>
                </w:r>
                <w:r w:rsidRPr="00131F65">
                  <w:rPr>
                    <w:rFonts w:asciiTheme="minorEastAsia" w:eastAsiaTheme="minorEastAsia" w:hAnsiTheme="minorEastAsia" w:cs="Gungsuh" w:hint="eastAsia"/>
                    <w:b/>
                    <w:color w:val="000000" w:themeColor="text1"/>
                  </w:rPr>
                  <w:t>教材，建立</w:t>
                </w:r>
              </w:sdtContent>
            </w:sdt>
            <w:sdt>
              <w:sdtPr>
                <w:rPr>
                  <w:rFonts w:asciiTheme="minorEastAsia" w:eastAsiaTheme="minorEastAsia" w:hAnsiTheme="minorEastAsia"/>
                  <w:color w:val="000000" w:themeColor="text1"/>
                </w:rPr>
                <w:tag w:val="goog_rdk_90"/>
                <w:id w:val="-1251354448"/>
              </w:sdtPr>
              <w:sdtContent>
                <w:r w:rsidRPr="00131F65">
                  <w:rPr>
                    <w:rFonts w:asciiTheme="minorEastAsia" w:eastAsiaTheme="minorEastAsia" w:hAnsiTheme="minorEastAsia" w:cs="Gungsuh"/>
                    <w:b/>
                    <w:color w:val="000000" w:themeColor="text1"/>
                  </w:rPr>
                  <w:t>學生</w:t>
                </w:r>
              </w:sdtContent>
            </w:sdt>
            <w:sdt>
              <w:sdtPr>
                <w:rPr>
                  <w:rFonts w:asciiTheme="minorEastAsia" w:eastAsiaTheme="minorEastAsia" w:hAnsiTheme="minorEastAsia"/>
                  <w:color w:val="000000" w:themeColor="text1"/>
                </w:rPr>
                <w:tag w:val="goog_rdk_91"/>
                <w:id w:val="949669373"/>
              </w:sdtPr>
              <w:sdtContent>
                <w:r w:rsidRPr="00131F65">
                  <w:rPr>
                    <w:rFonts w:asciiTheme="minorEastAsia" w:eastAsiaTheme="minorEastAsia" w:hAnsiTheme="minorEastAsia" w:cs="Gungsuh"/>
                    <w:b/>
                    <w:color w:val="000000" w:themeColor="text1"/>
                  </w:rPr>
                  <w:t>自學習慣，提升學習效能</w:t>
                </w:r>
              </w:sdtContent>
            </w:sdt>
            <w:sdt>
              <w:sdtPr>
                <w:rPr>
                  <w:rFonts w:asciiTheme="minorEastAsia" w:eastAsiaTheme="minorEastAsia" w:hAnsiTheme="minorEastAsia"/>
                  <w:color w:val="000000" w:themeColor="text1"/>
                </w:rPr>
                <w:tag w:val="goog_rdk_92"/>
                <w:id w:val="-727991721"/>
              </w:sdtPr>
              <w:sdtContent/>
            </w:sdt>
          </w:p>
          <w:p w14:paraId="1C53578D" w14:textId="77777777" w:rsidR="00217A39" w:rsidRPr="00131F65" w:rsidRDefault="00217A39" w:rsidP="00781CEB">
            <w:pPr>
              <w:pStyle w:val="aff0"/>
              <w:numPr>
                <w:ilvl w:val="0"/>
                <w:numId w:val="16"/>
              </w:numPr>
              <w:suppressAutoHyphens/>
              <w:spacing w:line="360" w:lineRule="auto"/>
              <w:ind w:leftChars="0"/>
              <w:jc w:val="both"/>
              <w:textDirection w:val="btLr"/>
              <w:textAlignment w:val="top"/>
              <w:outlineLvl w:val="0"/>
              <w:rPr>
                <w:rFonts w:asciiTheme="minorEastAsia" w:hAnsiTheme="minorEastAsia" w:cs="Gungsuh"/>
                <w:color w:val="000000" w:themeColor="text1"/>
              </w:rPr>
            </w:pPr>
            <w:r w:rsidRPr="00131F65">
              <w:rPr>
                <w:rFonts w:asciiTheme="minorEastAsia" w:hAnsiTheme="minorEastAsia" w:cs="Gungsuh" w:hint="eastAsia"/>
                <w:color w:val="000000" w:themeColor="text1"/>
              </w:rPr>
              <w:t>各科於教學活動中，引用不同類型的電子學習素材作為課堂活動或評估活動之一，如：</w:t>
            </w:r>
            <w:r w:rsidRPr="00131F65">
              <w:rPr>
                <w:rFonts w:asciiTheme="minorEastAsia" w:hAnsiTheme="minorEastAsia" w:cs="Gungsuh"/>
                <w:color w:val="000000" w:themeColor="text1"/>
              </w:rPr>
              <w:t>Kahoot</w:t>
            </w:r>
            <w:r w:rsidRPr="00131F65">
              <w:rPr>
                <w:rFonts w:asciiTheme="minorEastAsia" w:hAnsiTheme="minorEastAsia" w:cs="Gungsuh" w:hint="eastAsia"/>
                <w:color w:val="000000" w:themeColor="text1"/>
              </w:rPr>
              <w:t>、</w:t>
            </w:r>
            <w:r w:rsidRPr="00131F65">
              <w:rPr>
                <w:rFonts w:asciiTheme="minorEastAsia" w:hAnsiTheme="minorEastAsia" w:cs="Gungsuh"/>
                <w:color w:val="000000" w:themeColor="text1"/>
              </w:rPr>
              <w:t xml:space="preserve"> Google current </w:t>
            </w:r>
            <w:r w:rsidRPr="00131F65">
              <w:rPr>
                <w:rFonts w:asciiTheme="minorEastAsia" w:hAnsiTheme="minorEastAsia" w:cs="Gungsuh" w:hint="eastAsia"/>
                <w:color w:val="000000" w:themeColor="text1"/>
              </w:rPr>
              <w:t>等。以提升學生的學習效能及課堂互動性。</w:t>
            </w:r>
          </w:p>
          <w:p w14:paraId="44528727" w14:textId="77777777" w:rsidR="00217A39" w:rsidRPr="00131F65" w:rsidRDefault="00217A39" w:rsidP="00781CEB">
            <w:pPr>
              <w:pStyle w:val="aff0"/>
              <w:numPr>
                <w:ilvl w:val="0"/>
                <w:numId w:val="16"/>
              </w:numPr>
              <w:suppressAutoHyphens/>
              <w:spacing w:line="360" w:lineRule="auto"/>
              <w:ind w:leftChars="0"/>
              <w:jc w:val="both"/>
              <w:textDirection w:val="btLr"/>
              <w:textAlignment w:val="top"/>
              <w:outlineLvl w:val="0"/>
              <w:rPr>
                <w:rFonts w:asciiTheme="minorEastAsia" w:hAnsiTheme="minorEastAsia" w:cs="Gungsuh"/>
                <w:color w:val="000000" w:themeColor="text1"/>
              </w:rPr>
            </w:pPr>
            <w:r w:rsidRPr="00131F65">
              <w:rPr>
                <w:rFonts w:asciiTheme="minorEastAsia" w:hAnsiTheme="minorEastAsia" w:cs="Gungsuh" w:hint="eastAsia"/>
                <w:color w:val="000000" w:themeColor="text1"/>
              </w:rPr>
              <w:t>中文科及常識科於教材中，加上</w:t>
            </w:r>
            <w:r w:rsidRPr="00131F65">
              <w:rPr>
                <w:rFonts w:asciiTheme="minorEastAsia" w:hAnsiTheme="minorEastAsia" w:cs="Gungsuh"/>
                <w:color w:val="000000" w:themeColor="text1"/>
              </w:rPr>
              <w:t>QR Code</w:t>
            </w:r>
            <w:r w:rsidRPr="00131F65">
              <w:rPr>
                <w:rFonts w:asciiTheme="minorEastAsia" w:hAnsiTheme="minorEastAsia" w:cs="Gungsuh" w:hint="eastAsia"/>
                <w:color w:val="000000" w:themeColor="text1"/>
              </w:rPr>
              <w:t>以便學生回家自學。</w:t>
            </w:r>
          </w:p>
          <w:p w14:paraId="2D17AF39" w14:textId="77777777" w:rsidR="00217A39" w:rsidRPr="00131F65" w:rsidRDefault="00217A39" w:rsidP="00397542">
            <w:pPr>
              <w:pStyle w:val="aff0"/>
              <w:spacing w:line="360" w:lineRule="auto"/>
              <w:ind w:left="482" w:hanging="2"/>
              <w:rPr>
                <w:rFonts w:eastAsiaTheme="minorEastAsia"/>
                <w:b/>
                <w:color w:val="000000" w:themeColor="text1"/>
                <w:position w:val="-1"/>
              </w:rPr>
            </w:pPr>
          </w:p>
          <w:p w14:paraId="00A9DF33"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 xml:space="preserve">2.1.2 </w:t>
            </w:r>
            <w:r w:rsidRPr="00131F65">
              <w:rPr>
                <w:rFonts w:asciiTheme="minorEastAsia" w:eastAsiaTheme="minorEastAsia" w:hAnsiTheme="minorEastAsia" w:cs="Gungsuh"/>
                <w:b/>
                <w:color w:val="000000" w:themeColor="text1"/>
              </w:rPr>
              <w:t>添置設備或籌備活動，以多元化的學習形式，給予</w:t>
            </w:r>
            <w:r w:rsidRPr="00131F65">
              <w:rPr>
                <w:rFonts w:asciiTheme="minorEastAsia" w:eastAsiaTheme="minorEastAsia" w:hAnsiTheme="minorEastAsia" w:cs="Gungsuh" w:hint="eastAsia"/>
                <w:b/>
                <w:color w:val="000000" w:themeColor="text1"/>
              </w:rPr>
              <w:t>豐富的學習經歷。</w:t>
            </w:r>
          </w:p>
          <w:p w14:paraId="0FE45191" w14:textId="77777777" w:rsidR="00217A39" w:rsidRPr="00131F65" w:rsidRDefault="00217A39" w:rsidP="00781CEB">
            <w:pPr>
              <w:numPr>
                <w:ilvl w:val="0"/>
                <w:numId w:val="16"/>
              </w:numPr>
              <w:spacing w:before="240" w:line="360" w:lineRule="auto"/>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優質教育基金撥款「</w:t>
            </w:r>
            <w:r w:rsidRPr="00131F65">
              <w:rPr>
                <w:rFonts w:asciiTheme="minorEastAsia" w:eastAsiaTheme="minorEastAsia" w:hAnsiTheme="minorEastAsia" w:cs="Gungsuh"/>
                <w:color w:val="000000" w:themeColor="text1"/>
              </w:rPr>
              <w:t>We Are (VR) Learning Project</w:t>
            </w:r>
            <w:proofErr w:type="gramStart"/>
            <w:r w:rsidRPr="00131F65">
              <w:rPr>
                <w:rFonts w:asciiTheme="minorEastAsia" w:eastAsiaTheme="minorEastAsia" w:hAnsiTheme="minorEastAsia" w:cs="Gungsuh"/>
                <w:color w:val="000000" w:themeColor="text1"/>
              </w:rPr>
              <w:t>–</w:t>
            </w:r>
            <w:proofErr w:type="gramEnd"/>
            <w:r w:rsidRPr="00131F65">
              <w:rPr>
                <w:rFonts w:asciiTheme="minorEastAsia" w:eastAsiaTheme="minorEastAsia" w:hAnsiTheme="minorEastAsia" w:cs="Gungsuh" w:hint="eastAsia"/>
                <w:color w:val="000000" w:themeColor="text1"/>
              </w:rPr>
              <w:t>中度智障學童生活技能學習計劃」於</w:t>
            </w:r>
            <w:r w:rsidRPr="00131F65">
              <w:rPr>
                <w:rFonts w:asciiTheme="minorEastAsia" w:eastAsiaTheme="minorEastAsia" w:hAnsiTheme="minorEastAsia" w:cs="Gungsuh"/>
                <w:color w:val="000000" w:themeColor="text1"/>
              </w:rPr>
              <w:t>2022</w:t>
            </w:r>
            <w:r w:rsidRPr="00131F65">
              <w:rPr>
                <w:rFonts w:asciiTheme="minorEastAsia" w:eastAsiaTheme="minorEastAsia" w:hAnsiTheme="minorEastAsia" w:cs="Gungsuh" w:hint="eastAsia"/>
                <w:color w:val="000000" w:themeColor="text1"/>
              </w:rPr>
              <w:t>年</w:t>
            </w:r>
            <w:r w:rsidRPr="00131F65">
              <w:rPr>
                <w:rFonts w:asciiTheme="minorEastAsia" w:eastAsiaTheme="minorEastAsia" w:hAnsiTheme="minorEastAsia" w:cs="Gungsuh"/>
                <w:color w:val="000000" w:themeColor="text1"/>
              </w:rPr>
              <w:t>10</w:t>
            </w:r>
            <w:r w:rsidRPr="00131F65">
              <w:rPr>
                <w:rFonts w:asciiTheme="minorEastAsia" w:eastAsiaTheme="minorEastAsia" w:hAnsiTheme="minorEastAsia" w:cs="Gungsuh" w:hint="eastAsia"/>
                <w:color w:val="000000" w:themeColor="text1"/>
              </w:rPr>
              <w:t>月完成安裝「虛擬實境</w:t>
            </w:r>
            <w:r w:rsidRPr="00131F65">
              <w:rPr>
                <w:rFonts w:asciiTheme="minorEastAsia" w:eastAsiaTheme="minorEastAsia" w:hAnsiTheme="minorEastAsia" w:cs="Gungsuh"/>
                <w:color w:val="000000" w:themeColor="text1"/>
              </w:rPr>
              <w:t>Virtual Reality</w:t>
            </w:r>
            <w:r w:rsidRPr="00131F65">
              <w:rPr>
                <w:rFonts w:asciiTheme="minorEastAsia" w:eastAsiaTheme="minorEastAsia" w:hAnsiTheme="minorEastAsia" w:cs="Gungsuh" w:hint="eastAsia"/>
                <w:color w:val="000000" w:themeColor="text1"/>
              </w:rPr>
              <w:t>」實境投射場地裝置，安排學生使用</w:t>
            </w:r>
            <w:r w:rsidRPr="00131F65">
              <w:rPr>
                <w:rFonts w:asciiTheme="minorEastAsia" w:eastAsiaTheme="minorEastAsia" w:hAnsiTheme="minorEastAsia" w:cs="Gungsuh"/>
                <w:color w:val="000000" w:themeColor="text1"/>
              </w:rPr>
              <w:t>VR</w:t>
            </w:r>
            <w:proofErr w:type="gramStart"/>
            <w:r w:rsidRPr="00131F65">
              <w:rPr>
                <w:rFonts w:asciiTheme="minorEastAsia" w:eastAsiaTheme="minorEastAsia" w:hAnsiTheme="minorEastAsia" w:cs="Gungsuh" w:hint="eastAsia"/>
                <w:color w:val="000000" w:themeColor="text1"/>
              </w:rPr>
              <w:t>課件學</w:t>
            </w:r>
            <w:proofErr w:type="gramEnd"/>
            <w:r w:rsidRPr="00131F65">
              <w:rPr>
                <w:rFonts w:asciiTheme="minorEastAsia" w:eastAsiaTheme="minorEastAsia" w:hAnsiTheme="minorEastAsia" w:cs="Gungsuh" w:hint="eastAsia"/>
                <w:color w:val="000000" w:themeColor="text1"/>
              </w:rPr>
              <w:t>習，以提升學生學習興趣。生活教育課配合課題需要，在外出活動前，使用</w:t>
            </w:r>
            <w:r w:rsidRPr="00131F65">
              <w:rPr>
                <w:rFonts w:asciiTheme="minorEastAsia" w:eastAsiaTheme="minorEastAsia" w:hAnsiTheme="minorEastAsia" w:cs="Gungsuh"/>
                <w:color w:val="000000" w:themeColor="text1"/>
              </w:rPr>
              <w:t>VR</w:t>
            </w:r>
            <w:proofErr w:type="gramStart"/>
            <w:r w:rsidRPr="00131F65">
              <w:rPr>
                <w:rFonts w:asciiTheme="minorEastAsia" w:eastAsiaTheme="minorEastAsia" w:hAnsiTheme="minorEastAsia" w:cs="Gungsuh" w:hint="eastAsia"/>
                <w:color w:val="000000" w:themeColor="text1"/>
              </w:rPr>
              <w:t>課件學習</w:t>
            </w:r>
            <w:proofErr w:type="gramEnd"/>
            <w:r w:rsidRPr="00131F65">
              <w:rPr>
                <w:rFonts w:asciiTheme="minorEastAsia" w:eastAsiaTheme="minorEastAsia" w:hAnsiTheme="minorEastAsia" w:cs="Gungsuh" w:hint="eastAsia"/>
                <w:color w:val="000000" w:themeColor="text1"/>
              </w:rPr>
              <w:t>使用扶手電梯，協助學生掌握使用扶手電梯技巧，有助學生外出使用扶手電梯。</w:t>
            </w:r>
          </w:p>
          <w:p w14:paraId="4519D755" w14:textId="34E2CD88" w:rsidR="00217A39" w:rsidRPr="00131F65" w:rsidRDefault="00217A39" w:rsidP="00781CEB">
            <w:pPr>
              <w:numPr>
                <w:ilvl w:val="0"/>
                <w:numId w:val="16"/>
              </w:numPr>
              <w:spacing w:before="240" w:line="360" w:lineRule="auto"/>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優質教育基金撥款「</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創意教室計劃」完成</w:t>
            </w:r>
            <w:r w:rsidR="002A1C5A" w:rsidRPr="00131F65">
              <w:rPr>
                <w:rFonts w:asciiTheme="minorEastAsia" w:eastAsiaTheme="minorEastAsia" w:hAnsiTheme="minorEastAsia" w:cs="Gungsuh" w:hint="eastAsia"/>
                <w:color w:val="000000" w:themeColor="text1"/>
              </w:rPr>
              <w:t>相關</w:t>
            </w:r>
            <w:r w:rsidRPr="00131F65">
              <w:rPr>
                <w:rFonts w:asciiTheme="minorEastAsia" w:eastAsiaTheme="minorEastAsia" w:hAnsiTheme="minorEastAsia" w:cs="Gungsuh" w:hint="eastAsia"/>
                <w:color w:val="000000" w:themeColor="text1"/>
              </w:rPr>
              <w:t>工程，並開放使用</w:t>
            </w:r>
            <w:r w:rsidR="002A1C5A" w:rsidRPr="00131F65">
              <w:rPr>
                <w:rFonts w:asciiTheme="minorEastAsia" w:eastAsiaTheme="minorEastAsia" w:hAnsiTheme="minorEastAsia" w:cs="Gungsuh" w:hint="eastAsia"/>
                <w:color w:val="000000" w:themeColor="text1"/>
              </w:rPr>
              <w:t>。</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教育發展組為學生舉辦</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學習活動</w:t>
            </w:r>
            <w:r w:rsidR="002A1C5A" w:rsidRPr="00131F65">
              <w:rPr>
                <w:rFonts w:asciiTheme="minorEastAsia" w:eastAsiaTheme="minorEastAsia" w:hAnsiTheme="minorEastAsia" w:cs="Gungsuh" w:hint="eastAsia"/>
                <w:color w:val="000000" w:themeColor="text1"/>
              </w:rPr>
              <w:t>，包括</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小組活動、</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跨科學習活動、</w:t>
            </w:r>
            <w:r w:rsidRPr="00131F65">
              <w:rPr>
                <w:rFonts w:asciiTheme="minorEastAsia" w:eastAsiaTheme="minorEastAsia" w:hAnsiTheme="minorEastAsia" w:cs="Gungsuh"/>
                <w:color w:val="000000" w:themeColor="text1"/>
              </w:rPr>
              <w:t>STEAM DAY</w:t>
            </w:r>
            <w:r w:rsidRPr="00131F65">
              <w:rPr>
                <w:rFonts w:asciiTheme="minorEastAsia" w:eastAsiaTheme="minorEastAsia" w:hAnsiTheme="minorEastAsia" w:cs="Gungsuh" w:hint="eastAsia"/>
                <w:color w:val="000000" w:themeColor="text1"/>
              </w:rPr>
              <w:t>及「一屋夢想發明家」親子活動，以提升學生對</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學習的認識及興趣。</w:t>
            </w:r>
          </w:p>
          <w:p w14:paraId="0B66AAF1" w14:textId="77777777" w:rsidR="00217A39" w:rsidRPr="00131F65" w:rsidRDefault="00217A39" w:rsidP="00781CEB">
            <w:pPr>
              <w:numPr>
                <w:ilvl w:val="0"/>
                <w:numId w:val="16"/>
              </w:numPr>
              <w:spacing w:before="240" w:line="360" w:lineRule="auto"/>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「中學</w:t>
            </w:r>
            <w:r w:rsidRPr="00131F65">
              <w:rPr>
                <w:rFonts w:asciiTheme="minorEastAsia" w:eastAsiaTheme="minorEastAsia" w:hAnsiTheme="minorEastAsia" w:cs="Gungsuh"/>
                <w:color w:val="000000" w:themeColor="text1"/>
              </w:rPr>
              <w:t>IT</w:t>
            </w:r>
            <w:r w:rsidRPr="00131F65">
              <w:rPr>
                <w:rFonts w:asciiTheme="minorEastAsia" w:eastAsiaTheme="minorEastAsia" w:hAnsiTheme="minorEastAsia" w:cs="Gungsuh" w:hint="eastAsia"/>
                <w:color w:val="000000" w:themeColor="text1"/>
              </w:rPr>
              <w:t>創新實驗室」於</w:t>
            </w:r>
            <w:r w:rsidRPr="00131F65">
              <w:rPr>
                <w:rFonts w:asciiTheme="minorEastAsia" w:eastAsiaTheme="minorEastAsia" w:hAnsiTheme="minorEastAsia" w:cs="Gungsuh"/>
                <w:color w:val="000000" w:themeColor="text1"/>
              </w:rPr>
              <w:t>2023</w:t>
            </w:r>
            <w:r w:rsidRPr="00131F65">
              <w:rPr>
                <w:rFonts w:asciiTheme="minorEastAsia" w:eastAsiaTheme="minorEastAsia" w:hAnsiTheme="minorEastAsia" w:cs="Gungsuh" w:hint="eastAsia"/>
                <w:color w:val="000000" w:themeColor="text1"/>
              </w:rPr>
              <w:t>年</w:t>
            </w:r>
            <w:r w:rsidRPr="00131F65">
              <w:rPr>
                <w:rFonts w:asciiTheme="minorEastAsia" w:eastAsiaTheme="minorEastAsia" w:hAnsiTheme="minorEastAsia" w:cs="Gungsuh"/>
                <w:color w:val="000000" w:themeColor="text1"/>
              </w:rPr>
              <w:t>1</w:t>
            </w:r>
            <w:r w:rsidRPr="00131F65">
              <w:rPr>
                <w:rFonts w:asciiTheme="minorEastAsia" w:eastAsiaTheme="minorEastAsia" w:hAnsiTheme="minorEastAsia" w:cs="Gungsuh" w:hint="eastAsia"/>
                <w:color w:val="000000" w:themeColor="text1"/>
              </w:rPr>
              <w:t>月批出撥款，</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教育發展組為中學部學生提供與資訊科技相關的課外活動，並於</w:t>
            </w:r>
            <w:r w:rsidRPr="00131F65">
              <w:rPr>
                <w:rFonts w:asciiTheme="minorEastAsia" w:eastAsiaTheme="minorEastAsia" w:hAnsiTheme="minorEastAsia" w:cs="Gungsuh"/>
                <w:color w:val="000000" w:themeColor="text1"/>
              </w:rPr>
              <w:t>2023</w:t>
            </w:r>
            <w:r w:rsidRPr="00131F65">
              <w:rPr>
                <w:rFonts w:asciiTheme="minorEastAsia" w:eastAsiaTheme="minorEastAsia" w:hAnsiTheme="minorEastAsia" w:cs="Gungsuh" w:hint="eastAsia"/>
                <w:color w:val="000000" w:themeColor="text1"/>
              </w:rPr>
              <w:t>年</w:t>
            </w:r>
            <w:r w:rsidRPr="00131F65">
              <w:rPr>
                <w:rFonts w:asciiTheme="minorEastAsia" w:eastAsiaTheme="minorEastAsia" w:hAnsiTheme="minorEastAsia" w:cs="Gungsuh"/>
                <w:color w:val="000000" w:themeColor="text1"/>
              </w:rPr>
              <w:t>6</w:t>
            </w:r>
            <w:r w:rsidRPr="00131F65">
              <w:rPr>
                <w:rFonts w:asciiTheme="minorEastAsia" w:eastAsiaTheme="minorEastAsia" w:hAnsiTheme="minorEastAsia" w:cs="Gungsuh" w:hint="eastAsia"/>
                <w:color w:val="000000" w:themeColor="text1"/>
              </w:rPr>
              <w:t>月</w:t>
            </w:r>
            <w:r w:rsidRPr="00131F65">
              <w:rPr>
                <w:rFonts w:asciiTheme="minorEastAsia" w:eastAsiaTheme="minorEastAsia" w:hAnsiTheme="minorEastAsia" w:cs="Gungsuh"/>
                <w:color w:val="000000" w:themeColor="text1"/>
              </w:rPr>
              <w:t>1</w:t>
            </w:r>
            <w:r w:rsidRPr="00131F65">
              <w:rPr>
                <w:rFonts w:asciiTheme="minorEastAsia" w:eastAsiaTheme="minorEastAsia" w:hAnsiTheme="minorEastAsia" w:cs="Gungsuh" w:hint="eastAsia"/>
                <w:color w:val="000000" w:themeColor="text1"/>
              </w:rPr>
              <w:t>日至</w:t>
            </w:r>
            <w:r w:rsidRPr="00131F65">
              <w:rPr>
                <w:rFonts w:asciiTheme="minorEastAsia" w:eastAsiaTheme="minorEastAsia" w:hAnsiTheme="minorEastAsia" w:cs="Gungsuh"/>
                <w:color w:val="000000" w:themeColor="text1"/>
              </w:rPr>
              <w:t>7</w:t>
            </w:r>
            <w:r w:rsidRPr="00131F65">
              <w:rPr>
                <w:rFonts w:asciiTheme="minorEastAsia" w:eastAsiaTheme="minorEastAsia" w:hAnsiTheme="minorEastAsia" w:cs="Gungsuh" w:hint="eastAsia"/>
                <w:color w:val="000000" w:themeColor="text1"/>
              </w:rPr>
              <w:t>月</w:t>
            </w:r>
            <w:r w:rsidRPr="00131F65">
              <w:rPr>
                <w:rFonts w:asciiTheme="minorEastAsia" w:eastAsiaTheme="minorEastAsia" w:hAnsiTheme="minorEastAsia" w:cs="Gungsuh"/>
                <w:color w:val="000000" w:themeColor="text1"/>
              </w:rPr>
              <w:t>7</w:t>
            </w:r>
            <w:r w:rsidRPr="00131F65">
              <w:rPr>
                <w:rFonts w:asciiTheme="minorEastAsia" w:eastAsiaTheme="minorEastAsia" w:hAnsiTheme="minorEastAsia" w:cs="Gungsuh" w:hint="eastAsia"/>
                <w:color w:val="000000" w:themeColor="text1"/>
              </w:rPr>
              <w:t>日期間為中學組學生舉辦</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體驗月，安排學生參與</w:t>
            </w:r>
            <w:r w:rsidRPr="00131F65">
              <w:rPr>
                <w:rFonts w:asciiTheme="minorEastAsia" w:eastAsiaTheme="minorEastAsia" w:hAnsiTheme="minorEastAsia" w:cs="Gungsuh"/>
                <w:color w:val="000000" w:themeColor="text1"/>
              </w:rPr>
              <w:t xml:space="preserve"> STEAM </w:t>
            </w:r>
            <w:r w:rsidRPr="00131F65">
              <w:rPr>
                <w:rFonts w:asciiTheme="minorEastAsia" w:eastAsiaTheme="minorEastAsia" w:hAnsiTheme="minorEastAsia" w:cs="Gungsuh" w:hint="eastAsia"/>
                <w:color w:val="000000" w:themeColor="text1"/>
              </w:rPr>
              <w:t>相關的學習活動，加強學生對</w:t>
            </w:r>
            <w:r w:rsidRPr="00131F65">
              <w:rPr>
                <w:rFonts w:asciiTheme="minorEastAsia" w:eastAsiaTheme="minorEastAsia" w:hAnsiTheme="minorEastAsia" w:cs="Gungsuh"/>
                <w:color w:val="000000" w:themeColor="text1"/>
              </w:rPr>
              <w:t xml:space="preserve"> STEAM </w:t>
            </w:r>
            <w:r w:rsidRPr="00131F65">
              <w:rPr>
                <w:rFonts w:asciiTheme="minorEastAsia" w:eastAsiaTheme="minorEastAsia" w:hAnsiTheme="minorEastAsia" w:cs="Gungsuh" w:hint="eastAsia"/>
                <w:color w:val="000000" w:themeColor="text1"/>
              </w:rPr>
              <w:t>的興趣，計劃提供學習活動：</w:t>
            </w:r>
            <w:r w:rsidRPr="00131F65">
              <w:rPr>
                <w:rFonts w:asciiTheme="minorEastAsia" w:eastAsiaTheme="minorEastAsia" w:hAnsiTheme="minorEastAsia" w:cs="Gungsuh"/>
                <w:color w:val="000000" w:themeColor="text1"/>
              </w:rPr>
              <w:t>Alpha mini</w:t>
            </w:r>
            <w:r w:rsidRPr="00131F65">
              <w:rPr>
                <w:rFonts w:asciiTheme="minorEastAsia" w:eastAsiaTheme="minorEastAsia" w:hAnsiTheme="minorEastAsia" w:cs="Gungsuh" w:hint="eastAsia"/>
                <w:color w:val="000000" w:themeColor="text1"/>
              </w:rPr>
              <w:t>機械人編程、機械臂應用、</w:t>
            </w:r>
            <w:proofErr w:type="spellStart"/>
            <w:r w:rsidRPr="00131F65">
              <w:rPr>
                <w:rFonts w:asciiTheme="minorEastAsia" w:eastAsiaTheme="minorEastAsia" w:hAnsiTheme="minorEastAsia" w:cs="Gungsuh"/>
                <w:color w:val="000000" w:themeColor="text1"/>
              </w:rPr>
              <w:t>micro:bit</w:t>
            </w:r>
            <w:proofErr w:type="spellEnd"/>
            <w:r w:rsidRPr="00131F65">
              <w:rPr>
                <w:rFonts w:asciiTheme="minorEastAsia" w:eastAsiaTheme="minorEastAsia" w:hAnsiTheme="minorEastAsia" w:cs="Gungsuh" w:hint="eastAsia"/>
                <w:color w:val="000000" w:themeColor="text1"/>
              </w:rPr>
              <w:t>基礎編程及</w:t>
            </w:r>
            <w:proofErr w:type="gramStart"/>
            <w:r w:rsidRPr="00131F65">
              <w:rPr>
                <w:rFonts w:asciiTheme="minorEastAsia" w:eastAsiaTheme="minorEastAsia" w:hAnsiTheme="minorEastAsia" w:cs="Gungsuh" w:hint="eastAsia"/>
                <w:color w:val="000000" w:themeColor="text1"/>
              </w:rPr>
              <w:t>無人機編程</w:t>
            </w:r>
            <w:proofErr w:type="gramEnd"/>
            <w:r w:rsidRPr="00131F65">
              <w:rPr>
                <w:rFonts w:asciiTheme="minorEastAsia" w:eastAsiaTheme="minorEastAsia" w:hAnsiTheme="minorEastAsia" w:cs="Gungsuh" w:hint="eastAsia"/>
                <w:color w:val="000000" w:themeColor="text1"/>
              </w:rPr>
              <w:t>，以提升學生對</w:t>
            </w:r>
            <w:r w:rsidRPr="00131F65">
              <w:rPr>
                <w:rFonts w:asciiTheme="minorEastAsia" w:eastAsiaTheme="minorEastAsia" w:hAnsiTheme="minorEastAsia" w:cs="Gungsuh"/>
                <w:color w:val="000000" w:themeColor="text1"/>
              </w:rPr>
              <w:t>STEAM</w:t>
            </w:r>
            <w:r w:rsidRPr="00131F65">
              <w:rPr>
                <w:rFonts w:asciiTheme="minorEastAsia" w:eastAsiaTheme="minorEastAsia" w:hAnsiTheme="minorEastAsia" w:cs="Gungsuh" w:hint="eastAsia"/>
                <w:color w:val="000000" w:themeColor="text1"/>
              </w:rPr>
              <w:t>學習的興趣。</w:t>
            </w:r>
          </w:p>
          <w:p w14:paraId="7CB88D41" w14:textId="77777777" w:rsidR="00217A39" w:rsidRPr="00131F65" w:rsidRDefault="00217A39" w:rsidP="00781CEB">
            <w:pPr>
              <w:numPr>
                <w:ilvl w:val="0"/>
                <w:numId w:val="16"/>
              </w:numPr>
              <w:spacing w:line="360" w:lineRule="auto"/>
              <w:jc w:val="both"/>
              <w:rPr>
                <w:rFonts w:asciiTheme="minorEastAsia" w:eastAsiaTheme="minorEastAsia" w:hAnsiTheme="minorEastAsia"/>
                <w:color w:val="000000" w:themeColor="text1"/>
              </w:rPr>
            </w:pPr>
            <w:r w:rsidRPr="00131F65">
              <w:rPr>
                <w:rFonts w:asciiTheme="minorEastAsia" w:eastAsiaTheme="minorEastAsia" w:hAnsiTheme="minorEastAsia" w:cs="Gungsuh" w:hint="eastAsia"/>
                <w:color w:val="000000" w:themeColor="text1"/>
              </w:rPr>
              <w:t>成功申請</w:t>
            </w:r>
            <w:r w:rsidRPr="00131F65">
              <w:rPr>
                <w:rFonts w:asciiTheme="minorEastAsia" w:eastAsiaTheme="minorEastAsia" w:hAnsiTheme="minorEastAsia" w:cs="Gungsuh"/>
                <w:color w:val="000000" w:themeColor="text1"/>
              </w:rPr>
              <w:t>2023-2024</w:t>
            </w:r>
            <w:r w:rsidRPr="00131F65">
              <w:rPr>
                <w:rFonts w:asciiTheme="minorEastAsia" w:eastAsiaTheme="minorEastAsia" w:hAnsiTheme="minorEastAsia" w:cs="Gungsuh" w:hint="eastAsia"/>
                <w:color w:val="000000" w:themeColor="text1"/>
              </w:rPr>
              <w:t>「小學奇趣</w:t>
            </w:r>
            <w:r w:rsidRPr="00131F65">
              <w:rPr>
                <w:rFonts w:asciiTheme="minorEastAsia" w:eastAsiaTheme="minorEastAsia" w:hAnsiTheme="minorEastAsia" w:cs="Gungsuh"/>
                <w:color w:val="000000" w:themeColor="text1"/>
              </w:rPr>
              <w:t>IT</w:t>
            </w:r>
            <w:proofErr w:type="gramStart"/>
            <w:r w:rsidRPr="00131F65">
              <w:rPr>
                <w:rFonts w:asciiTheme="minorEastAsia" w:eastAsiaTheme="minorEastAsia" w:hAnsiTheme="minorEastAsia" w:cs="Gungsuh" w:hint="eastAsia"/>
                <w:color w:val="000000" w:themeColor="text1"/>
              </w:rPr>
              <w:t>識多</w:t>
            </w:r>
            <w:proofErr w:type="gramEnd"/>
            <w:r w:rsidRPr="00131F65">
              <w:rPr>
                <w:rFonts w:asciiTheme="minorEastAsia" w:eastAsiaTheme="minorEastAsia" w:hAnsiTheme="minorEastAsia" w:cs="Gungsuh" w:hint="eastAsia"/>
                <w:color w:val="000000" w:themeColor="text1"/>
              </w:rPr>
              <w:t>啲」，於</w:t>
            </w:r>
            <w:r w:rsidRPr="00131F65">
              <w:rPr>
                <w:rFonts w:asciiTheme="minorEastAsia" w:eastAsiaTheme="minorEastAsia" w:hAnsiTheme="minorEastAsia" w:cs="Gungsuh"/>
                <w:color w:val="000000" w:themeColor="text1"/>
              </w:rPr>
              <w:t>2023-2024</w:t>
            </w:r>
            <w:r w:rsidRPr="00131F65">
              <w:rPr>
                <w:rFonts w:asciiTheme="minorEastAsia" w:eastAsiaTheme="minorEastAsia" w:hAnsiTheme="minorEastAsia" w:cs="Gungsuh" w:hint="eastAsia"/>
                <w:color w:val="000000" w:themeColor="text1"/>
              </w:rPr>
              <w:t>學年為小學部學生舉辦與資訊科技相關的課外活動，及購置有關活動所需的資訊科技設備或專業服務。</w:t>
            </w:r>
          </w:p>
          <w:p w14:paraId="4F0FEF2C" w14:textId="77777777" w:rsidR="00217A39" w:rsidRPr="00131F65" w:rsidRDefault="00217A39" w:rsidP="00397542">
            <w:pPr>
              <w:spacing w:line="360" w:lineRule="auto"/>
              <w:ind w:left="480"/>
              <w:jc w:val="both"/>
              <w:rPr>
                <w:rFonts w:asciiTheme="minorEastAsia" w:eastAsiaTheme="minorEastAsia" w:hAnsiTheme="minorEastAsia"/>
                <w:color w:val="000000" w:themeColor="text1"/>
              </w:rPr>
            </w:pPr>
          </w:p>
          <w:p w14:paraId="31574EDD" w14:textId="77777777" w:rsidR="00217A39" w:rsidRPr="00131F65" w:rsidRDefault="002C762F" w:rsidP="00397542">
            <w:pPr>
              <w:pBdr>
                <w:top w:val="nil"/>
                <w:left w:val="nil"/>
                <w:bottom w:val="nil"/>
                <w:right w:val="nil"/>
                <w:between w:val="nil"/>
              </w:pBdr>
              <w:spacing w:after="240" w:line="360" w:lineRule="auto"/>
              <w:jc w:val="both"/>
              <w:rPr>
                <w:rFonts w:asciiTheme="minorEastAsia" w:eastAsiaTheme="minorEastAsia" w:hAnsiTheme="minorEastAsia"/>
                <w:b/>
                <w:color w:val="000000" w:themeColor="text1"/>
              </w:rPr>
            </w:pPr>
            <w:sdt>
              <w:sdtPr>
                <w:rPr>
                  <w:rFonts w:asciiTheme="minorEastAsia" w:eastAsiaTheme="minorEastAsia" w:hAnsiTheme="minorEastAsia"/>
                  <w:color w:val="000000" w:themeColor="text1"/>
                </w:rPr>
                <w:tag w:val="goog_rdk_103"/>
                <w:id w:val="469183695"/>
              </w:sdtPr>
              <w:sdtContent>
                <w:r w:rsidR="00217A39" w:rsidRPr="00131F65">
                  <w:rPr>
                    <w:rFonts w:asciiTheme="minorEastAsia" w:eastAsiaTheme="minorEastAsia" w:hAnsiTheme="minorEastAsia" w:cs="Gungsuh"/>
                    <w:b/>
                    <w:color w:val="000000" w:themeColor="text1"/>
                  </w:rPr>
                  <w:t>2.1.3  透過</w:t>
                </w:r>
                <w:r w:rsidR="00217A39" w:rsidRPr="00131F65">
                  <w:rPr>
                    <w:rFonts w:asciiTheme="minorEastAsia" w:eastAsiaTheme="minorEastAsia" w:hAnsiTheme="minorEastAsia" w:cs="新細明體" w:hint="eastAsia"/>
                    <w:b/>
                    <w:color w:val="000000" w:themeColor="text1"/>
                  </w:rPr>
                  <w:t>教</w:t>
                </w:r>
                <w:r w:rsidR="00217A39" w:rsidRPr="00131F65">
                  <w:rPr>
                    <w:rFonts w:asciiTheme="minorEastAsia" w:eastAsiaTheme="minorEastAsia" w:hAnsiTheme="minorEastAsia" w:cs="Gungsuh" w:hint="eastAsia"/>
                    <w:b/>
                    <w:color w:val="000000" w:themeColor="text1"/>
                  </w:rPr>
                  <w:t>師培訓，使用電子化工具，設計</w:t>
                </w:r>
                <w:r w:rsidR="00217A39" w:rsidRPr="00131F65">
                  <w:rPr>
                    <w:rFonts w:asciiTheme="minorEastAsia" w:eastAsiaTheme="minorEastAsia" w:hAnsiTheme="minorEastAsia" w:cs="新細明體" w:hint="eastAsia"/>
                    <w:b/>
                    <w:color w:val="000000" w:themeColor="text1"/>
                  </w:rPr>
                  <w:t>教</w:t>
                </w:r>
                <w:r w:rsidR="00217A39" w:rsidRPr="00131F65">
                  <w:rPr>
                    <w:rFonts w:asciiTheme="minorEastAsia" w:eastAsiaTheme="minorEastAsia" w:hAnsiTheme="minorEastAsia" w:cs="Gungsuh" w:hint="eastAsia"/>
                    <w:b/>
                    <w:color w:val="000000" w:themeColor="text1"/>
                  </w:rPr>
                  <w:t>材</w:t>
                </w:r>
              </w:sdtContent>
            </w:sdt>
          </w:p>
          <w:p w14:paraId="7D7952FE" w14:textId="77777777" w:rsidR="00217A39" w:rsidRPr="00131F65" w:rsidRDefault="00217A39" w:rsidP="00781CEB">
            <w:pPr>
              <w:pStyle w:val="aff0"/>
              <w:numPr>
                <w:ilvl w:val="0"/>
                <w:numId w:val="16"/>
              </w:numPr>
              <w:suppressAutoHyphens/>
              <w:spacing w:line="360" w:lineRule="auto"/>
              <w:ind w:leftChars="0"/>
              <w:jc w:val="both"/>
              <w:textDirection w:val="btLr"/>
              <w:textAlignment w:val="top"/>
              <w:outlineLvl w:val="0"/>
              <w:rPr>
                <w:rFonts w:asciiTheme="minorEastAsia" w:eastAsiaTheme="minorEastAsia" w:hAnsiTheme="minorEastAsia" w:cs="新細明體"/>
                <w:b/>
                <w:color w:val="000000" w:themeColor="text1"/>
                <w:position w:val="-1"/>
              </w:rPr>
            </w:pPr>
            <w:r w:rsidRPr="00131F65">
              <w:rPr>
                <w:rFonts w:asciiTheme="minorEastAsia" w:hAnsiTheme="minorEastAsia" w:hint="eastAsia"/>
                <w:color w:val="000000" w:themeColor="text1"/>
              </w:rPr>
              <w:t>為加強教職員使用</w:t>
            </w:r>
            <w:r w:rsidRPr="00131F65">
              <w:rPr>
                <w:rFonts w:asciiTheme="minorEastAsia" w:hAnsiTheme="minorEastAsia"/>
                <w:color w:val="000000" w:themeColor="text1"/>
              </w:rPr>
              <w:t>3D</w:t>
            </w:r>
            <w:r w:rsidRPr="00131F65">
              <w:rPr>
                <w:rFonts w:asciiTheme="minorEastAsia" w:hAnsiTheme="minorEastAsia" w:hint="eastAsia"/>
                <w:color w:val="000000" w:themeColor="text1"/>
              </w:rPr>
              <w:t>打印機設計及製作教材教具的能力，學校</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教育發展組</w:t>
            </w:r>
            <w:r w:rsidRPr="00131F65">
              <w:rPr>
                <w:rFonts w:asciiTheme="minorEastAsia" w:hAnsiTheme="minorEastAsia" w:hint="eastAsia"/>
                <w:color w:val="000000" w:themeColor="text1"/>
              </w:rPr>
              <w:lastRenderedPageBreak/>
              <w:t>邀請了外界專業導師，舉辦了</w:t>
            </w:r>
            <w:r w:rsidRPr="00131F65">
              <w:rPr>
                <w:rFonts w:asciiTheme="minorEastAsia" w:hAnsiTheme="minorEastAsia"/>
                <w:color w:val="000000" w:themeColor="text1"/>
              </w:rPr>
              <w:t>3</w:t>
            </w:r>
            <w:r w:rsidRPr="00131F65">
              <w:rPr>
                <w:rFonts w:asciiTheme="minorEastAsia" w:hAnsiTheme="minorEastAsia" w:hint="eastAsia"/>
                <w:color w:val="000000" w:themeColor="text1"/>
              </w:rPr>
              <w:t>場</w:t>
            </w:r>
            <w:r w:rsidRPr="00131F65">
              <w:rPr>
                <w:rFonts w:asciiTheme="minorEastAsia" w:hAnsiTheme="minorEastAsia"/>
                <w:color w:val="000000" w:themeColor="text1"/>
              </w:rPr>
              <w:t xml:space="preserve">3D </w:t>
            </w:r>
            <w:r w:rsidRPr="00131F65">
              <w:rPr>
                <w:rFonts w:asciiTheme="minorEastAsia" w:hAnsiTheme="minorEastAsia" w:hint="eastAsia"/>
                <w:color w:val="000000" w:themeColor="text1"/>
              </w:rPr>
              <w:t>打印機教職員培訓，共有</w:t>
            </w:r>
            <w:r w:rsidRPr="00131F65">
              <w:rPr>
                <w:rFonts w:asciiTheme="minorEastAsia" w:hAnsiTheme="minorEastAsia"/>
                <w:color w:val="000000" w:themeColor="text1"/>
              </w:rPr>
              <w:t>27</w:t>
            </w:r>
            <w:r w:rsidRPr="00131F65">
              <w:rPr>
                <w:rFonts w:asciiTheme="minorEastAsia" w:hAnsiTheme="minorEastAsia" w:hint="eastAsia"/>
                <w:color w:val="000000" w:themeColor="text1"/>
              </w:rPr>
              <w:t>位教職員參加。</w:t>
            </w:r>
            <w:sdt>
              <w:sdtPr>
                <w:rPr>
                  <w:rFonts w:asciiTheme="minorEastAsia" w:hAnsiTheme="minorEastAsia"/>
                  <w:color w:val="000000" w:themeColor="text1"/>
                </w:rPr>
                <w:tag w:val="goog_rdk_104"/>
                <w:id w:val="1505712841"/>
              </w:sdtPr>
              <w:sdtContent/>
            </w:sdt>
          </w:p>
          <w:p w14:paraId="3271CAE4" w14:textId="77777777" w:rsidR="00217A39" w:rsidRPr="00131F65" w:rsidRDefault="00217A39" w:rsidP="00397542">
            <w:pPr>
              <w:pBdr>
                <w:top w:val="nil"/>
                <w:left w:val="nil"/>
                <w:bottom w:val="nil"/>
                <w:right w:val="nil"/>
                <w:between w:val="nil"/>
              </w:pBdr>
              <w:spacing w:line="360" w:lineRule="auto"/>
              <w:ind w:left="90"/>
              <w:jc w:val="both"/>
              <w:rPr>
                <w:rFonts w:asciiTheme="minorEastAsia" w:eastAsiaTheme="minorEastAsia" w:hAnsiTheme="minorEastAsia"/>
                <w:b/>
                <w:color w:val="000000" w:themeColor="text1"/>
              </w:rPr>
            </w:pPr>
          </w:p>
          <w:p w14:paraId="528166F7" w14:textId="77777777" w:rsidR="00217A39" w:rsidRPr="00131F65" w:rsidRDefault="002C762F" w:rsidP="00397542">
            <w:pPr>
              <w:pBdr>
                <w:top w:val="nil"/>
                <w:left w:val="nil"/>
                <w:bottom w:val="nil"/>
                <w:right w:val="nil"/>
                <w:between w:val="nil"/>
              </w:pBdr>
              <w:spacing w:line="360" w:lineRule="auto"/>
              <w:jc w:val="both"/>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105"/>
                <w:id w:val="425858426"/>
              </w:sdtPr>
              <w:sdtContent>
                <w:r w:rsidR="00217A39" w:rsidRPr="00131F65">
                  <w:rPr>
                    <w:rFonts w:asciiTheme="minorEastAsia" w:eastAsiaTheme="minorEastAsia" w:hAnsiTheme="minorEastAsia"/>
                    <w:b/>
                    <w:bCs/>
                    <w:color w:val="000000" w:themeColor="text1"/>
                  </w:rPr>
                  <w:t>2. 2</w:t>
                </w:r>
                <w:r w:rsidR="00217A39" w:rsidRPr="00131F65">
                  <w:rPr>
                    <w:rFonts w:asciiTheme="minorEastAsia" w:eastAsiaTheme="minorEastAsia" w:hAnsiTheme="minorEastAsia" w:cs="Gungsuh"/>
                    <w:b/>
                    <w:bCs/>
                    <w:color w:val="000000" w:themeColor="text1"/>
                  </w:rPr>
                  <w:t>以「正向行</w:t>
                </w:r>
                <w:r w:rsidR="00217A39" w:rsidRPr="00131F65">
                  <w:rPr>
                    <w:rFonts w:asciiTheme="minorEastAsia" w:eastAsiaTheme="minorEastAsia" w:hAnsiTheme="minorEastAsia" w:cs="Gungsuh" w:hint="eastAsia"/>
                    <w:b/>
                    <w:bCs/>
                    <w:color w:val="000000" w:themeColor="text1"/>
                  </w:rPr>
                  <w:t>為支援」理念及技巧，建立學生的良好行為，以改善學生的情緒行為問題</w:t>
                </w:r>
              </w:sdtContent>
            </w:sdt>
          </w:p>
          <w:p w14:paraId="4957FF46"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 xml:space="preserve">2.2.1 </w:t>
            </w:r>
            <w:sdt>
              <w:sdtPr>
                <w:rPr>
                  <w:rFonts w:asciiTheme="minorEastAsia" w:eastAsiaTheme="minorEastAsia" w:hAnsiTheme="minorEastAsia" w:cs="Gungsuh"/>
                  <w:b/>
                  <w:color w:val="000000" w:themeColor="text1"/>
                </w:rPr>
                <w:tag w:val="goog_rdk_125"/>
                <w:id w:val="-731081919"/>
              </w:sdtPr>
              <w:sdtContent>
                <w:r w:rsidRPr="00131F65">
                  <w:rPr>
                    <w:rFonts w:asciiTheme="minorEastAsia" w:eastAsiaTheme="minorEastAsia" w:hAnsiTheme="minorEastAsia" w:cs="新細明體" w:hint="eastAsia"/>
                    <w:b/>
                    <w:color w:val="000000" w:themeColor="text1"/>
                  </w:rPr>
                  <w:t>為</w:t>
                </w:r>
                <w:r w:rsidRPr="00131F65">
                  <w:rPr>
                    <w:rFonts w:asciiTheme="minorEastAsia" w:eastAsiaTheme="minorEastAsia" w:hAnsiTheme="minorEastAsia" w:cs="Gungsuh" w:hint="eastAsia"/>
                    <w:b/>
                    <w:color w:val="000000" w:themeColor="text1"/>
                  </w:rPr>
                  <w:t>有需要學生制定全校</w:t>
                </w:r>
                <w:r w:rsidRPr="00131F65">
                  <w:rPr>
                    <w:rFonts w:asciiTheme="minorEastAsia" w:eastAsiaTheme="minorEastAsia" w:hAnsiTheme="minorEastAsia" w:cs="Gungsuh"/>
                    <w:b/>
                    <w:color w:val="000000" w:themeColor="text1"/>
                  </w:rPr>
                  <w:t>/宿一致性的校本「</w:t>
                </w:r>
              </w:sdtContent>
            </w:sdt>
            <w:sdt>
              <w:sdtPr>
                <w:rPr>
                  <w:rFonts w:asciiTheme="minorEastAsia" w:eastAsiaTheme="minorEastAsia" w:hAnsiTheme="minorEastAsia" w:cs="Gungsuh"/>
                  <w:b/>
                  <w:color w:val="000000" w:themeColor="text1"/>
                </w:rPr>
                <w:tag w:val="goog_rdk_126"/>
                <w:id w:val="2002465314"/>
              </w:sdtPr>
              <w:sdtContent>
                <w:r w:rsidRPr="00131F65">
                  <w:rPr>
                    <w:rFonts w:asciiTheme="minorEastAsia" w:eastAsiaTheme="minorEastAsia" w:hAnsiTheme="minorEastAsia" w:cs="Gungsuh"/>
                    <w:b/>
                    <w:color w:val="000000" w:themeColor="text1"/>
                  </w:rPr>
                  <w:t>支援學生介入</w:t>
                </w:r>
                <w:proofErr w:type="gramStart"/>
                <w:r w:rsidRPr="00131F65">
                  <w:rPr>
                    <w:rFonts w:asciiTheme="minorEastAsia" w:eastAsiaTheme="minorEastAsia" w:hAnsiTheme="minorEastAsia" w:cs="Gungsuh"/>
                    <w:b/>
                    <w:color w:val="000000" w:themeColor="text1"/>
                  </w:rPr>
                  <w:t>策略事序紀錄</w:t>
                </w:r>
                <w:proofErr w:type="gramEnd"/>
                <w:r w:rsidRPr="00131F65">
                  <w:rPr>
                    <w:rFonts w:asciiTheme="minorEastAsia" w:eastAsiaTheme="minorEastAsia" w:hAnsiTheme="minorEastAsia" w:cs="Gungsuh"/>
                    <w:b/>
                    <w:color w:val="000000" w:themeColor="text1"/>
                  </w:rPr>
                  <w:t>」</w:t>
                </w:r>
              </w:sdtContent>
            </w:sdt>
          </w:p>
          <w:sdt>
            <w:sdtPr>
              <w:rPr>
                <w:rFonts w:asciiTheme="minorEastAsia" w:eastAsiaTheme="minorEastAsia" w:hAnsiTheme="minorEastAsia"/>
                <w:color w:val="000000" w:themeColor="text1"/>
                <w:position w:val="-1"/>
              </w:rPr>
              <w:tag w:val="goog_rdk_108"/>
              <w:id w:val="53440110"/>
            </w:sdtPr>
            <w:sdtEndPr>
              <w:rPr>
                <w:rFonts w:eastAsia="新細明體"/>
                <w:position w:val="0"/>
              </w:rPr>
            </w:sdtEndPr>
            <w:sdtContent>
              <w:p w14:paraId="4FE90FB3" w14:textId="77777777" w:rsidR="00217A39" w:rsidRPr="00131F65" w:rsidRDefault="00217A39" w:rsidP="00781CEB">
                <w:pPr>
                  <w:numPr>
                    <w:ilvl w:val="0"/>
                    <w:numId w:val="16"/>
                  </w:numPr>
                  <w:pBdr>
                    <w:top w:val="nil"/>
                    <w:left w:val="nil"/>
                    <w:bottom w:val="nil"/>
                    <w:right w:val="nil"/>
                    <w:between w:val="nil"/>
                  </w:pBdr>
                  <w:spacing w:line="360" w:lineRule="auto"/>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「支援學生介入</w:t>
                </w:r>
                <w:proofErr w:type="gramStart"/>
                <w:r w:rsidRPr="00131F65">
                  <w:rPr>
                    <w:rFonts w:asciiTheme="minorEastAsia" w:eastAsiaTheme="minorEastAsia" w:hAnsiTheme="minorEastAsia" w:cs="Gungsuh" w:hint="eastAsia"/>
                    <w:color w:val="000000" w:themeColor="text1"/>
                  </w:rPr>
                  <w:t>策略事序紀錄</w:t>
                </w:r>
                <w:proofErr w:type="gramEnd"/>
                <w:r w:rsidRPr="00131F65">
                  <w:rPr>
                    <w:rFonts w:asciiTheme="minorEastAsia" w:eastAsiaTheme="minorEastAsia" w:hAnsiTheme="minorEastAsia" w:cs="Gungsuh" w:hint="eastAsia"/>
                    <w:color w:val="000000" w:themeColor="text1"/>
                  </w:rPr>
                  <w:t>」為有需要的學生作行為及情緒紀錄，並提供訓輔組的處理方法及跟進工作，讓全校教職員可隨時查詢或了解學生的最新情況及統一處理的方法，至今行之有效及不斷更新中，所有</w:t>
                </w:r>
                <w:proofErr w:type="gramStart"/>
                <w:r w:rsidRPr="00131F65">
                  <w:rPr>
                    <w:rFonts w:asciiTheme="minorEastAsia" w:eastAsiaTheme="minorEastAsia" w:hAnsiTheme="minorEastAsia" w:cs="Gungsuh" w:hint="eastAsia"/>
                    <w:color w:val="000000" w:themeColor="text1"/>
                  </w:rPr>
                  <w:t>紀錄均已輸</w:t>
                </w:r>
                <w:proofErr w:type="gramEnd"/>
                <w:r w:rsidRPr="00131F65">
                  <w:rPr>
                    <w:rFonts w:asciiTheme="minorEastAsia" w:eastAsiaTheme="minorEastAsia" w:hAnsiTheme="minorEastAsia" w:cs="Gungsuh" w:hint="eastAsia"/>
                    <w:color w:val="000000" w:themeColor="text1"/>
                  </w:rPr>
                  <w:t>入</w:t>
                </w:r>
                <w:proofErr w:type="spellStart"/>
                <w:r w:rsidRPr="00131F65">
                  <w:rPr>
                    <w:rFonts w:asciiTheme="minorEastAsia" w:eastAsiaTheme="minorEastAsia" w:hAnsiTheme="minorEastAsia" w:cs="Gungsuh"/>
                    <w:color w:val="000000" w:themeColor="text1"/>
                  </w:rPr>
                  <w:t>eClass</w:t>
                </w:r>
                <w:proofErr w:type="spellEnd"/>
                <w:r w:rsidRPr="00131F65">
                  <w:rPr>
                    <w:rFonts w:asciiTheme="minorEastAsia" w:eastAsiaTheme="minorEastAsia" w:hAnsiTheme="minorEastAsia" w:cs="Gungsuh"/>
                    <w:color w:val="000000" w:themeColor="text1"/>
                  </w:rPr>
                  <w:t xml:space="preserve"> </w:t>
                </w:r>
                <w:proofErr w:type="gramStart"/>
                <w:r w:rsidRPr="00131F65">
                  <w:rPr>
                    <w:rFonts w:asciiTheme="minorEastAsia" w:eastAsiaTheme="minorEastAsia" w:hAnsiTheme="minorEastAsia" w:cs="Gungsuh" w:hint="eastAsia"/>
                    <w:color w:val="000000" w:themeColor="text1"/>
                  </w:rPr>
                  <w:t>關顧系</w:t>
                </w:r>
                <w:proofErr w:type="gramEnd"/>
                <w:r w:rsidRPr="00131F65">
                  <w:rPr>
                    <w:rFonts w:asciiTheme="minorEastAsia" w:eastAsiaTheme="minorEastAsia" w:hAnsiTheme="minorEastAsia" w:cs="Gungsuh" w:hint="eastAsia"/>
                    <w:color w:val="000000" w:themeColor="text1"/>
                  </w:rPr>
                  <w:t>統中，方便教職員隨時查詢及跟進。</w:t>
                </w:r>
              </w:p>
              <w:p w14:paraId="3B0C15C0" w14:textId="77777777" w:rsidR="00217A39" w:rsidRPr="00131F65" w:rsidRDefault="00217A39" w:rsidP="00781CEB">
                <w:pPr>
                  <w:numPr>
                    <w:ilvl w:val="0"/>
                    <w:numId w:val="16"/>
                  </w:numPr>
                  <w:pBdr>
                    <w:top w:val="nil"/>
                    <w:left w:val="nil"/>
                    <w:bottom w:val="nil"/>
                    <w:right w:val="nil"/>
                    <w:between w:val="nil"/>
                  </w:pBdr>
                  <w:spacing w:line="360" w:lineRule="auto"/>
                  <w:jc w:val="both"/>
                  <w:rPr>
                    <w:rFonts w:asciiTheme="minorEastAsia" w:eastAsiaTheme="minorEastAsia" w:hAnsiTheme="minorEastAsia"/>
                    <w:color w:val="000000" w:themeColor="text1"/>
                    <w:position w:val="-1"/>
                  </w:rPr>
                </w:pPr>
                <w:r w:rsidRPr="00131F65">
                  <w:rPr>
                    <w:rFonts w:asciiTheme="minorEastAsia" w:eastAsiaTheme="minorEastAsia" w:hAnsiTheme="minorEastAsia" w:cs="Gungsuh" w:hint="eastAsia"/>
                    <w:color w:val="000000" w:themeColor="text1"/>
                  </w:rPr>
                  <w:t>已</w:t>
                </w:r>
                <w:proofErr w:type="gramStart"/>
                <w:r w:rsidRPr="00131F65">
                  <w:rPr>
                    <w:rFonts w:asciiTheme="minorEastAsia" w:eastAsiaTheme="minorEastAsia" w:hAnsiTheme="minorEastAsia" w:cs="Gungsuh" w:hint="eastAsia"/>
                    <w:color w:val="000000" w:themeColor="text1"/>
                  </w:rPr>
                  <w:t>修繕訓</w:t>
                </w:r>
                <w:proofErr w:type="gramEnd"/>
                <w:r w:rsidRPr="00131F65">
                  <w:rPr>
                    <w:rFonts w:asciiTheme="minorEastAsia" w:eastAsiaTheme="minorEastAsia" w:hAnsiTheme="minorEastAsia" w:cs="Gungsuh" w:hint="eastAsia"/>
                    <w:color w:val="000000" w:themeColor="text1"/>
                  </w:rPr>
                  <w:t>輔組指引</w:t>
                </w:r>
                <w:r w:rsidRPr="00131F65">
                  <w:rPr>
                    <w:rFonts w:asciiTheme="minorEastAsia" w:eastAsiaTheme="minorEastAsia" w:hAnsiTheme="minorEastAsia" w:cs="Gungsuh"/>
                    <w:color w:val="000000" w:themeColor="text1"/>
                  </w:rPr>
                  <w:t>(2022</w:t>
                </w:r>
                <w:r w:rsidRPr="00131F65">
                  <w:rPr>
                    <w:rFonts w:asciiTheme="minorEastAsia" w:eastAsiaTheme="minorEastAsia" w:hAnsiTheme="minorEastAsia" w:cs="Gungsuh" w:hint="eastAsia"/>
                    <w:color w:val="000000" w:themeColor="text1"/>
                  </w:rPr>
                  <w:t>年</w:t>
                </w:r>
                <w:r w:rsidRPr="00131F65">
                  <w:rPr>
                    <w:rFonts w:asciiTheme="minorEastAsia" w:eastAsiaTheme="minorEastAsia" w:hAnsiTheme="minorEastAsia" w:cs="Gungsuh"/>
                    <w:color w:val="000000" w:themeColor="text1"/>
                  </w:rPr>
                  <w:t>7</w:t>
                </w:r>
                <w:r w:rsidRPr="00131F65">
                  <w:rPr>
                    <w:rFonts w:asciiTheme="minorEastAsia" w:eastAsiaTheme="minorEastAsia" w:hAnsiTheme="minorEastAsia" w:cs="Gungsuh" w:hint="eastAsia"/>
                    <w:color w:val="000000" w:themeColor="text1"/>
                  </w:rPr>
                  <w:t>月版</w:t>
                </w:r>
                <w:r w:rsidRPr="00131F65">
                  <w:rPr>
                    <w:rFonts w:asciiTheme="minorEastAsia" w:eastAsiaTheme="minorEastAsia" w:hAnsiTheme="minorEastAsia" w:cs="Gungsuh"/>
                    <w:color w:val="000000" w:themeColor="text1"/>
                  </w:rPr>
                  <w:t>)</w:t>
                </w:r>
                <w:r w:rsidRPr="00131F65">
                  <w:rPr>
                    <w:rFonts w:asciiTheme="minorEastAsia" w:eastAsiaTheme="minorEastAsia" w:hAnsiTheme="minorEastAsia" w:cs="Gungsuh" w:hint="eastAsia"/>
                    <w:color w:val="000000" w:themeColor="text1"/>
                  </w:rPr>
                  <w:t>，並於</w:t>
                </w:r>
                <w:r w:rsidRPr="00131F65">
                  <w:rPr>
                    <w:rFonts w:asciiTheme="minorEastAsia" w:eastAsiaTheme="minorEastAsia" w:hAnsiTheme="minorEastAsia" w:cs="Gungsuh"/>
                    <w:color w:val="000000" w:themeColor="text1"/>
                  </w:rPr>
                  <w:t>22-</w:t>
                </w:r>
                <w:proofErr w:type="gramStart"/>
                <w:r w:rsidRPr="00131F65">
                  <w:rPr>
                    <w:rFonts w:asciiTheme="minorEastAsia" w:eastAsiaTheme="minorEastAsia" w:hAnsiTheme="minorEastAsia" w:cs="Gungsuh"/>
                    <w:color w:val="000000" w:themeColor="text1"/>
                  </w:rPr>
                  <w:t>2</w:t>
                </w:r>
                <w:proofErr w:type="gramEnd"/>
                <w:r w:rsidRPr="00131F65">
                  <w:rPr>
                    <w:rFonts w:asciiTheme="minorEastAsia" w:eastAsiaTheme="minorEastAsia" w:hAnsiTheme="minorEastAsia" w:cs="Gungsuh"/>
                    <w:color w:val="000000" w:themeColor="text1"/>
                  </w:rPr>
                  <w:t>3</w:t>
                </w:r>
                <w:r w:rsidRPr="00131F65">
                  <w:rPr>
                    <w:rFonts w:asciiTheme="minorEastAsia" w:eastAsiaTheme="minorEastAsia" w:hAnsiTheme="minorEastAsia" w:cs="Gungsuh" w:hint="eastAsia"/>
                    <w:color w:val="000000" w:themeColor="text1"/>
                  </w:rPr>
                  <w:t>年度第一次全校教職員會議向全學校</w:t>
                </w:r>
                <w:r w:rsidRPr="00131F65">
                  <w:rPr>
                    <w:rFonts w:asciiTheme="minorEastAsia" w:eastAsiaTheme="minorEastAsia" w:hAnsiTheme="minorEastAsia" w:cs="Gungsuh"/>
                    <w:color w:val="000000" w:themeColor="text1"/>
                  </w:rPr>
                  <w:t>/</w:t>
                </w:r>
                <w:r w:rsidRPr="00131F65">
                  <w:rPr>
                    <w:rFonts w:asciiTheme="minorEastAsia" w:eastAsiaTheme="minorEastAsia" w:hAnsiTheme="minorEastAsia" w:cs="Gungsuh" w:hint="eastAsia"/>
                    <w:color w:val="000000" w:themeColor="text1"/>
                  </w:rPr>
                  <w:t>宿舍教職員公佈。</w:t>
                </w:r>
              </w:p>
            </w:sdtContent>
          </w:sdt>
          <w:p w14:paraId="59AB4AC7" w14:textId="77777777" w:rsidR="00217A39" w:rsidRPr="00131F65" w:rsidRDefault="00217A39" w:rsidP="00397542">
            <w:pPr>
              <w:pBdr>
                <w:top w:val="nil"/>
                <w:left w:val="nil"/>
                <w:bottom w:val="nil"/>
                <w:right w:val="nil"/>
                <w:between w:val="nil"/>
              </w:pBdr>
              <w:spacing w:line="360" w:lineRule="auto"/>
              <w:ind w:left="720"/>
              <w:jc w:val="both"/>
              <w:rPr>
                <w:rFonts w:asciiTheme="minorEastAsia" w:eastAsiaTheme="minorEastAsia" w:hAnsiTheme="minorEastAsia"/>
                <w:b/>
                <w:color w:val="000000" w:themeColor="text1"/>
              </w:rPr>
            </w:pPr>
          </w:p>
          <w:p w14:paraId="1B60A0F1"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2.3</w:t>
            </w:r>
            <w:r w:rsidRPr="00131F65">
              <w:rPr>
                <w:rFonts w:asciiTheme="minorEastAsia" w:eastAsiaTheme="minorEastAsia" w:hAnsiTheme="minorEastAsia" w:cs="新細明體" w:hint="eastAsia"/>
                <w:b/>
                <w:color w:val="000000" w:themeColor="text1"/>
              </w:rPr>
              <w:t>整合治療及各專業策略</w:t>
            </w:r>
          </w:p>
          <w:p w14:paraId="650AFF90" w14:textId="77777777" w:rsidR="00217A39" w:rsidRPr="00131F65" w:rsidRDefault="00217A39" w:rsidP="00397542">
            <w:pPr>
              <w:widowControl/>
              <w:spacing w:line="360" w:lineRule="auto"/>
              <w:rPr>
                <w:rFonts w:asciiTheme="minorEastAsia" w:eastAsiaTheme="minorEastAsia" w:hAnsiTheme="minorEastAsia"/>
                <w:b/>
                <w:color w:val="000000" w:themeColor="text1"/>
              </w:rPr>
            </w:pPr>
            <w:r w:rsidRPr="00131F65">
              <w:rPr>
                <w:rFonts w:asciiTheme="minorEastAsia" w:eastAsiaTheme="minorEastAsia" w:hAnsiTheme="minorEastAsia"/>
                <w:b/>
                <w:bCs/>
                <w:color w:val="000000" w:themeColor="text1"/>
              </w:rPr>
              <w:t xml:space="preserve">2.3.1 </w:t>
            </w:r>
            <w:r w:rsidRPr="00131F65">
              <w:rPr>
                <w:rFonts w:asciiTheme="minorEastAsia" w:eastAsiaTheme="minorEastAsia" w:hAnsiTheme="minorEastAsia" w:cs="新細明體" w:hint="eastAsia"/>
                <w:b/>
                <w:color w:val="000000" w:themeColor="text1"/>
              </w:rPr>
              <w:t>推行全校參與、小組培訓、個別加強訓練等模式，有計劃地發展學生的能力</w:t>
            </w:r>
          </w:p>
          <w:p w14:paraId="71FB121F" w14:textId="77777777" w:rsidR="00217A39" w:rsidRPr="00131F65" w:rsidRDefault="00217A39" w:rsidP="00781CEB">
            <w:pPr>
              <w:pStyle w:val="aff0"/>
              <w:numPr>
                <w:ilvl w:val="0"/>
                <w:numId w:val="1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職業治療師與生涯規劃課合作，推行職業訓練難點的訓練，於課堂內中安排基礎能力提升及狀態調整的相關活動，為不同學習能力學生提升職業先備能力。</w:t>
            </w:r>
          </w:p>
          <w:p w14:paraId="47F33529" w14:textId="170935EE" w:rsidR="00217A39" w:rsidRPr="00131F65" w:rsidRDefault="002471F9" w:rsidP="00781CEB">
            <w:pPr>
              <w:pStyle w:val="aff0"/>
              <w:numPr>
                <w:ilvl w:val="0"/>
                <w:numId w:val="1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言語治療部為</w:t>
            </w:r>
            <w:proofErr w:type="gramStart"/>
            <w:r w:rsidRPr="00131F65">
              <w:rPr>
                <w:rFonts w:asciiTheme="minorEastAsia" w:hAnsiTheme="minorEastAsia" w:hint="eastAsia"/>
                <w:color w:val="000000" w:themeColor="text1"/>
              </w:rPr>
              <w:t>不</w:t>
            </w:r>
            <w:proofErr w:type="gramEnd"/>
            <w:r w:rsidRPr="00131F65">
              <w:rPr>
                <w:rFonts w:asciiTheme="minorEastAsia" w:hAnsiTheme="minorEastAsia" w:hint="eastAsia"/>
                <w:color w:val="000000" w:themeColor="text1"/>
              </w:rPr>
              <w:t>同學階的學生設立不同訓練目標</w:t>
            </w:r>
            <w:r w:rsidR="00217A39" w:rsidRPr="00131F65">
              <w:rPr>
                <w:rFonts w:asciiTheme="minorEastAsia" w:hAnsiTheme="minorEastAsia" w:hint="eastAsia"/>
                <w:color w:val="000000" w:themeColor="text1"/>
              </w:rPr>
              <w:t>，高中小組主題為消閒活動，教授學生社區設施、邀約和討論技巧。</w:t>
            </w:r>
          </w:p>
          <w:p w14:paraId="584B3026" w14:textId="77777777" w:rsidR="00217A39" w:rsidRPr="00131F65" w:rsidRDefault="00217A39" w:rsidP="00781CEB">
            <w:pPr>
              <w:pStyle w:val="aff0"/>
              <w:numPr>
                <w:ilvl w:val="0"/>
                <w:numId w:val="16"/>
              </w:numPr>
              <w:suppressAutoHyphens/>
              <w:spacing w:line="360" w:lineRule="auto"/>
              <w:ind w:leftChars="0"/>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各位專責人員觀察新生的上課情況，並於學生上學兩</w:t>
            </w:r>
            <w:proofErr w:type="gramStart"/>
            <w:r w:rsidRPr="00131F65">
              <w:rPr>
                <w:rFonts w:asciiTheme="minorEastAsia" w:hAnsiTheme="minorEastAsia" w:hint="eastAsia"/>
                <w:color w:val="000000" w:themeColor="text1"/>
              </w:rPr>
              <w:t>週</w:t>
            </w:r>
            <w:proofErr w:type="gramEnd"/>
            <w:r w:rsidRPr="00131F65">
              <w:rPr>
                <w:rFonts w:asciiTheme="minorEastAsia" w:hAnsiTheme="minorEastAsia" w:hint="eastAsia"/>
                <w:color w:val="000000" w:themeColor="text1"/>
              </w:rPr>
              <w:t>內會撰寫新生入學報告。</w:t>
            </w:r>
          </w:p>
          <w:p w14:paraId="5782FBDE"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p>
          <w:p w14:paraId="57055A39"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 xml:space="preserve">2.3.2 </w:t>
            </w:r>
            <w:sdt>
              <w:sdtPr>
                <w:rPr>
                  <w:rFonts w:asciiTheme="minorEastAsia" w:eastAsiaTheme="minorEastAsia" w:hAnsiTheme="minorEastAsia"/>
                  <w:b/>
                  <w:color w:val="000000" w:themeColor="text1"/>
                </w:rPr>
                <w:tag w:val="goog_rdk_149"/>
                <w:id w:val="2111470698"/>
              </w:sdtPr>
              <w:sdtContent>
                <w:r w:rsidRPr="00131F65">
                  <w:rPr>
                    <w:rFonts w:asciiTheme="minorEastAsia" w:eastAsiaTheme="minorEastAsia" w:hAnsiTheme="minorEastAsia" w:hint="eastAsia"/>
                    <w:b/>
                    <w:color w:val="000000" w:themeColor="text1"/>
                  </w:rPr>
                  <w:t>透過跨專業為學生訂定個別化學習計劃</w:t>
                </w:r>
              </w:sdtContent>
            </w:sdt>
          </w:p>
          <w:p w14:paraId="0363301A" w14:textId="4120C775" w:rsidR="00217A39" w:rsidRPr="00131F65" w:rsidRDefault="00217A39" w:rsidP="00781CEB">
            <w:pPr>
              <w:pStyle w:val="aff0"/>
              <w:numPr>
                <w:ilvl w:val="0"/>
                <w:numId w:val="16"/>
              </w:numPr>
              <w:suppressAutoHyphens/>
              <w:spacing w:line="360" w:lineRule="auto"/>
              <w:ind w:leftChars="0"/>
              <w:textDirection w:val="btLr"/>
              <w:textAlignment w:val="top"/>
              <w:outlineLvl w:val="0"/>
              <w:rPr>
                <w:rFonts w:asciiTheme="minorEastAsia" w:hAnsiTheme="minorEastAsia"/>
                <w:bCs/>
                <w:color w:val="000000" w:themeColor="text1"/>
              </w:rPr>
            </w:pPr>
            <w:r w:rsidRPr="00131F65">
              <w:rPr>
                <w:rFonts w:asciiTheme="minorEastAsia" w:hAnsiTheme="minorEastAsia" w:hint="eastAsia"/>
                <w:bCs/>
                <w:color w:val="000000" w:themeColor="text1"/>
              </w:rPr>
              <w:t>因應配合建立健康校園生活，本學年</w:t>
            </w:r>
            <w:r w:rsidRPr="00131F65">
              <w:rPr>
                <w:rFonts w:asciiTheme="minorEastAsia" w:hAnsiTheme="minorEastAsia"/>
                <w:bCs/>
                <w:color w:val="000000" w:themeColor="text1"/>
              </w:rPr>
              <w:t>IEP</w:t>
            </w:r>
            <w:r w:rsidRPr="00131F65">
              <w:rPr>
                <w:rFonts w:asciiTheme="minorEastAsia" w:hAnsiTheme="minorEastAsia" w:hint="eastAsia"/>
                <w:bCs/>
                <w:color w:val="000000" w:themeColor="text1"/>
              </w:rPr>
              <w:t>組持續與</w:t>
            </w:r>
            <w:proofErr w:type="gramStart"/>
            <w:r w:rsidRPr="00131F65">
              <w:rPr>
                <w:rFonts w:asciiTheme="minorEastAsia" w:hAnsiTheme="minorEastAsia" w:hint="eastAsia"/>
                <w:bCs/>
                <w:color w:val="000000" w:themeColor="text1"/>
              </w:rPr>
              <w:t>護理部及體育</w:t>
            </w:r>
            <w:proofErr w:type="gramEnd"/>
            <w:r w:rsidRPr="00131F65">
              <w:rPr>
                <w:rFonts w:asciiTheme="minorEastAsia" w:hAnsiTheme="minorEastAsia" w:hint="eastAsia"/>
                <w:bCs/>
                <w:color w:val="000000" w:themeColor="text1"/>
              </w:rPr>
              <w:t>發展組合作，加入「學生個別健康計劃」以改善學生體適能表現的目標，並於各班班會中討論每位學生的身體健康狀況，並著意關注身體過重及肥胖之學生，在有需要的個案通過班會向體育發展組轉介個案。</w:t>
            </w:r>
          </w:p>
          <w:p w14:paraId="0F38FE6F" w14:textId="77777777" w:rsidR="00217A39" w:rsidRPr="00131F65" w:rsidRDefault="00217A39" w:rsidP="00397542">
            <w:pPr>
              <w:pStyle w:val="aff0"/>
              <w:pBdr>
                <w:top w:val="nil"/>
                <w:left w:val="nil"/>
                <w:bottom w:val="nil"/>
                <w:right w:val="nil"/>
                <w:between w:val="nil"/>
              </w:pBdr>
              <w:spacing w:line="360" w:lineRule="auto"/>
              <w:jc w:val="both"/>
              <w:rPr>
                <w:rFonts w:asciiTheme="minorEastAsia" w:eastAsiaTheme="minorEastAsia" w:hAnsiTheme="minorEastAsia"/>
                <w:b/>
                <w:color w:val="000000" w:themeColor="text1"/>
                <w:position w:val="-1"/>
              </w:rPr>
            </w:pPr>
          </w:p>
          <w:p w14:paraId="1885A984" w14:textId="77777777" w:rsidR="00217A39" w:rsidRPr="00131F65" w:rsidRDefault="002C762F" w:rsidP="00397542">
            <w:pPr>
              <w:pBdr>
                <w:top w:val="nil"/>
                <w:left w:val="nil"/>
                <w:bottom w:val="nil"/>
                <w:right w:val="nil"/>
                <w:between w:val="nil"/>
              </w:pBdr>
              <w:spacing w:line="360" w:lineRule="auto"/>
              <w:jc w:val="both"/>
              <w:rPr>
                <w:rFonts w:asciiTheme="minorEastAsia" w:eastAsiaTheme="minorEastAsia" w:hAnsiTheme="minorEastAsia"/>
                <w:b/>
                <w:bCs/>
                <w:color w:val="000000" w:themeColor="text1"/>
              </w:rPr>
            </w:pPr>
            <w:sdt>
              <w:sdtPr>
                <w:rPr>
                  <w:rFonts w:asciiTheme="minorEastAsia" w:eastAsiaTheme="minorEastAsia" w:hAnsiTheme="minorEastAsia"/>
                  <w:b/>
                  <w:bCs/>
                  <w:color w:val="000000" w:themeColor="text1"/>
                </w:rPr>
                <w:tag w:val="goog_rdk_156"/>
                <w:id w:val="838427068"/>
              </w:sdtPr>
              <w:sdtContent>
                <w:r w:rsidR="00217A39" w:rsidRPr="00131F65">
                  <w:rPr>
                    <w:rFonts w:asciiTheme="minorEastAsia" w:eastAsiaTheme="minorEastAsia" w:hAnsiTheme="minorEastAsia" w:cs="Gungsuh"/>
                    <w:b/>
                    <w:bCs/>
                    <w:color w:val="000000" w:themeColor="text1"/>
                  </w:rPr>
                  <w:t>2.4加強學生學校/宿舍及社區適應，以利學生轉銜過渡入學、入宿及離校生活</w:t>
                </w:r>
              </w:sdtContent>
            </w:sdt>
          </w:p>
          <w:p w14:paraId="5AC4E17A" w14:textId="77777777" w:rsidR="00217A39" w:rsidRPr="00131F65" w:rsidRDefault="002C762F"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sdt>
              <w:sdtPr>
                <w:rPr>
                  <w:rFonts w:asciiTheme="minorEastAsia" w:eastAsiaTheme="minorEastAsia" w:hAnsiTheme="minorEastAsia"/>
                  <w:b/>
                  <w:color w:val="000000" w:themeColor="text1"/>
                </w:rPr>
                <w:tag w:val="goog_rdk_157"/>
                <w:id w:val="-844544537"/>
              </w:sdtPr>
              <w:sdtContent>
                <w:r w:rsidR="00217A39" w:rsidRPr="00131F65">
                  <w:rPr>
                    <w:rFonts w:asciiTheme="minorEastAsia" w:eastAsiaTheme="minorEastAsia" w:hAnsiTheme="minorEastAsia"/>
                    <w:b/>
                    <w:color w:val="000000" w:themeColor="text1"/>
                  </w:rPr>
                  <w:t>2.4.1</w:t>
                </w:r>
                <w:r w:rsidR="00217A39" w:rsidRPr="00131F65">
                  <w:rPr>
                    <w:rFonts w:asciiTheme="minorEastAsia" w:eastAsiaTheme="minorEastAsia" w:hAnsiTheme="minorEastAsia" w:hint="eastAsia"/>
                    <w:b/>
                    <w:color w:val="000000" w:themeColor="text1"/>
                  </w:rPr>
                  <w:t>提供新生適應體驗，讓學生盡快適應校園及宿舍生活</w:t>
                </w:r>
              </w:sdtContent>
            </w:sdt>
          </w:p>
          <w:p w14:paraId="4E0AEBD2" w14:textId="77777777" w:rsidR="00217A39" w:rsidRPr="00131F65" w:rsidRDefault="00217A39" w:rsidP="00781CEB">
            <w:pPr>
              <w:pStyle w:val="aff0"/>
              <w:numPr>
                <w:ilvl w:val="0"/>
                <w:numId w:val="16"/>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bCs/>
                <w:color w:val="000000" w:themeColor="text1"/>
              </w:rPr>
            </w:pPr>
            <w:r w:rsidRPr="00131F65">
              <w:rPr>
                <w:rFonts w:asciiTheme="minorEastAsia" w:hAnsiTheme="minorEastAsia" w:hint="eastAsia"/>
                <w:bCs/>
                <w:color w:val="000000" w:themeColor="text1"/>
              </w:rPr>
              <w:t>新生入學前，舉辦新生家長會，讓新生家長認識學校及宿舍運作、相關教職員、子女的課室</w:t>
            </w:r>
            <w:proofErr w:type="gramStart"/>
            <w:r w:rsidRPr="00131F65">
              <w:rPr>
                <w:rFonts w:asciiTheme="minorEastAsia" w:hAnsiTheme="minorEastAsia" w:hint="eastAsia"/>
                <w:bCs/>
                <w:color w:val="000000" w:themeColor="text1"/>
              </w:rPr>
              <w:t>及宿房</w:t>
            </w:r>
            <w:proofErr w:type="gramEnd"/>
            <w:r w:rsidRPr="00131F65">
              <w:rPr>
                <w:rFonts w:asciiTheme="minorEastAsia" w:hAnsiTheme="minorEastAsia" w:hint="eastAsia"/>
                <w:bCs/>
                <w:color w:val="000000" w:themeColor="text1"/>
              </w:rPr>
              <w:t>，班主任及宿舍家長亦藉此了解學生的特性，促進交流。</w:t>
            </w:r>
          </w:p>
          <w:p w14:paraId="1405C3B7" w14:textId="77777777" w:rsidR="00217A39" w:rsidRPr="00131F65" w:rsidRDefault="00217A39" w:rsidP="00781CEB">
            <w:pPr>
              <w:pStyle w:val="aff0"/>
              <w:numPr>
                <w:ilvl w:val="0"/>
                <w:numId w:val="16"/>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bCs/>
                <w:color w:val="000000" w:themeColor="text1"/>
              </w:rPr>
            </w:pPr>
            <w:r w:rsidRPr="00131F65">
              <w:rPr>
                <w:rFonts w:asciiTheme="minorEastAsia" w:hAnsiTheme="minorEastAsia" w:hint="eastAsia"/>
                <w:bCs/>
                <w:color w:val="000000" w:themeColor="text1"/>
              </w:rPr>
              <w:t>新生入學前，社工安排家訪，與家長建立關係。</w:t>
            </w:r>
            <w:r w:rsidRPr="00131F65">
              <w:rPr>
                <w:rFonts w:asciiTheme="minorEastAsia" w:hAnsiTheme="minorEastAsia"/>
                <w:bCs/>
                <w:color w:val="000000" w:themeColor="text1"/>
              </w:rPr>
              <w:t xml:space="preserve">  </w:t>
            </w:r>
          </w:p>
          <w:p w14:paraId="3C31F096" w14:textId="77777777" w:rsidR="00217A39" w:rsidRPr="00131F65" w:rsidRDefault="00217A39" w:rsidP="00397542">
            <w:pPr>
              <w:pStyle w:val="aff0"/>
              <w:pBdr>
                <w:top w:val="nil"/>
                <w:left w:val="nil"/>
                <w:bottom w:val="nil"/>
                <w:right w:val="nil"/>
                <w:between w:val="nil"/>
              </w:pBdr>
              <w:spacing w:line="360" w:lineRule="auto"/>
              <w:jc w:val="both"/>
              <w:rPr>
                <w:rFonts w:asciiTheme="minorEastAsia" w:eastAsiaTheme="minorEastAsia" w:hAnsiTheme="minorEastAsia"/>
                <w:b/>
                <w:color w:val="000000" w:themeColor="text1"/>
                <w:position w:val="-1"/>
              </w:rPr>
            </w:pPr>
            <w:r w:rsidRPr="00131F65">
              <w:rPr>
                <w:rFonts w:asciiTheme="minorEastAsia" w:hAnsiTheme="minorEastAsia"/>
                <w:b/>
                <w:color w:val="000000" w:themeColor="text1"/>
              </w:rPr>
              <w:lastRenderedPageBreak/>
              <w:t xml:space="preserve"> </w:t>
            </w:r>
          </w:p>
          <w:p w14:paraId="62E791AB"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 xml:space="preserve">2.4.2 </w:t>
            </w:r>
            <w:sdt>
              <w:sdtPr>
                <w:rPr>
                  <w:rFonts w:asciiTheme="minorEastAsia" w:eastAsiaTheme="minorEastAsia" w:hAnsiTheme="minorEastAsia"/>
                  <w:b/>
                  <w:color w:val="000000" w:themeColor="text1"/>
                </w:rPr>
                <w:tag w:val="goog_rdk_168"/>
                <w:id w:val="1237902294"/>
              </w:sdtPr>
              <w:sdtContent>
                <w:r w:rsidRPr="00131F65">
                  <w:rPr>
                    <w:rFonts w:asciiTheme="minorEastAsia" w:eastAsiaTheme="minorEastAsia" w:hAnsiTheme="minorEastAsia" w:hint="eastAsia"/>
                    <w:b/>
                    <w:color w:val="000000" w:themeColor="text1"/>
                  </w:rPr>
                  <w:t>加強離校生支援訓練，完善轉銜配套</w:t>
                </w:r>
              </w:sdtContent>
            </w:sdt>
          </w:p>
          <w:p w14:paraId="68CC2B87" w14:textId="77777777" w:rsidR="00217A39" w:rsidRPr="00131F65" w:rsidRDefault="00217A39" w:rsidP="00781CEB">
            <w:pPr>
              <w:pStyle w:val="aff0"/>
              <w:numPr>
                <w:ilvl w:val="0"/>
                <w:numId w:val="16"/>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bCs/>
                <w:color w:val="000000" w:themeColor="text1"/>
              </w:rPr>
            </w:pPr>
            <w:r w:rsidRPr="00131F65">
              <w:rPr>
                <w:rFonts w:asciiTheme="minorEastAsia" w:hAnsiTheme="minorEastAsia" w:hint="eastAsia"/>
                <w:bCs/>
                <w:color w:val="000000" w:themeColor="text1"/>
              </w:rPr>
              <w:t>起動轉銜流程，初設目標不單限於成人服務的銜接，更希望與家長同行，針對一個經各方討論後定立而同時可執行的小目標努力，期望建立及互相分享成功經驗，助學生於離校後亦能持續終身學習。</w:t>
            </w:r>
          </w:p>
          <w:p w14:paraId="7BAED526" w14:textId="61171A8B" w:rsidR="00217A39" w:rsidRPr="00131F65" w:rsidRDefault="00217A39" w:rsidP="00781CEB">
            <w:pPr>
              <w:pStyle w:val="aff0"/>
              <w:numPr>
                <w:ilvl w:val="0"/>
                <w:numId w:val="16"/>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bCs/>
                <w:color w:val="000000" w:themeColor="text1"/>
              </w:rPr>
            </w:pPr>
            <w:r w:rsidRPr="00131F65">
              <w:rPr>
                <w:rFonts w:asciiTheme="minorEastAsia" w:hAnsiTheme="minorEastAsia" w:hint="eastAsia"/>
                <w:bCs/>
                <w:color w:val="000000" w:themeColor="text1"/>
              </w:rPr>
              <w:t>就著各個個案的目標製作了</w:t>
            </w:r>
            <w:r w:rsidR="002C6FE2" w:rsidRPr="00131F65">
              <w:rPr>
                <w:rFonts w:asciiTheme="minorEastAsia" w:hAnsiTheme="minorEastAsia" w:hint="eastAsia"/>
                <w:bCs/>
                <w:color w:val="000000" w:themeColor="text1"/>
              </w:rPr>
              <w:t>相關</w:t>
            </w:r>
            <w:r w:rsidRPr="00131F65">
              <w:rPr>
                <w:rFonts w:asciiTheme="minorEastAsia" w:hAnsiTheme="minorEastAsia" w:hint="eastAsia"/>
                <w:bCs/>
                <w:color w:val="000000" w:themeColor="text1"/>
              </w:rPr>
              <w:t>教材或安排相關經歷，希望與家長分享相關成功經驗，協助家長與學生離校後亦可終身學習。生涯規劃組為本學年</w:t>
            </w:r>
            <w:r w:rsidRPr="00131F65">
              <w:rPr>
                <w:rFonts w:asciiTheme="minorEastAsia" w:hAnsiTheme="minorEastAsia"/>
                <w:bCs/>
                <w:color w:val="000000" w:themeColor="text1"/>
              </w:rPr>
              <w:t>12</w:t>
            </w:r>
            <w:r w:rsidRPr="00131F65">
              <w:rPr>
                <w:rFonts w:asciiTheme="minorEastAsia" w:hAnsiTheme="minorEastAsia" w:hint="eastAsia"/>
                <w:bCs/>
                <w:color w:val="000000" w:themeColor="text1"/>
              </w:rPr>
              <w:t>位延長學習年期學生，開設及啟用「我的生涯規劃」平台啟用，老師與言語治療部撰寫「</w:t>
            </w:r>
            <w:proofErr w:type="gramStart"/>
            <w:r w:rsidRPr="00131F65">
              <w:rPr>
                <w:rFonts w:asciiTheme="minorEastAsia" w:hAnsiTheme="minorEastAsia" w:hint="eastAsia"/>
                <w:bCs/>
                <w:color w:val="000000" w:themeColor="text1"/>
              </w:rPr>
              <w:t>轉銜前評估</w:t>
            </w:r>
            <w:proofErr w:type="gramEnd"/>
            <w:r w:rsidRPr="00131F65">
              <w:rPr>
                <w:rFonts w:asciiTheme="minorEastAsia" w:hAnsiTheme="minorEastAsia" w:hint="eastAsia"/>
                <w:bCs/>
                <w:color w:val="000000" w:themeColor="text1"/>
              </w:rPr>
              <w:t>表」，邀請家長、教師同工、學校及宿舍專職，就個案學生填寫「</w:t>
            </w:r>
            <w:proofErr w:type="gramStart"/>
            <w:r w:rsidRPr="00131F65">
              <w:rPr>
                <w:rFonts w:asciiTheme="minorEastAsia" w:hAnsiTheme="minorEastAsia" w:hint="eastAsia"/>
                <w:bCs/>
                <w:color w:val="000000" w:themeColor="text1"/>
              </w:rPr>
              <w:t>轉銜前評</w:t>
            </w:r>
            <w:proofErr w:type="gramEnd"/>
            <w:r w:rsidRPr="00131F65">
              <w:rPr>
                <w:rFonts w:asciiTheme="minorEastAsia" w:hAnsiTheme="minorEastAsia" w:hint="eastAsia"/>
                <w:bCs/>
                <w:color w:val="000000" w:themeColor="text1"/>
              </w:rPr>
              <w:t>估表」，並安排了</w:t>
            </w:r>
            <w:r w:rsidRPr="00131F65">
              <w:rPr>
                <w:rFonts w:asciiTheme="minorEastAsia" w:hAnsiTheme="minorEastAsia"/>
                <w:bCs/>
                <w:color w:val="000000" w:themeColor="text1"/>
              </w:rPr>
              <w:t>11</w:t>
            </w:r>
            <w:r w:rsidRPr="00131F65">
              <w:rPr>
                <w:rFonts w:asciiTheme="minorEastAsia" w:hAnsiTheme="minorEastAsia" w:hint="eastAsia"/>
                <w:bCs/>
                <w:color w:val="000000" w:themeColor="text1"/>
              </w:rPr>
              <w:t>場轉銜會議，其中七場會議家長能親身到校出席，討論及展示各參與者的評估表結果，作歸納及討論，為學生於轉銜表格中的關注事項擬定優次及最關注事項擬定一項小目標，由老師及家長於本學年重點訓練，期望建立及互相分享成功經驗，助學生於離校後亦能持續終身學習。</w:t>
            </w:r>
          </w:p>
          <w:p w14:paraId="7D33FD59" w14:textId="77777777" w:rsidR="00217A39" w:rsidRPr="00131F65" w:rsidRDefault="00217A39" w:rsidP="00397542">
            <w:pPr>
              <w:pStyle w:val="aff0"/>
              <w:pBdr>
                <w:top w:val="nil"/>
                <w:left w:val="nil"/>
                <w:bottom w:val="nil"/>
                <w:right w:val="nil"/>
                <w:between w:val="nil"/>
              </w:pBdr>
              <w:spacing w:line="360" w:lineRule="auto"/>
              <w:jc w:val="both"/>
              <w:rPr>
                <w:rFonts w:asciiTheme="minorEastAsia" w:hAnsiTheme="minorEastAsia"/>
                <w:bCs/>
                <w:color w:val="000000" w:themeColor="text1"/>
              </w:rPr>
            </w:pPr>
          </w:p>
          <w:sdt>
            <w:sdtPr>
              <w:rPr>
                <w:rFonts w:asciiTheme="minorEastAsia" w:eastAsiaTheme="minorEastAsia" w:hAnsiTheme="minorEastAsia"/>
                <w:b/>
                <w:color w:val="000000" w:themeColor="text1"/>
                <w:position w:val="-1"/>
              </w:rPr>
              <w:tag w:val="goog_rdk_176"/>
              <w:id w:val="1440565969"/>
            </w:sdtPr>
            <w:sdtEndPr>
              <w:rPr>
                <w:rFonts w:ascii="Times New Roman" w:eastAsia="新細明體" w:hAnsi="Times New Roman"/>
                <w:b w:val="0"/>
                <w:position w:val="0"/>
              </w:rPr>
            </w:sdtEndPr>
            <w:sdtContent>
              <w:p w14:paraId="4E8B4AEC"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r w:rsidRPr="00131F65">
                  <w:rPr>
                    <w:rFonts w:asciiTheme="minorEastAsia" w:eastAsiaTheme="minorEastAsia" w:hAnsiTheme="minorEastAsia"/>
                    <w:b/>
                    <w:color w:val="000000" w:themeColor="text1"/>
                  </w:rPr>
                  <w:t>2.4.3透過生涯規劃及宿舍外出社區訓練，建立學生與社區的聯</w:t>
                </w:r>
                <w:r w:rsidRPr="00131F65">
                  <w:rPr>
                    <w:rFonts w:asciiTheme="minorEastAsia" w:eastAsiaTheme="minorEastAsia" w:hAnsiTheme="minorEastAsia" w:cs="Gungsuh" w:hint="eastAsia"/>
                    <w:b/>
                    <w:bCs/>
                    <w:color w:val="000000" w:themeColor="text1"/>
                  </w:rPr>
                  <w:t>繫</w:t>
                </w:r>
              </w:p>
              <w:p w14:paraId="50C628DC" w14:textId="77777777" w:rsidR="00217A39" w:rsidRPr="00131F65" w:rsidRDefault="00217A39" w:rsidP="00781CEB">
                <w:pPr>
                  <w:numPr>
                    <w:ilvl w:val="0"/>
                    <w:numId w:val="16"/>
                  </w:numPr>
                  <w:pBdr>
                    <w:top w:val="nil"/>
                    <w:left w:val="nil"/>
                    <w:bottom w:val="nil"/>
                    <w:right w:val="nil"/>
                    <w:between w:val="nil"/>
                  </w:pBdr>
                  <w:spacing w:line="360" w:lineRule="auto"/>
                  <w:jc w:val="both"/>
                  <w:rPr>
                    <w:rFonts w:asciiTheme="minorEastAsia" w:eastAsiaTheme="minorEastAsia" w:hAnsiTheme="minorEastAsia" w:cs="Gungsuh"/>
                    <w:color w:val="000000" w:themeColor="text1"/>
                  </w:rPr>
                </w:pPr>
                <w:r w:rsidRPr="00131F65">
                  <w:rPr>
                    <w:rFonts w:asciiTheme="minorEastAsia" w:eastAsiaTheme="minorEastAsia" w:hAnsiTheme="minorEastAsia" w:cs="Gungsuh" w:hint="eastAsia"/>
                    <w:color w:val="000000" w:themeColor="text1"/>
                  </w:rPr>
                  <w:t>學生參與賣旗及服務長者活動，讓他們回饋社會，培養服務意識。</w:t>
                </w:r>
                <w:proofErr w:type="gramStart"/>
                <w:r w:rsidRPr="00131F65">
                  <w:rPr>
                    <w:rFonts w:asciiTheme="minorEastAsia" w:eastAsiaTheme="minorEastAsia" w:hAnsiTheme="minorEastAsia" w:cs="Gungsuh" w:hint="eastAsia"/>
                    <w:color w:val="000000" w:themeColor="text1"/>
                  </w:rPr>
                  <w:t>此外，</w:t>
                </w:r>
                <w:proofErr w:type="gramEnd"/>
                <w:r w:rsidRPr="00131F65">
                  <w:rPr>
                    <w:rFonts w:asciiTheme="minorEastAsia" w:eastAsiaTheme="minorEastAsia" w:hAnsiTheme="minorEastAsia" w:cs="Gungsuh" w:hint="eastAsia"/>
                    <w:color w:val="000000" w:themeColor="text1"/>
                  </w:rPr>
                  <w:t>張明添中學及透過親切聯繫沙田崇真中學與學生進行活動，讓主流學生認識我校學生，推廣共融訊息。</w:t>
                </w:r>
              </w:p>
              <w:p w14:paraId="5D1A53B1" w14:textId="77777777" w:rsidR="00217A39" w:rsidRPr="00131F65" w:rsidRDefault="00217A39" w:rsidP="00781CEB">
                <w:pPr>
                  <w:numPr>
                    <w:ilvl w:val="0"/>
                    <w:numId w:val="16"/>
                  </w:numPr>
                  <w:pBdr>
                    <w:top w:val="nil"/>
                    <w:left w:val="nil"/>
                    <w:bottom w:val="nil"/>
                    <w:right w:val="nil"/>
                    <w:between w:val="nil"/>
                  </w:pBdr>
                  <w:spacing w:line="360" w:lineRule="auto"/>
                  <w:jc w:val="both"/>
                  <w:rPr>
                    <w:rFonts w:asciiTheme="minorEastAsia" w:eastAsiaTheme="minorEastAsia" w:hAnsiTheme="minorEastAsia"/>
                    <w:b/>
                    <w:color w:val="000000" w:themeColor="text1"/>
                    <w:position w:val="-1"/>
                  </w:rPr>
                </w:pPr>
                <w:r w:rsidRPr="00131F65">
                  <w:rPr>
                    <w:rFonts w:asciiTheme="minorEastAsia" w:eastAsiaTheme="minorEastAsia" w:hAnsiTheme="minorEastAsia" w:cs="Gungsuh" w:hint="eastAsia"/>
                    <w:color w:val="000000" w:themeColor="text1"/>
                  </w:rPr>
                  <w:t>推廣深水埗區支援殘疾人士平台</w:t>
                </w:r>
                <w:r w:rsidRPr="00131F65">
                  <w:rPr>
                    <w:rFonts w:asciiTheme="minorEastAsia" w:eastAsiaTheme="minorEastAsia" w:hAnsiTheme="minorEastAsia" w:cs="Gungsuh"/>
                    <w:color w:val="000000" w:themeColor="text1"/>
                  </w:rPr>
                  <w:t xml:space="preserve"> -“</w:t>
                </w:r>
                <w:r w:rsidRPr="00131F65">
                  <w:rPr>
                    <w:rFonts w:asciiTheme="minorEastAsia" w:eastAsiaTheme="minorEastAsia" w:hAnsiTheme="minorEastAsia" w:cs="Gungsuh" w:hint="eastAsia"/>
                    <w:color w:val="000000" w:themeColor="text1"/>
                  </w:rPr>
                  <w:t>深”繫照顧者，除關心照顧者的身心靈的健康外，亦重視照顧者與被照顧者的關係，共同参加為他們而設社區活動“深</w:t>
                </w:r>
                <w:r w:rsidRPr="00131F65">
                  <w:rPr>
                    <w:rFonts w:asciiTheme="minorEastAsia" w:eastAsiaTheme="minorEastAsia" w:hAnsiTheme="minorEastAsia" w:cs="Gungsuh"/>
                    <w:color w:val="000000" w:themeColor="text1"/>
                  </w:rPr>
                  <w:t xml:space="preserve"> Joy</w:t>
                </w:r>
                <w:r w:rsidRPr="00131F65">
                  <w:rPr>
                    <w:rFonts w:asciiTheme="minorEastAsia" w:eastAsiaTheme="minorEastAsia" w:hAnsiTheme="minorEastAsia" w:cs="Gungsuh" w:hint="eastAsia"/>
                    <w:color w:val="000000" w:themeColor="text1"/>
                  </w:rPr>
                  <w:t>樂悠遊”親子活動。</w:t>
                </w:r>
              </w:p>
              <w:p w14:paraId="560989FC" w14:textId="77777777" w:rsidR="00217A39" w:rsidRPr="00131F65" w:rsidRDefault="002C762F" w:rsidP="00397542">
                <w:pPr>
                  <w:pBdr>
                    <w:top w:val="nil"/>
                    <w:left w:val="nil"/>
                    <w:bottom w:val="nil"/>
                    <w:right w:val="nil"/>
                    <w:between w:val="nil"/>
                  </w:pBdr>
                  <w:spacing w:line="360" w:lineRule="auto"/>
                  <w:ind w:left="480"/>
                  <w:jc w:val="both"/>
                  <w:rPr>
                    <w:rFonts w:asciiTheme="minorEastAsia" w:eastAsiaTheme="minorEastAsia" w:hAnsiTheme="minorEastAsia"/>
                    <w:b/>
                    <w:color w:val="000000" w:themeColor="text1"/>
                    <w:position w:val="-1"/>
                  </w:rPr>
                </w:pPr>
              </w:p>
            </w:sdtContent>
          </w:sdt>
          <w:p w14:paraId="46FF7CD6" w14:textId="77777777" w:rsidR="00217A39" w:rsidRPr="00131F65" w:rsidRDefault="002C762F" w:rsidP="00397542">
            <w:pPr>
              <w:pBdr>
                <w:top w:val="nil"/>
                <w:left w:val="nil"/>
                <w:bottom w:val="nil"/>
                <w:right w:val="nil"/>
                <w:between w:val="nil"/>
              </w:pBdr>
              <w:spacing w:line="360" w:lineRule="auto"/>
              <w:jc w:val="both"/>
              <w:rPr>
                <w:rFonts w:asciiTheme="minorEastAsia" w:eastAsiaTheme="minorEastAsia" w:hAnsiTheme="minorEastAsia"/>
                <w:b/>
                <w:color w:val="000000" w:themeColor="text1"/>
              </w:rPr>
            </w:pPr>
            <w:sdt>
              <w:sdtPr>
                <w:rPr>
                  <w:rFonts w:asciiTheme="minorEastAsia" w:eastAsiaTheme="minorEastAsia" w:hAnsiTheme="minorEastAsia"/>
                  <w:b/>
                  <w:color w:val="000000" w:themeColor="text1"/>
                </w:rPr>
                <w:tag w:val="goog_rdk_183"/>
                <w:id w:val="-1147673148"/>
              </w:sdtPr>
              <w:sdtContent>
                <w:r w:rsidR="00217A39" w:rsidRPr="00131F65">
                  <w:rPr>
                    <w:rFonts w:asciiTheme="minorEastAsia" w:eastAsiaTheme="minorEastAsia" w:hAnsiTheme="minorEastAsia"/>
                    <w:b/>
                    <w:color w:val="000000" w:themeColor="text1"/>
                  </w:rPr>
                  <w:t>2.5豐富全方位學習，</w:t>
                </w:r>
                <w:proofErr w:type="gramStart"/>
                <w:r w:rsidR="00217A39" w:rsidRPr="00131F65">
                  <w:rPr>
                    <w:rFonts w:asciiTheme="minorEastAsia" w:eastAsiaTheme="minorEastAsia" w:hAnsiTheme="minorEastAsia"/>
                    <w:b/>
                    <w:color w:val="000000" w:themeColor="text1"/>
                  </w:rPr>
                  <w:t>擴闊識</w:t>
                </w:r>
                <w:proofErr w:type="gramEnd"/>
                <w:r w:rsidR="00217A39" w:rsidRPr="00131F65">
                  <w:rPr>
                    <w:rFonts w:asciiTheme="minorEastAsia" w:eastAsiaTheme="minorEastAsia" w:hAnsiTheme="minorEastAsia"/>
                    <w:b/>
                    <w:color w:val="000000" w:themeColor="text1"/>
                  </w:rPr>
                  <w:t>見</w:t>
                </w:r>
              </w:sdtContent>
            </w:sdt>
          </w:p>
          <w:p w14:paraId="5264F3FC" w14:textId="77777777"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b/>
                <w:bCs/>
                <w:color w:val="000000" w:themeColor="text1"/>
              </w:rPr>
            </w:pPr>
            <w:r w:rsidRPr="00131F65">
              <w:rPr>
                <w:rFonts w:asciiTheme="minorEastAsia" w:eastAsiaTheme="minorEastAsia" w:hAnsiTheme="minorEastAsia"/>
                <w:b/>
                <w:bCs/>
                <w:color w:val="000000" w:themeColor="text1"/>
              </w:rPr>
              <w:t>2.5.1</w:t>
            </w:r>
            <w:r w:rsidRPr="00131F65">
              <w:rPr>
                <w:rFonts w:asciiTheme="minorEastAsia" w:eastAsiaTheme="minorEastAsia" w:hAnsiTheme="minorEastAsia" w:hint="eastAsia"/>
                <w:b/>
                <w:bCs/>
                <w:color w:val="000000" w:themeColor="text1"/>
              </w:rPr>
              <w:t>安排</w:t>
            </w:r>
            <w:proofErr w:type="gramStart"/>
            <w:r w:rsidRPr="00131F65">
              <w:rPr>
                <w:rFonts w:asciiTheme="minorEastAsia" w:eastAsiaTheme="minorEastAsia" w:hAnsiTheme="minorEastAsia" w:hint="eastAsia"/>
                <w:b/>
                <w:bCs/>
                <w:color w:val="000000" w:themeColor="text1"/>
              </w:rPr>
              <w:t>各科組活動</w:t>
            </w:r>
            <w:proofErr w:type="gramEnd"/>
            <w:r w:rsidRPr="00131F65">
              <w:rPr>
                <w:rFonts w:asciiTheme="minorEastAsia" w:eastAsiaTheme="minorEastAsia" w:hAnsiTheme="minorEastAsia" w:hint="eastAsia"/>
                <w:b/>
                <w:bCs/>
                <w:color w:val="000000" w:themeColor="text1"/>
              </w:rPr>
              <w:t>，為學生提供切身體驗的學習機會</w:t>
            </w:r>
            <w:sdt>
              <w:sdtPr>
                <w:rPr>
                  <w:rFonts w:asciiTheme="minorEastAsia" w:eastAsiaTheme="minorEastAsia" w:hAnsiTheme="minorEastAsia"/>
                  <w:b/>
                  <w:bCs/>
                  <w:color w:val="000000" w:themeColor="text1"/>
                </w:rPr>
                <w:tag w:val="goog_rdk_113"/>
                <w:id w:val="899105095"/>
              </w:sdtPr>
              <w:sdtContent/>
            </w:sdt>
          </w:p>
          <w:p w14:paraId="05F0E703"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16</w:t>
            </w:r>
            <w:r w:rsidRPr="00131F65">
              <w:rPr>
                <w:rFonts w:asciiTheme="minorEastAsia" w:eastAsiaTheme="minorEastAsia" w:hAnsiTheme="minorEastAsia" w:hint="eastAsia"/>
                <w:color w:val="000000" w:themeColor="text1"/>
                <w:position w:val="-1"/>
              </w:rPr>
              <w:t>日舉辦不同類型的特別活動及開學禮，發揮</w:t>
            </w:r>
            <w:r w:rsidRPr="00131F65">
              <w:rPr>
                <w:rFonts w:asciiTheme="minorEastAsia" w:hAnsiTheme="minorEastAsia" w:hint="eastAsia"/>
                <w:color w:val="000000" w:themeColor="text1"/>
              </w:rPr>
              <w:t>學生不同層面的潛能、</w:t>
            </w:r>
            <w:proofErr w:type="gramStart"/>
            <w:r w:rsidRPr="00131F65">
              <w:rPr>
                <w:rFonts w:asciiTheme="minorEastAsia" w:hAnsiTheme="minorEastAsia" w:hint="eastAsia"/>
                <w:color w:val="000000" w:themeColor="text1"/>
              </w:rPr>
              <w:t>擴闊生活</w:t>
            </w:r>
            <w:proofErr w:type="gramEnd"/>
            <w:r w:rsidRPr="00131F65">
              <w:rPr>
                <w:rFonts w:asciiTheme="minorEastAsia" w:hAnsiTheme="minorEastAsia" w:hint="eastAsia"/>
                <w:color w:val="000000" w:themeColor="text1"/>
              </w:rPr>
              <w:t>經驗，透過活動讓學生逐步適應校園生活。</w:t>
            </w:r>
          </w:p>
          <w:p w14:paraId="05DB171D"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6</w:t>
            </w:r>
            <w:r w:rsidRPr="00131F65">
              <w:rPr>
                <w:rFonts w:asciiTheme="minorEastAsia" w:eastAsiaTheme="minorEastAsia" w:hAnsiTheme="minorEastAsia" w:hint="eastAsia"/>
                <w:color w:val="000000" w:themeColor="text1"/>
                <w:position w:val="-1"/>
              </w:rPr>
              <w:t>月各學科就相關的學習主題進行價值觀教學，不同學</w:t>
            </w:r>
            <w:r w:rsidRPr="00131F65">
              <w:rPr>
                <w:rFonts w:asciiTheme="minorEastAsia" w:hAnsiTheme="minorEastAsia" w:hint="eastAsia"/>
                <w:color w:val="000000" w:themeColor="text1"/>
              </w:rPr>
              <w:t>科於每</w:t>
            </w:r>
            <w:proofErr w:type="gramStart"/>
            <w:r w:rsidRPr="00131F65">
              <w:rPr>
                <w:rFonts w:asciiTheme="minorEastAsia" w:hAnsiTheme="minorEastAsia" w:hint="eastAsia"/>
                <w:color w:val="000000" w:themeColor="text1"/>
              </w:rPr>
              <w:t>個</w:t>
            </w:r>
            <w:proofErr w:type="gramEnd"/>
            <w:r w:rsidRPr="00131F65">
              <w:rPr>
                <w:rFonts w:asciiTheme="minorEastAsia" w:hAnsiTheme="minorEastAsia" w:hint="eastAsia"/>
                <w:color w:val="000000" w:themeColor="text1"/>
              </w:rPr>
              <w:t>單元合作舉辦一天「跨學科學習日」，讓學生實踐所學的價值觀，一年有四個「跨學科學習日」，</w:t>
            </w:r>
            <w:r w:rsidRPr="00131F65">
              <w:rPr>
                <w:rFonts w:asciiTheme="minorEastAsia" w:hAnsiTheme="minorEastAsia"/>
                <w:color w:val="000000" w:themeColor="text1"/>
              </w:rPr>
              <w:t>22-23</w:t>
            </w:r>
            <w:r w:rsidRPr="00131F65">
              <w:rPr>
                <w:rFonts w:asciiTheme="minorEastAsia" w:hAnsiTheme="minorEastAsia" w:hint="eastAsia"/>
                <w:color w:val="000000" w:themeColor="text1"/>
              </w:rPr>
              <w:t>學年校</w:t>
            </w:r>
            <w:proofErr w:type="gramStart"/>
            <w:r w:rsidRPr="00131F65">
              <w:rPr>
                <w:rFonts w:asciiTheme="minorEastAsia" w:hAnsiTheme="minorEastAsia" w:hint="eastAsia"/>
                <w:color w:val="000000" w:themeColor="text1"/>
              </w:rPr>
              <w:t>本價</w:t>
            </w:r>
            <w:proofErr w:type="gramEnd"/>
            <w:r w:rsidRPr="00131F65">
              <w:rPr>
                <w:rFonts w:asciiTheme="minorEastAsia" w:hAnsiTheme="minorEastAsia" w:hint="eastAsia"/>
                <w:color w:val="000000" w:themeColor="text1"/>
              </w:rPr>
              <w:t>觀教育主題：關愛、責任感。</w:t>
            </w:r>
          </w:p>
          <w:p w14:paraId="41126FC7"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教務組、</w:t>
            </w:r>
            <w:proofErr w:type="gramStart"/>
            <w:r w:rsidRPr="00131F65">
              <w:rPr>
                <w:rFonts w:asciiTheme="minorEastAsia" w:eastAsiaTheme="minorEastAsia" w:hAnsiTheme="minorEastAsia" w:hint="eastAsia"/>
                <w:color w:val="000000" w:themeColor="text1"/>
                <w:position w:val="-1"/>
              </w:rPr>
              <w:t>德國公組</w:t>
            </w:r>
            <w:proofErr w:type="gramEnd"/>
            <w:r w:rsidRPr="00131F65">
              <w:rPr>
                <w:rFonts w:asciiTheme="minorEastAsia" w:eastAsiaTheme="minorEastAsia" w:hAnsiTheme="minorEastAsia" w:hint="eastAsia"/>
                <w:color w:val="000000" w:themeColor="text1"/>
                <w:position w:val="-1"/>
              </w:rPr>
              <w:t>、常識科和</w:t>
            </w:r>
            <w:proofErr w:type="gramStart"/>
            <w:r w:rsidRPr="00131F65">
              <w:rPr>
                <w:rFonts w:asciiTheme="minorEastAsia" w:eastAsiaTheme="minorEastAsia" w:hAnsiTheme="minorEastAsia" w:hint="eastAsia"/>
                <w:color w:val="000000" w:themeColor="text1"/>
                <w:position w:val="-1"/>
              </w:rPr>
              <w:t>視</w:t>
            </w:r>
            <w:proofErr w:type="gramEnd"/>
            <w:r w:rsidRPr="00131F65">
              <w:rPr>
                <w:rFonts w:asciiTheme="minorEastAsia" w:eastAsiaTheme="minorEastAsia" w:hAnsiTheme="minorEastAsia" w:hint="eastAsia"/>
                <w:color w:val="000000" w:themeColor="text1"/>
                <w:position w:val="-1"/>
              </w:rPr>
              <w:t>藝科於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日合辦了「中秋喜樂送群</w:t>
            </w:r>
            <w:r w:rsidRPr="00131F65">
              <w:rPr>
                <w:rFonts w:asciiTheme="minorEastAsia" w:hAnsiTheme="minorEastAsia" w:hint="eastAsia"/>
                <w:color w:val="000000" w:themeColor="text1"/>
              </w:rPr>
              <w:t>芳」</w:t>
            </w:r>
            <w:r w:rsidRPr="00131F65">
              <w:rPr>
                <w:rFonts w:asciiTheme="minorEastAsia" w:hAnsiTheme="minorEastAsia" w:hint="eastAsia"/>
                <w:color w:val="000000" w:themeColor="text1"/>
              </w:rPr>
              <w:lastRenderedPageBreak/>
              <w:t>之</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中秋活動，培養學生對中華文化的認識，提升國民身份認同。</w:t>
            </w:r>
          </w:p>
          <w:p w14:paraId="7B5700A1" w14:textId="2757B698"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hint="eastAsia"/>
                <w:color w:val="000000" w:themeColor="text1"/>
              </w:rPr>
              <w:t>德育、公</w:t>
            </w:r>
            <w:r w:rsidR="002471F9" w:rsidRPr="00131F65">
              <w:rPr>
                <w:rFonts w:hint="eastAsia"/>
                <w:color w:val="000000" w:themeColor="text1"/>
              </w:rPr>
              <w:t>民</w:t>
            </w:r>
            <w:r w:rsidRPr="00131F65">
              <w:rPr>
                <w:rFonts w:hint="eastAsia"/>
                <w:color w:val="000000" w:themeColor="text1"/>
              </w:rPr>
              <w:t>教育及國民教育</w:t>
            </w:r>
            <w:r w:rsidRPr="00131F65">
              <w:rPr>
                <w:rFonts w:asciiTheme="minorEastAsia" w:hAnsiTheme="minorEastAsia" w:hint="eastAsia"/>
                <w:color w:val="000000" w:themeColor="text1"/>
              </w:rPr>
              <w:t>組於</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9</w:t>
            </w:r>
            <w:r w:rsidRPr="00131F65">
              <w:rPr>
                <w:rFonts w:asciiTheme="minorEastAsia" w:hAnsiTheme="minorEastAsia" w:hint="eastAsia"/>
                <w:color w:val="000000" w:themeColor="text1"/>
              </w:rPr>
              <w:t>月</w:t>
            </w:r>
            <w:r w:rsidRPr="00131F65">
              <w:rPr>
                <w:rFonts w:asciiTheme="minorEastAsia" w:hAnsiTheme="minorEastAsia"/>
                <w:color w:val="000000" w:themeColor="text1"/>
              </w:rPr>
              <w:t>7</w:t>
            </w:r>
            <w:r w:rsidRPr="00131F65">
              <w:rPr>
                <w:rFonts w:asciiTheme="minorEastAsia" w:hAnsiTheme="minorEastAsia" w:hint="eastAsia"/>
                <w:color w:val="000000" w:themeColor="text1"/>
              </w:rPr>
              <w:t>日至</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9</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23</w:t>
            </w:r>
            <w:r w:rsidRPr="00131F65">
              <w:rPr>
                <w:rFonts w:asciiTheme="minorEastAsia" w:hAnsiTheme="minorEastAsia" w:hint="eastAsia"/>
                <w:color w:val="000000" w:themeColor="text1"/>
              </w:rPr>
              <w:t>日舉辦第一屆《國安·家好》全港幼稚園及小學生</w:t>
            </w:r>
            <w:proofErr w:type="gramStart"/>
            <w:r w:rsidRPr="00131F65">
              <w:rPr>
                <w:rFonts w:asciiTheme="minorEastAsia" w:hAnsiTheme="minorEastAsia" w:hint="eastAsia"/>
                <w:color w:val="000000" w:themeColor="text1"/>
              </w:rPr>
              <w:t>親子填色</w:t>
            </w:r>
            <w:proofErr w:type="gramEnd"/>
            <w:r w:rsidRPr="00131F65">
              <w:rPr>
                <w:rFonts w:asciiTheme="minorEastAsia" w:hAnsiTheme="minorEastAsia" w:hint="eastAsia"/>
                <w:color w:val="000000" w:themeColor="text1"/>
              </w:rPr>
              <w:t>比賽。</w:t>
            </w:r>
          </w:p>
          <w:p w14:paraId="53C00A70" w14:textId="3FCAE94D"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29</w:t>
            </w:r>
            <w:r w:rsidRPr="00131F65">
              <w:rPr>
                <w:rFonts w:asciiTheme="minorEastAsia" w:eastAsiaTheme="minorEastAsia" w:hAnsiTheme="minorEastAsia" w:hint="eastAsia"/>
                <w:color w:val="000000" w:themeColor="text1"/>
                <w:position w:val="-1"/>
              </w:rPr>
              <w:t>日中文科</w:t>
            </w:r>
            <w:proofErr w:type="gramStart"/>
            <w:r w:rsidRPr="00131F65">
              <w:rPr>
                <w:rFonts w:asciiTheme="minorEastAsia" w:eastAsiaTheme="minorEastAsia" w:hAnsiTheme="minorEastAsia" w:hint="eastAsia"/>
                <w:color w:val="000000" w:themeColor="text1"/>
                <w:position w:val="-1"/>
              </w:rPr>
              <w:t>聯同粵港</w:t>
            </w:r>
            <w:proofErr w:type="gramEnd"/>
            <w:r w:rsidRPr="00131F65">
              <w:rPr>
                <w:rFonts w:asciiTheme="minorEastAsia" w:eastAsiaTheme="minorEastAsia" w:hAnsiTheme="minorEastAsia" w:hint="eastAsia"/>
                <w:color w:val="000000" w:themeColor="text1"/>
                <w:position w:val="-1"/>
              </w:rPr>
              <w:t>姊妹學校</w:t>
            </w:r>
            <w:r w:rsidR="002471F9" w:rsidRPr="00131F65">
              <w:rPr>
                <w:rFonts w:asciiTheme="minorEastAsia" w:eastAsiaTheme="minorEastAsia" w:hAnsiTheme="minorEastAsia" w:hint="eastAsia"/>
                <w:color w:val="000000" w:themeColor="text1"/>
                <w:position w:val="-1"/>
              </w:rPr>
              <w:t>-</w:t>
            </w:r>
            <w:r w:rsidRPr="00131F65">
              <w:rPr>
                <w:rFonts w:asciiTheme="minorEastAsia" w:eastAsiaTheme="minorEastAsia" w:hAnsiTheme="minorEastAsia" w:hint="eastAsia"/>
                <w:color w:val="000000" w:themeColor="text1"/>
                <w:position w:val="-1"/>
              </w:rPr>
              <w:t>廣州天河</w:t>
            </w:r>
            <w:proofErr w:type="gramStart"/>
            <w:r w:rsidRPr="00131F65">
              <w:rPr>
                <w:rFonts w:asciiTheme="minorEastAsia" w:eastAsiaTheme="minorEastAsia" w:hAnsiTheme="minorEastAsia" w:hint="eastAsia"/>
                <w:color w:val="000000" w:themeColor="text1"/>
                <w:position w:val="-1"/>
              </w:rPr>
              <w:t>區啟</w:t>
            </w:r>
            <w:proofErr w:type="gramEnd"/>
            <w:r w:rsidRPr="00131F65">
              <w:rPr>
                <w:rFonts w:asciiTheme="minorEastAsia" w:eastAsiaTheme="minorEastAsia" w:hAnsiTheme="minorEastAsia" w:hint="eastAsia"/>
                <w:color w:val="000000" w:themeColor="text1"/>
                <w:position w:val="-1"/>
              </w:rPr>
              <w:t>慧學校，透過視像</w:t>
            </w:r>
            <w:r w:rsidRPr="00131F65">
              <w:rPr>
                <w:rFonts w:asciiTheme="minorEastAsia" w:hAnsiTheme="minorEastAsia" w:hint="eastAsia"/>
                <w:color w:val="000000" w:themeColor="text1"/>
              </w:rPr>
              <w:t>進行實時教學、</w:t>
            </w:r>
            <w:proofErr w:type="gramStart"/>
            <w:r w:rsidRPr="00131F65">
              <w:rPr>
                <w:rFonts w:asciiTheme="minorEastAsia" w:hAnsiTheme="minorEastAsia" w:hint="eastAsia"/>
                <w:color w:val="000000" w:themeColor="text1"/>
              </w:rPr>
              <w:t>觀課及評</w:t>
            </w:r>
            <w:proofErr w:type="gramEnd"/>
            <w:r w:rsidRPr="00131F65">
              <w:rPr>
                <w:rFonts w:asciiTheme="minorEastAsia" w:hAnsiTheme="minorEastAsia" w:hint="eastAsia"/>
                <w:color w:val="000000" w:themeColor="text1"/>
              </w:rPr>
              <w:t>課等網絡「一</w:t>
            </w:r>
            <w:proofErr w:type="gramStart"/>
            <w:r w:rsidRPr="00131F65">
              <w:rPr>
                <w:rFonts w:asciiTheme="minorEastAsia" w:hAnsiTheme="minorEastAsia" w:hint="eastAsia"/>
                <w:color w:val="000000" w:themeColor="text1"/>
              </w:rPr>
              <w:t>題兩</w:t>
            </w:r>
            <w:proofErr w:type="gramEnd"/>
            <w:r w:rsidRPr="00131F65">
              <w:rPr>
                <w:rFonts w:asciiTheme="minorEastAsia" w:hAnsiTheme="minorEastAsia" w:hint="eastAsia"/>
                <w:color w:val="000000" w:themeColor="text1"/>
              </w:rPr>
              <w:t>講」活動，課題為「購物」。</w:t>
            </w:r>
          </w:p>
          <w:p w14:paraId="095D3E89"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生涯規劃組於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10</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17</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19</w:t>
            </w:r>
            <w:r w:rsidRPr="00131F65">
              <w:rPr>
                <w:rFonts w:asciiTheme="minorEastAsia" w:eastAsiaTheme="minorEastAsia" w:hAnsiTheme="minorEastAsia" w:hint="eastAsia"/>
                <w:color w:val="000000" w:themeColor="text1"/>
                <w:position w:val="-1"/>
              </w:rPr>
              <w:t>日</w:t>
            </w:r>
            <w:proofErr w:type="gramStart"/>
            <w:r w:rsidRPr="00131F65">
              <w:rPr>
                <w:rFonts w:asciiTheme="minorEastAsia" w:eastAsiaTheme="minorEastAsia" w:hAnsiTheme="minorEastAsia" w:hint="eastAsia"/>
                <w:color w:val="000000" w:themeColor="text1"/>
                <w:position w:val="-1"/>
              </w:rPr>
              <w:t>參加匡智會</w:t>
            </w:r>
            <w:proofErr w:type="gramEnd"/>
            <w:r w:rsidRPr="00131F65">
              <w:rPr>
                <w:rFonts w:asciiTheme="minorEastAsia" w:eastAsiaTheme="minorEastAsia" w:hAnsiTheme="minorEastAsia" w:hint="eastAsia"/>
                <w:color w:val="000000" w:themeColor="text1"/>
                <w:position w:val="-1"/>
              </w:rPr>
              <w:t>成人教育服務</w:t>
            </w:r>
            <w:r w:rsidRPr="00131F65">
              <w:rPr>
                <w:rFonts w:asciiTheme="minorEastAsia" w:hAnsiTheme="minorEastAsia" w:hint="eastAsia"/>
                <w:color w:val="000000" w:themeColor="text1"/>
              </w:rPr>
              <w:t>及勞福局資助舉辦的「智障人士自信心提升班」。</w:t>
            </w:r>
          </w:p>
          <w:p w14:paraId="5934CB0F"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常識科於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10</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28</w:t>
            </w:r>
            <w:r w:rsidRPr="00131F65">
              <w:rPr>
                <w:rFonts w:asciiTheme="minorEastAsia" w:eastAsiaTheme="minorEastAsia" w:hAnsiTheme="minorEastAsia" w:hint="eastAsia"/>
                <w:color w:val="000000" w:themeColor="text1"/>
                <w:position w:val="-1"/>
              </w:rPr>
              <w:t>日參觀香港科學館「八大</w:t>
            </w:r>
            <w:proofErr w:type="gramStart"/>
            <w:r w:rsidRPr="00131F65">
              <w:rPr>
                <w:rFonts w:asciiTheme="minorEastAsia" w:eastAsiaTheme="minorEastAsia" w:hAnsiTheme="minorEastAsia" w:hint="eastAsia"/>
                <w:color w:val="000000" w:themeColor="text1"/>
                <w:position w:val="-1"/>
              </w:rPr>
              <w:t>‧尋龍</w:t>
            </w:r>
            <w:proofErr w:type="gramEnd"/>
            <w:r w:rsidRPr="00131F65">
              <w:rPr>
                <w:rFonts w:asciiTheme="minorEastAsia" w:eastAsiaTheme="minorEastAsia" w:hAnsiTheme="minorEastAsia" w:hint="eastAsia"/>
                <w:color w:val="000000" w:themeColor="text1"/>
                <w:position w:val="-1"/>
              </w:rPr>
              <w:t>記」專題展覽</w:t>
            </w:r>
            <w:r w:rsidRPr="00131F65">
              <w:rPr>
                <w:rFonts w:asciiTheme="minorEastAsia" w:hAnsiTheme="minorEastAsia" w:hint="eastAsia"/>
                <w:color w:val="000000" w:themeColor="text1"/>
              </w:rPr>
              <w:t>。</w:t>
            </w:r>
          </w:p>
          <w:p w14:paraId="595EEE9E"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音樂科於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10</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28</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31</w:t>
            </w:r>
            <w:r w:rsidRPr="00131F65">
              <w:rPr>
                <w:rFonts w:asciiTheme="minorEastAsia" w:eastAsiaTheme="minorEastAsia" w:hAnsiTheme="minorEastAsia" w:hint="eastAsia"/>
                <w:color w:val="000000" w:themeColor="text1"/>
                <w:position w:val="-1"/>
              </w:rPr>
              <w:t>日為學生報名參與賽馬會音樂密</w:t>
            </w:r>
            <w:r w:rsidRPr="00131F65">
              <w:rPr>
                <w:rFonts w:asciiTheme="minorEastAsia" w:hAnsiTheme="minorEastAsia" w:hint="eastAsia"/>
                <w:color w:val="000000" w:themeColor="text1"/>
              </w:rPr>
              <w:t>碼教育計劃「網上音樂會系列」活動。</w:t>
            </w:r>
          </w:p>
          <w:p w14:paraId="29F4FA04" w14:textId="1BC5183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10</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28</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7</w:t>
            </w:r>
            <w:r w:rsidRPr="00131F65">
              <w:rPr>
                <w:rFonts w:asciiTheme="minorEastAsia" w:eastAsiaTheme="minorEastAsia" w:hAnsiTheme="minorEastAsia" w:hint="eastAsia"/>
                <w:color w:val="000000" w:themeColor="text1"/>
                <w:position w:val="-1"/>
              </w:rPr>
              <w:t>日</w:t>
            </w:r>
            <w:r w:rsidRPr="00131F65">
              <w:rPr>
                <w:rFonts w:hint="eastAsia"/>
                <w:color w:val="000000" w:themeColor="text1"/>
              </w:rPr>
              <w:t>德育、公</w:t>
            </w:r>
            <w:r w:rsidR="002471F9" w:rsidRPr="00131F65">
              <w:rPr>
                <w:rFonts w:hint="eastAsia"/>
                <w:color w:val="000000" w:themeColor="text1"/>
              </w:rPr>
              <w:t>民</w:t>
            </w:r>
            <w:r w:rsidRPr="00131F65">
              <w:rPr>
                <w:rFonts w:hint="eastAsia"/>
                <w:color w:val="000000" w:themeColor="text1"/>
              </w:rPr>
              <w:t>教育及國民教育</w:t>
            </w:r>
            <w:r w:rsidRPr="00131F65">
              <w:rPr>
                <w:rFonts w:asciiTheme="minorEastAsia" w:eastAsiaTheme="minorEastAsia" w:hAnsiTheme="minorEastAsia" w:hint="eastAsia"/>
                <w:color w:val="000000" w:themeColor="text1"/>
                <w:position w:val="-1"/>
              </w:rPr>
              <w:t>組舉辦慶祝香港回歸</w:t>
            </w:r>
            <w:r w:rsidRPr="00131F65">
              <w:rPr>
                <w:rFonts w:asciiTheme="minorEastAsia" w:eastAsiaTheme="minorEastAsia" w:hAnsiTheme="minorEastAsia"/>
                <w:color w:val="000000" w:themeColor="text1"/>
                <w:position w:val="-1"/>
              </w:rPr>
              <w:t>25</w:t>
            </w:r>
            <w:r w:rsidRPr="00131F65">
              <w:rPr>
                <w:rFonts w:asciiTheme="minorEastAsia" w:eastAsiaTheme="minorEastAsia" w:hAnsiTheme="minorEastAsia" w:hint="eastAsia"/>
                <w:color w:val="000000" w:themeColor="text1"/>
                <w:position w:val="-1"/>
              </w:rPr>
              <w:t>周年填色比賽活動。</w:t>
            </w:r>
          </w:p>
          <w:p w14:paraId="36284465"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非華語學生支援組於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15</w:t>
            </w:r>
            <w:r w:rsidRPr="00131F65">
              <w:rPr>
                <w:rFonts w:asciiTheme="minorEastAsia" w:eastAsiaTheme="minorEastAsia" w:hAnsiTheme="minorEastAsia" w:hint="eastAsia"/>
                <w:color w:val="000000" w:themeColor="text1"/>
                <w:position w:val="-1"/>
              </w:rPr>
              <w:t>日安排學生參與「社區溝通活動」。</w:t>
            </w:r>
          </w:p>
          <w:p w14:paraId="41D4A178" w14:textId="2571A964"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於</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11</w:t>
            </w:r>
            <w:r w:rsidRPr="00131F65">
              <w:rPr>
                <w:rFonts w:asciiTheme="minorEastAsia" w:hAnsiTheme="minorEastAsia" w:hint="eastAsia"/>
                <w:color w:val="000000" w:themeColor="text1"/>
              </w:rPr>
              <w:t>月</w:t>
            </w:r>
            <w:r w:rsidRPr="00131F65">
              <w:rPr>
                <w:rFonts w:asciiTheme="minorEastAsia" w:hAnsiTheme="minorEastAsia"/>
                <w:color w:val="000000" w:themeColor="text1"/>
              </w:rPr>
              <w:t>15</w:t>
            </w:r>
            <w:r w:rsidRPr="00131F65">
              <w:rPr>
                <w:rFonts w:asciiTheme="minorEastAsia" w:hAnsiTheme="minorEastAsia" w:hint="eastAsia"/>
                <w:color w:val="000000" w:themeColor="text1"/>
              </w:rPr>
              <w:t>日</w:t>
            </w:r>
            <w:r w:rsidRPr="00131F65">
              <w:rPr>
                <w:rFonts w:hint="eastAsia"/>
                <w:color w:val="000000" w:themeColor="text1"/>
              </w:rPr>
              <w:t>德育、公</w:t>
            </w:r>
            <w:r w:rsidR="002471F9" w:rsidRPr="00131F65">
              <w:rPr>
                <w:rFonts w:hint="eastAsia"/>
                <w:color w:val="000000" w:themeColor="text1"/>
              </w:rPr>
              <w:t>民</w:t>
            </w:r>
            <w:r w:rsidRPr="00131F65">
              <w:rPr>
                <w:rFonts w:hint="eastAsia"/>
                <w:color w:val="000000" w:themeColor="text1"/>
              </w:rPr>
              <w:t>教育及國民教育</w:t>
            </w:r>
            <w:r w:rsidRPr="00131F65">
              <w:rPr>
                <w:rFonts w:asciiTheme="minorEastAsia" w:hAnsiTheme="minorEastAsia" w:hint="eastAsia"/>
                <w:color w:val="000000" w:themeColor="text1"/>
              </w:rPr>
              <w:t>組舉辦「互動劇場</w:t>
            </w:r>
            <w:r w:rsidRPr="00131F65">
              <w:rPr>
                <w:rFonts w:asciiTheme="minorEastAsia" w:hAnsiTheme="minorEastAsia"/>
                <w:color w:val="000000" w:themeColor="text1"/>
              </w:rPr>
              <w:t xml:space="preserve"> </w:t>
            </w:r>
            <w:proofErr w:type="gramStart"/>
            <w:r w:rsidRPr="00131F65">
              <w:rPr>
                <w:rFonts w:asciiTheme="minorEastAsia" w:hAnsiTheme="minorEastAsia" w:hint="eastAsia"/>
                <w:color w:val="000000" w:themeColor="text1"/>
              </w:rPr>
              <w:t>─</w:t>
            </w:r>
            <w:proofErr w:type="gramEnd"/>
            <w:r w:rsidRPr="00131F65">
              <w:rPr>
                <w:rFonts w:asciiTheme="minorEastAsia" w:hAnsiTheme="minorEastAsia"/>
                <w:color w:val="000000" w:themeColor="text1"/>
              </w:rPr>
              <w:t xml:space="preserve"> </w:t>
            </w:r>
            <w:r w:rsidRPr="00131F65">
              <w:rPr>
                <w:rFonts w:asciiTheme="minorEastAsia" w:hAnsiTheme="minorEastAsia" w:hint="eastAsia"/>
                <w:color w:val="000000" w:themeColor="text1"/>
              </w:rPr>
              <w:t>尊重互聯網上的知識產權」，加強學生的資訊素養，提高學生對網上侵權行為的認知。</w:t>
            </w:r>
          </w:p>
          <w:p w14:paraId="15435D13"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科技與生活科於</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17</w:t>
            </w:r>
            <w:r w:rsidRPr="00131F65">
              <w:rPr>
                <w:rFonts w:asciiTheme="minorEastAsia" w:eastAsiaTheme="minorEastAsia" w:hAnsiTheme="minorEastAsia" w:hint="eastAsia"/>
                <w:color w:val="000000" w:themeColor="text1"/>
                <w:position w:val="-1"/>
              </w:rPr>
              <w:t>日帶學生參加由</w:t>
            </w:r>
            <w:proofErr w:type="gramStart"/>
            <w:r w:rsidRPr="00131F65">
              <w:rPr>
                <w:rFonts w:asciiTheme="minorEastAsia" w:eastAsiaTheme="minorEastAsia" w:hAnsiTheme="minorEastAsia" w:hint="eastAsia"/>
                <w:color w:val="000000" w:themeColor="text1"/>
                <w:position w:val="-1"/>
              </w:rPr>
              <w:t>匡智會主辨</w:t>
            </w:r>
            <w:proofErr w:type="gramEnd"/>
            <w:r w:rsidRPr="00131F65">
              <w:rPr>
                <w:rFonts w:asciiTheme="minorEastAsia" w:eastAsiaTheme="minorEastAsia" w:hAnsiTheme="minorEastAsia" w:hint="eastAsia"/>
                <w:color w:val="000000" w:themeColor="text1"/>
                <w:position w:val="-1"/>
              </w:rPr>
              <w:t>第十三屆「我的</w:t>
            </w:r>
            <w:r w:rsidRPr="00131F65">
              <w:rPr>
                <w:rFonts w:asciiTheme="minorEastAsia" w:hAnsiTheme="minorEastAsia" w:hint="eastAsia"/>
                <w:color w:val="000000" w:themeColor="text1"/>
              </w:rPr>
              <w:t>廚房」烹飪比賽。</w:t>
            </w:r>
          </w:p>
          <w:p w14:paraId="54566BA2"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11</w:t>
            </w:r>
            <w:r w:rsidRPr="00131F65">
              <w:rPr>
                <w:rFonts w:asciiTheme="minorEastAsia" w:hAnsiTheme="minorEastAsia" w:hint="eastAsia"/>
                <w:color w:val="000000" w:themeColor="text1"/>
              </w:rPr>
              <w:t>月</w:t>
            </w:r>
            <w:r w:rsidRPr="00131F65">
              <w:rPr>
                <w:rFonts w:asciiTheme="minorEastAsia" w:hAnsiTheme="minorEastAsia"/>
                <w:color w:val="000000" w:themeColor="text1"/>
              </w:rPr>
              <w:t>18</w:t>
            </w:r>
            <w:r w:rsidRPr="00131F65">
              <w:rPr>
                <w:rFonts w:asciiTheme="minorEastAsia" w:hAnsiTheme="minorEastAsia" w:hint="eastAsia"/>
                <w:color w:val="000000" w:themeColor="text1"/>
              </w:rPr>
              <w:t>日自閉症學生支援組舉辦「結伴同行」計劃</w:t>
            </w:r>
            <w:r w:rsidRPr="00131F65">
              <w:rPr>
                <w:rFonts w:asciiTheme="minorEastAsia" w:hAnsiTheme="minorEastAsia"/>
                <w:color w:val="000000" w:themeColor="text1"/>
              </w:rPr>
              <w:t>-</w:t>
            </w:r>
            <w:r w:rsidRPr="00131F65">
              <w:rPr>
                <w:rFonts w:asciiTheme="minorEastAsia" w:hAnsiTheme="minorEastAsia" w:hint="eastAsia"/>
                <w:color w:val="000000" w:themeColor="text1"/>
              </w:rPr>
              <w:t>自閉症兒童家長工作坊。</w:t>
            </w:r>
          </w:p>
          <w:p w14:paraId="126BF581" w14:textId="1EB6484C"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生活教育課及中文科於</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11</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23</w:t>
            </w:r>
            <w:r w:rsidRPr="00131F65">
              <w:rPr>
                <w:rFonts w:asciiTheme="minorEastAsia" w:hAnsiTheme="minorEastAsia" w:hint="eastAsia"/>
                <w:color w:val="000000" w:themeColor="text1"/>
              </w:rPr>
              <w:t>日</w:t>
            </w:r>
            <w:r w:rsidR="002471F9" w:rsidRPr="00131F65">
              <w:rPr>
                <w:rFonts w:asciiTheme="minorEastAsia" w:hAnsiTheme="minorEastAsia" w:hint="eastAsia"/>
                <w:color w:val="000000" w:themeColor="text1"/>
              </w:rPr>
              <w:t>帶領學生進行外出實境學習</w:t>
            </w:r>
            <w:r w:rsidRPr="00131F65">
              <w:rPr>
                <w:rFonts w:asciiTheme="minorEastAsia" w:hAnsiTheme="minorEastAsia" w:hint="eastAsia"/>
                <w:color w:val="000000" w:themeColor="text1"/>
              </w:rPr>
              <w:t>。</w:t>
            </w:r>
          </w:p>
          <w:p w14:paraId="52B60C8F"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11</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23</w:t>
            </w:r>
            <w:r w:rsidRPr="00131F65">
              <w:rPr>
                <w:rFonts w:asciiTheme="minorEastAsia" w:hAnsiTheme="minorEastAsia" w:hint="eastAsia"/>
                <w:color w:val="000000" w:themeColor="text1"/>
              </w:rPr>
              <w:t>日至</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12</w:t>
            </w:r>
            <w:r w:rsidRPr="00131F65">
              <w:rPr>
                <w:rFonts w:asciiTheme="minorEastAsia" w:hAnsiTheme="minorEastAsia" w:hint="eastAsia"/>
                <w:color w:val="000000" w:themeColor="text1"/>
              </w:rPr>
              <w:t>月</w:t>
            </w:r>
            <w:r w:rsidRPr="00131F65">
              <w:rPr>
                <w:rFonts w:asciiTheme="minorEastAsia" w:hAnsiTheme="minorEastAsia"/>
                <w:color w:val="000000" w:themeColor="text1"/>
              </w:rPr>
              <w:t>5</w:t>
            </w:r>
            <w:r w:rsidRPr="00131F65">
              <w:rPr>
                <w:rFonts w:asciiTheme="minorEastAsia" w:hAnsiTheme="minorEastAsia" w:hint="eastAsia"/>
                <w:color w:val="000000" w:themeColor="text1"/>
              </w:rPr>
              <w:t>日</w:t>
            </w:r>
            <w:proofErr w:type="gramStart"/>
            <w:r w:rsidRPr="00131F65">
              <w:rPr>
                <w:rFonts w:asciiTheme="minorEastAsia" w:hAnsiTheme="minorEastAsia" w:hint="eastAsia"/>
                <w:color w:val="000000" w:themeColor="text1"/>
              </w:rPr>
              <w:t>期間，</w:t>
            </w:r>
            <w:proofErr w:type="gramEnd"/>
            <w:r w:rsidRPr="00131F65">
              <w:rPr>
                <w:rFonts w:asciiTheme="minorEastAsia" w:hAnsiTheme="minorEastAsia" w:hint="eastAsia"/>
                <w:color w:val="000000" w:themeColor="text1"/>
              </w:rPr>
              <w:t>視覺藝術</w:t>
            </w:r>
            <w:proofErr w:type="gramStart"/>
            <w:r w:rsidRPr="00131F65">
              <w:rPr>
                <w:rFonts w:asciiTheme="minorEastAsia" w:hAnsiTheme="minorEastAsia" w:hint="eastAsia"/>
                <w:color w:val="000000" w:themeColor="text1"/>
              </w:rPr>
              <w:t>科舉行親</w:t>
            </w:r>
            <w:proofErr w:type="gramEnd"/>
            <w:r w:rsidRPr="00131F65">
              <w:rPr>
                <w:rFonts w:asciiTheme="minorEastAsia" w:hAnsiTheme="minorEastAsia" w:hint="eastAsia"/>
                <w:color w:val="000000" w:themeColor="text1"/>
              </w:rPr>
              <w:t>子聖誕卡設計比賽。</w:t>
            </w:r>
          </w:p>
          <w:p w14:paraId="2D0CBAB8" w14:textId="21131EB1"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hint="eastAsia"/>
                <w:color w:val="000000" w:themeColor="text1"/>
              </w:rPr>
              <w:t>社工部、生涯規劃課以及生涯規劃組合作，於</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11</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24</w:t>
            </w:r>
            <w:r w:rsidRPr="00131F65">
              <w:rPr>
                <w:rFonts w:asciiTheme="minorEastAsia" w:hAnsiTheme="minorEastAsia" w:hint="eastAsia"/>
                <w:color w:val="000000" w:themeColor="text1"/>
              </w:rPr>
              <w:t>日及</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12</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25</w:t>
            </w:r>
            <w:r w:rsidRPr="00131F65">
              <w:rPr>
                <w:rFonts w:asciiTheme="minorEastAsia" w:hAnsiTheme="minorEastAsia" w:hint="eastAsia"/>
                <w:color w:val="000000" w:themeColor="text1"/>
              </w:rPr>
              <w:t>日參與教育局安排之實習活動</w:t>
            </w:r>
            <w:r w:rsidR="002471F9" w:rsidRPr="00131F65">
              <w:rPr>
                <w:rFonts w:asciiTheme="minorEastAsia" w:hAnsiTheme="minorEastAsia" w:hint="eastAsia"/>
                <w:color w:val="000000" w:themeColor="text1"/>
              </w:rPr>
              <w:t>-</w:t>
            </w:r>
            <w:r w:rsidRPr="00131F65">
              <w:rPr>
                <w:rFonts w:asciiTheme="minorEastAsia" w:hAnsiTheme="minorEastAsia" w:hint="eastAsia"/>
                <w:color w:val="000000" w:themeColor="text1"/>
              </w:rPr>
              <w:t>工作實習計劃之香港明愛樂行工場。</w:t>
            </w:r>
          </w:p>
          <w:p w14:paraId="5C63E67B" w14:textId="1A1C2AAE"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12</w:t>
            </w:r>
            <w:r w:rsidRPr="00131F65">
              <w:rPr>
                <w:rFonts w:asciiTheme="minorEastAsia" w:hAnsiTheme="minorEastAsia" w:hint="eastAsia"/>
                <w:color w:val="000000" w:themeColor="text1"/>
              </w:rPr>
              <w:t>月</w:t>
            </w:r>
            <w:r w:rsidRPr="00131F65">
              <w:rPr>
                <w:rFonts w:asciiTheme="minorEastAsia" w:hAnsiTheme="minorEastAsia"/>
                <w:color w:val="000000" w:themeColor="text1"/>
              </w:rPr>
              <w:t>13</w:t>
            </w:r>
            <w:r w:rsidRPr="00131F65">
              <w:rPr>
                <w:rFonts w:asciiTheme="minorEastAsia" w:hAnsiTheme="minorEastAsia" w:hint="eastAsia"/>
                <w:color w:val="000000" w:themeColor="text1"/>
              </w:rPr>
              <w:t>日至</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年</w:t>
            </w:r>
            <w:r w:rsidRPr="00131F65">
              <w:rPr>
                <w:rFonts w:asciiTheme="minorEastAsia" w:hAnsiTheme="minorEastAsia"/>
                <w:color w:val="000000" w:themeColor="text1"/>
              </w:rPr>
              <w:t>12</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21</w:t>
            </w:r>
            <w:r w:rsidRPr="00131F65">
              <w:rPr>
                <w:rFonts w:asciiTheme="minorEastAsia" w:hAnsiTheme="minorEastAsia" w:hint="eastAsia"/>
                <w:color w:val="000000" w:themeColor="text1"/>
              </w:rPr>
              <w:t>日</w:t>
            </w:r>
            <w:proofErr w:type="gramStart"/>
            <w:r w:rsidRPr="00131F65">
              <w:rPr>
                <w:rFonts w:asciiTheme="minorEastAsia" w:hAnsiTheme="minorEastAsia" w:hint="eastAsia"/>
                <w:color w:val="000000" w:themeColor="text1"/>
              </w:rPr>
              <w:t>期間</w:t>
            </w:r>
            <w:r w:rsidR="002471F9" w:rsidRPr="00131F65">
              <w:rPr>
                <w:rFonts w:asciiTheme="minorEastAsia" w:hAnsiTheme="minorEastAsia" w:hint="eastAsia"/>
                <w:color w:val="000000" w:themeColor="text1"/>
              </w:rPr>
              <w:t>，</w:t>
            </w:r>
            <w:proofErr w:type="gramEnd"/>
            <w:r w:rsidRPr="00131F65">
              <w:rPr>
                <w:rFonts w:asciiTheme="minorEastAsia" w:hAnsiTheme="minorEastAsia"/>
                <w:color w:val="000000" w:themeColor="text1"/>
              </w:rPr>
              <w:t>STEAM</w:t>
            </w:r>
            <w:r w:rsidRPr="00131F65">
              <w:rPr>
                <w:rFonts w:asciiTheme="minorEastAsia" w:hAnsiTheme="minorEastAsia" w:hint="eastAsia"/>
                <w:color w:val="000000" w:themeColor="text1"/>
              </w:rPr>
              <w:t>教育發展組帶領學生及家長參觀活動「</w:t>
            </w:r>
            <w:proofErr w:type="gramStart"/>
            <w:r w:rsidRPr="00131F65">
              <w:rPr>
                <w:rFonts w:asciiTheme="minorEastAsia" w:hAnsiTheme="minorEastAsia" w:hint="eastAsia"/>
                <w:color w:val="000000" w:themeColor="text1"/>
              </w:rPr>
              <w:t>創科博</w:t>
            </w:r>
            <w:proofErr w:type="gramEnd"/>
            <w:r w:rsidRPr="00131F65">
              <w:rPr>
                <w:rFonts w:asciiTheme="minorEastAsia" w:hAnsiTheme="minorEastAsia" w:hint="eastAsia"/>
                <w:color w:val="000000" w:themeColor="text1"/>
              </w:rPr>
              <w:t>覽</w:t>
            </w:r>
            <w:r w:rsidRPr="00131F65">
              <w:rPr>
                <w:rFonts w:asciiTheme="minorEastAsia" w:hAnsiTheme="minorEastAsia"/>
                <w:color w:val="000000" w:themeColor="text1"/>
              </w:rPr>
              <w:t>2022</w:t>
            </w:r>
            <w:r w:rsidRPr="00131F65">
              <w:rPr>
                <w:rFonts w:asciiTheme="minorEastAsia" w:hAnsiTheme="minorEastAsia" w:hint="eastAsia"/>
                <w:color w:val="000000" w:themeColor="text1"/>
              </w:rPr>
              <w:t>」，增加學生對</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的知識及興趣。</w:t>
            </w:r>
          </w:p>
          <w:p w14:paraId="7F8DDB04"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社工部、生涯規劃課以及生涯規劃組合作，於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10</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13</w:t>
            </w:r>
            <w:r w:rsidRPr="00131F65">
              <w:rPr>
                <w:rFonts w:asciiTheme="minorEastAsia" w:eastAsiaTheme="minorEastAsia" w:hAnsiTheme="minorEastAsia" w:hint="eastAsia"/>
                <w:color w:val="000000" w:themeColor="text1"/>
                <w:position w:val="-1"/>
              </w:rPr>
              <w:t>日參與香港紅十字會瑪嘉烈戴麟</w:t>
            </w:r>
            <w:proofErr w:type="gramStart"/>
            <w:r w:rsidRPr="00131F65">
              <w:rPr>
                <w:rFonts w:asciiTheme="minorEastAsia" w:eastAsiaTheme="minorEastAsia" w:hAnsiTheme="minorEastAsia" w:hint="eastAsia"/>
                <w:color w:val="000000" w:themeColor="text1"/>
                <w:position w:val="-1"/>
              </w:rPr>
              <w:t>趾</w:t>
            </w:r>
            <w:proofErr w:type="gramEnd"/>
            <w:r w:rsidRPr="00131F65">
              <w:rPr>
                <w:rFonts w:asciiTheme="minorEastAsia" w:eastAsiaTheme="minorEastAsia" w:hAnsiTheme="minorEastAsia" w:hint="eastAsia"/>
                <w:color w:val="000000" w:themeColor="text1"/>
                <w:position w:val="-1"/>
              </w:rPr>
              <w:t>學校舉辦的跨校工作實習計劃</w:t>
            </w:r>
            <w:r w:rsidRPr="00131F65">
              <w:rPr>
                <w:rFonts w:asciiTheme="minorEastAsia" w:eastAsiaTheme="minorEastAsia" w:hAnsiTheme="minorEastAsia"/>
                <w:color w:val="000000" w:themeColor="text1"/>
                <w:position w:val="-1"/>
              </w:rPr>
              <w:t>(</w:t>
            </w:r>
            <w:proofErr w:type="gramStart"/>
            <w:r w:rsidRPr="00131F65">
              <w:rPr>
                <w:rFonts w:asciiTheme="minorEastAsia" w:eastAsiaTheme="minorEastAsia" w:hAnsiTheme="minorEastAsia" w:hint="eastAsia"/>
                <w:color w:val="000000" w:themeColor="text1"/>
                <w:position w:val="-1"/>
              </w:rPr>
              <w:t>結伴創前</w:t>
            </w:r>
            <w:proofErr w:type="gramEnd"/>
            <w:r w:rsidRPr="00131F65">
              <w:rPr>
                <w:rFonts w:asciiTheme="minorEastAsia" w:eastAsiaTheme="minorEastAsia" w:hAnsiTheme="minorEastAsia" w:hint="eastAsia"/>
                <w:color w:val="000000" w:themeColor="text1"/>
                <w:position w:val="-1"/>
              </w:rPr>
              <w:t>路</w:t>
            </w:r>
            <w:r w:rsidRPr="00131F65">
              <w:rPr>
                <w:rFonts w:asciiTheme="minorEastAsia" w:eastAsiaTheme="minorEastAsia" w:hAnsiTheme="minorEastAsia"/>
                <w:color w:val="000000" w:themeColor="text1"/>
                <w:position w:val="-1"/>
              </w:rPr>
              <w:t>)</w:t>
            </w:r>
            <w:r w:rsidRPr="00131F65">
              <w:rPr>
                <w:rFonts w:asciiTheme="minorEastAsia" w:eastAsiaTheme="minorEastAsia" w:hAnsiTheme="minorEastAsia" w:hint="eastAsia"/>
                <w:color w:val="000000" w:themeColor="text1"/>
                <w:position w:val="-1"/>
              </w:rPr>
              <w:t>。</w:t>
            </w:r>
          </w:p>
          <w:p w14:paraId="00181C99"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生涯規劃組於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9</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27</w:t>
            </w:r>
            <w:r w:rsidRPr="00131F65">
              <w:rPr>
                <w:rFonts w:asciiTheme="minorEastAsia" w:eastAsiaTheme="minorEastAsia" w:hAnsiTheme="minorEastAsia" w:hint="eastAsia"/>
                <w:color w:val="000000" w:themeColor="text1"/>
                <w:position w:val="-1"/>
              </w:rPr>
              <w:t>日參加</w:t>
            </w:r>
            <w:proofErr w:type="gramStart"/>
            <w:r w:rsidRPr="00131F65">
              <w:rPr>
                <w:rFonts w:asciiTheme="minorEastAsia" w:eastAsiaTheme="minorEastAsia" w:hAnsiTheme="minorEastAsia" w:hint="eastAsia"/>
                <w:color w:val="000000" w:themeColor="text1"/>
                <w:position w:val="-1"/>
              </w:rPr>
              <w:t>由匡智會</w:t>
            </w:r>
            <w:proofErr w:type="gramEnd"/>
            <w:r w:rsidRPr="00131F65">
              <w:rPr>
                <w:rFonts w:asciiTheme="minorEastAsia" w:eastAsiaTheme="minorEastAsia" w:hAnsiTheme="minorEastAsia" w:hint="eastAsia"/>
                <w:color w:val="000000" w:themeColor="text1"/>
                <w:position w:val="-1"/>
              </w:rPr>
              <w:t>成人教育服務及</w:t>
            </w:r>
            <w:r w:rsidRPr="00131F65">
              <w:rPr>
                <w:rFonts w:asciiTheme="minorEastAsia" w:hAnsiTheme="minorEastAsia" w:hint="eastAsia"/>
                <w:color w:val="000000" w:themeColor="text1"/>
              </w:rPr>
              <w:t>勞福局資助舉辦的「智障人士危機應變訓練初階班」，加強學生面對突發情況時的處理</w:t>
            </w:r>
            <w:r w:rsidRPr="00131F65">
              <w:rPr>
                <w:rFonts w:asciiTheme="minorEastAsia" w:hAnsiTheme="minorEastAsia" w:hint="eastAsia"/>
                <w:color w:val="000000" w:themeColor="text1"/>
              </w:rPr>
              <w:lastRenderedPageBreak/>
              <w:t>技巧及求助方法，增加他們面對突發情況時的信心，提升危機應變的技巧。</w:t>
            </w:r>
          </w:p>
          <w:p w14:paraId="380DBBAD"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17</w:t>
            </w:r>
            <w:r w:rsidRPr="00131F65">
              <w:rPr>
                <w:rFonts w:asciiTheme="minorEastAsia" w:eastAsiaTheme="minorEastAsia" w:hAnsiTheme="minorEastAsia" w:hint="eastAsia"/>
                <w:color w:val="000000" w:themeColor="text1"/>
                <w:position w:val="-1"/>
              </w:rPr>
              <w:t>日非華語學生支援組、中文科和</w:t>
            </w:r>
            <w:proofErr w:type="gramStart"/>
            <w:r w:rsidRPr="00131F65">
              <w:rPr>
                <w:rFonts w:asciiTheme="minorEastAsia" w:eastAsiaTheme="minorEastAsia" w:hAnsiTheme="minorEastAsia" w:hint="eastAsia"/>
                <w:color w:val="000000" w:themeColor="text1"/>
                <w:position w:val="-1"/>
              </w:rPr>
              <w:t>視藝</w:t>
            </w:r>
            <w:proofErr w:type="gramEnd"/>
            <w:r w:rsidRPr="00131F65">
              <w:rPr>
                <w:rFonts w:asciiTheme="minorEastAsia" w:eastAsiaTheme="minorEastAsia" w:hAnsiTheme="minorEastAsia" w:hint="eastAsia"/>
                <w:color w:val="000000" w:themeColor="text1"/>
                <w:position w:val="-1"/>
              </w:rPr>
              <w:t>科合作，舉辦了</w:t>
            </w:r>
            <w:proofErr w:type="gramStart"/>
            <w:r w:rsidRPr="00131F65">
              <w:rPr>
                <w:rFonts w:asciiTheme="minorEastAsia" w:eastAsiaTheme="minorEastAsia" w:hAnsiTheme="minorEastAsia" w:hint="eastAsia"/>
                <w:color w:val="000000" w:themeColor="text1"/>
                <w:position w:val="-1"/>
              </w:rPr>
              <w:t>港鐵「扇</w:t>
            </w:r>
            <w:r w:rsidRPr="00131F65">
              <w:rPr>
                <w:rFonts w:asciiTheme="minorEastAsia" w:hAnsiTheme="minorEastAsia" w:hint="eastAsia"/>
                <w:color w:val="000000" w:themeColor="text1"/>
              </w:rPr>
              <w:t>繪</w:t>
            </w:r>
            <w:proofErr w:type="gramEnd"/>
            <w:r w:rsidRPr="00131F65">
              <w:rPr>
                <w:rFonts w:asciiTheme="minorEastAsia" w:hAnsiTheme="minorEastAsia" w:hint="eastAsia"/>
                <w:color w:val="000000" w:themeColor="text1"/>
              </w:rPr>
              <w:t>」展覽。</w:t>
            </w:r>
          </w:p>
          <w:p w14:paraId="01E5A821"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18</w:t>
            </w:r>
            <w:r w:rsidRPr="00131F65">
              <w:rPr>
                <w:rFonts w:asciiTheme="minorEastAsia" w:eastAsiaTheme="minorEastAsia" w:hAnsiTheme="minorEastAsia" w:hint="eastAsia"/>
                <w:color w:val="000000" w:themeColor="text1"/>
                <w:position w:val="-1"/>
              </w:rPr>
              <w:t>日教務組、家長教職員聯會和非華語學生支援組合作舉辦農曆</w:t>
            </w:r>
            <w:r w:rsidRPr="00131F65">
              <w:rPr>
                <w:rFonts w:asciiTheme="minorEastAsia" w:hAnsiTheme="minorEastAsia" w:hint="eastAsia"/>
                <w:color w:val="000000" w:themeColor="text1"/>
              </w:rPr>
              <w:t>新年慶祝活動。</w:t>
            </w:r>
          </w:p>
          <w:p w14:paraId="626FB7A7"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體育科於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月參加由</w:t>
            </w:r>
            <w:proofErr w:type="gramStart"/>
            <w:r w:rsidRPr="00131F65">
              <w:rPr>
                <w:rFonts w:asciiTheme="minorEastAsia" w:eastAsiaTheme="minorEastAsia" w:hAnsiTheme="minorEastAsia" w:hint="eastAsia"/>
                <w:color w:val="000000" w:themeColor="text1"/>
                <w:position w:val="-1"/>
              </w:rPr>
              <w:t>康文署體育</w:t>
            </w:r>
            <w:proofErr w:type="gramEnd"/>
            <w:r w:rsidRPr="00131F65">
              <w:rPr>
                <w:rFonts w:asciiTheme="minorEastAsia" w:eastAsiaTheme="minorEastAsia" w:hAnsiTheme="minorEastAsia" w:hint="eastAsia"/>
                <w:color w:val="000000" w:themeColor="text1"/>
                <w:position w:val="-1"/>
              </w:rPr>
              <w:t>推廣計劃舉辦之智障人</w:t>
            </w:r>
            <w:r w:rsidRPr="00131F65">
              <w:rPr>
                <w:rFonts w:asciiTheme="minorEastAsia" w:hAnsiTheme="minorEastAsia" w:hint="eastAsia"/>
                <w:color w:val="000000" w:themeColor="text1"/>
              </w:rPr>
              <w:t>士雪地競走活動。</w:t>
            </w:r>
          </w:p>
          <w:p w14:paraId="72E56E50"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14</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15</w:t>
            </w:r>
            <w:r w:rsidRPr="00131F65">
              <w:rPr>
                <w:rFonts w:asciiTheme="minorEastAsia" w:eastAsiaTheme="minorEastAsia" w:hAnsiTheme="minorEastAsia" w:hint="eastAsia"/>
                <w:color w:val="000000" w:themeColor="text1"/>
                <w:position w:val="-1"/>
              </w:rPr>
              <w:t>日生涯規劃課及生涯規劃組合作，為初中學</w:t>
            </w:r>
            <w:r w:rsidRPr="00131F65">
              <w:rPr>
                <w:rFonts w:asciiTheme="minorEastAsia" w:hAnsiTheme="minorEastAsia" w:hint="eastAsia"/>
                <w:color w:val="000000" w:themeColor="text1"/>
              </w:rPr>
              <w:t>生舉辦咖啡沖調綜合課程，讓學生接觸不同的職業，透過體驗及經驗分享的形式，認識咖啡師的日常工作。</w:t>
            </w:r>
          </w:p>
          <w:p w14:paraId="66C5F270"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月生涯規劃課及生涯規劃組合作，為高中學生舉辦咖</w:t>
            </w:r>
            <w:r w:rsidRPr="00131F65">
              <w:rPr>
                <w:rFonts w:asciiTheme="minorEastAsia" w:hAnsiTheme="minorEastAsia" w:hint="eastAsia"/>
                <w:color w:val="000000" w:themeColor="text1"/>
              </w:rPr>
              <w:t>啡沖調綜合課程，讓學生接觸不同的職業，透過體驗及經驗分享的形式，認識咖啡師的日常工作。</w:t>
            </w:r>
          </w:p>
          <w:p w14:paraId="52F2AACC"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14</w:t>
            </w:r>
            <w:r w:rsidRPr="00131F65">
              <w:rPr>
                <w:rFonts w:asciiTheme="minorEastAsia" w:eastAsiaTheme="minorEastAsia" w:hAnsiTheme="minorEastAsia" w:hint="eastAsia"/>
                <w:color w:val="000000" w:themeColor="text1"/>
                <w:position w:val="-1"/>
              </w:rPr>
              <w:t>日舉辨中度智障學童生活技能學習計劃家長體驗活動，讓家</w:t>
            </w:r>
            <w:r w:rsidRPr="00131F65">
              <w:rPr>
                <w:rFonts w:asciiTheme="minorEastAsia" w:hAnsiTheme="minorEastAsia" w:hint="eastAsia"/>
                <w:color w:val="000000" w:themeColor="text1"/>
              </w:rPr>
              <w:t>長了解「虛擬實境」的用途，安排體驗活動予家長參與，了解「虛擬實境」為學生提供貼近現實生活且確保安全的生活技能訓練。</w:t>
            </w:r>
          </w:p>
          <w:p w14:paraId="428F3478" w14:textId="1AE28249"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新細明體" w:hAnsi="新細明體" w:cs="新細明體" w:hint="eastAsia"/>
                <w:color w:val="000000" w:themeColor="text1"/>
              </w:rPr>
              <w:t>德育、公</w:t>
            </w:r>
            <w:r w:rsidR="002471F9" w:rsidRPr="00131F65">
              <w:rPr>
                <w:rFonts w:ascii="新細明體" w:hAnsi="新細明體" w:cs="新細明體" w:hint="eastAsia"/>
                <w:color w:val="000000" w:themeColor="text1"/>
              </w:rPr>
              <w:t>民</w:t>
            </w:r>
            <w:r w:rsidRPr="00131F65">
              <w:rPr>
                <w:rFonts w:ascii="新細明體" w:hAnsi="新細明體" w:cs="新細明體" w:hint="eastAsia"/>
                <w:color w:val="000000" w:themeColor="text1"/>
              </w:rPr>
              <w:t>教育及國民教育</w:t>
            </w:r>
            <w:r w:rsidRPr="00131F65">
              <w:rPr>
                <w:rFonts w:asciiTheme="minorEastAsia" w:hAnsiTheme="minorEastAsia" w:hint="eastAsia"/>
                <w:color w:val="000000" w:themeColor="text1"/>
              </w:rPr>
              <w:t>組於</w:t>
            </w:r>
            <w:r w:rsidRPr="00131F65">
              <w:rPr>
                <w:rFonts w:asciiTheme="minorEastAsia" w:hAnsiTheme="minorEastAsia"/>
                <w:color w:val="000000" w:themeColor="text1"/>
              </w:rPr>
              <w:t>2023</w:t>
            </w:r>
            <w:r w:rsidRPr="00131F65">
              <w:rPr>
                <w:rFonts w:asciiTheme="minorEastAsia" w:hAnsiTheme="minorEastAsia" w:hint="eastAsia"/>
                <w:color w:val="000000" w:themeColor="text1"/>
              </w:rPr>
              <w:t>年</w:t>
            </w:r>
            <w:r w:rsidRPr="00131F65">
              <w:rPr>
                <w:rFonts w:asciiTheme="minorEastAsia" w:hAnsiTheme="minorEastAsia"/>
                <w:color w:val="000000" w:themeColor="text1"/>
              </w:rPr>
              <w:t>2</w:t>
            </w:r>
            <w:r w:rsidRPr="00131F65">
              <w:rPr>
                <w:rFonts w:asciiTheme="minorEastAsia" w:hAnsiTheme="minorEastAsia" w:hint="eastAsia"/>
                <w:color w:val="000000" w:themeColor="text1"/>
              </w:rPr>
              <w:t>月</w:t>
            </w:r>
            <w:r w:rsidRPr="00131F65">
              <w:rPr>
                <w:rFonts w:asciiTheme="minorEastAsia" w:hAnsiTheme="minorEastAsia"/>
                <w:color w:val="000000" w:themeColor="text1"/>
              </w:rPr>
              <w:t>17</w:t>
            </w:r>
            <w:r w:rsidRPr="00131F65">
              <w:rPr>
                <w:rFonts w:asciiTheme="minorEastAsia" w:hAnsiTheme="minorEastAsia" w:hint="eastAsia"/>
                <w:color w:val="000000" w:themeColor="text1"/>
              </w:rPr>
              <w:t>日至</w:t>
            </w:r>
            <w:r w:rsidRPr="00131F65">
              <w:rPr>
                <w:rFonts w:asciiTheme="minorEastAsia" w:hAnsiTheme="minorEastAsia"/>
                <w:color w:val="000000" w:themeColor="text1"/>
              </w:rPr>
              <w:t>2023</w:t>
            </w:r>
            <w:r w:rsidRPr="00131F65">
              <w:rPr>
                <w:rFonts w:asciiTheme="minorEastAsia" w:hAnsiTheme="minorEastAsia" w:hint="eastAsia"/>
                <w:color w:val="000000" w:themeColor="text1"/>
              </w:rPr>
              <w:t>年</w:t>
            </w:r>
            <w:r w:rsidRPr="00131F65">
              <w:rPr>
                <w:rFonts w:asciiTheme="minorEastAsia" w:hAnsiTheme="minorEastAsia"/>
                <w:color w:val="000000" w:themeColor="text1"/>
              </w:rPr>
              <w:t>3</w:t>
            </w:r>
            <w:r w:rsidRPr="00131F65">
              <w:rPr>
                <w:rFonts w:asciiTheme="minorEastAsia" w:hAnsiTheme="minorEastAsia" w:hint="eastAsia"/>
                <w:color w:val="000000" w:themeColor="text1"/>
              </w:rPr>
              <w:t>月</w:t>
            </w:r>
            <w:r w:rsidRPr="00131F65">
              <w:rPr>
                <w:rFonts w:asciiTheme="minorEastAsia" w:hAnsiTheme="minorEastAsia"/>
                <w:color w:val="000000" w:themeColor="text1"/>
              </w:rPr>
              <w:t>27</w:t>
            </w:r>
            <w:r w:rsidRPr="00131F65">
              <w:rPr>
                <w:rFonts w:asciiTheme="minorEastAsia" w:hAnsiTheme="minorEastAsia" w:hint="eastAsia"/>
                <w:color w:val="000000" w:themeColor="text1"/>
              </w:rPr>
              <w:t>日邀請小學生於參加「</w:t>
            </w:r>
            <w:proofErr w:type="gramStart"/>
            <w:r w:rsidRPr="00131F65">
              <w:rPr>
                <w:rFonts w:asciiTheme="minorEastAsia" w:hAnsiTheme="minorEastAsia" w:hint="eastAsia"/>
                <w:color w:val="000000" w:themeColor="text1"/>
              </w:rPr>
              <w:t>古仔講古</w:t>
            </w:r>
            <w:proofErr w:type="gramEnd"/>
            <w:r w:rsidRPr="00131F65">
              <w:rPr>
                <w:rFonts w:asciiTheme="minorEastAsia" w:hAnsiTheme="minorEastAsia" w:hint="eastAsia"/>
                <w:color w:val="000000" w:themeColor="text1"/>
              </w:rPr>
              <w:t>-古蹟校園填色比賽」。</w:t>
            </w:r>
          </w:p>
          <w:p w14:paraId="0ADCA9B4"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日舉辦機械人比賽日，增加學生對科學、科技、工程、藝術及數</w:t>
            </w:r>
            <w:r w:rsidRPr="00131F65">
              <w:rPr>
                <w:rFonts w:asciiTheme="minorEastAsia" w:hAnsiTheme="minorEastAsia" w:hint="eastAsia"/>
                <w:color w:val="000000" w:themeColor="text1"/>
              </w:rPr>
              <w:t>學</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教育的學習興趣，邀請校外專業機構導師教授學生機械人的操作技巧及安排學生進行機械人比賽，發揮學生對</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的潛能及興趣、</w:t>
            </w:r>
            <w:proofErr w:type="gramStart"/>
            <w:r w:rsidRPr="00131F65">
              <w:rPr>
                <w:rFonts w:asciiTheme="minorEastAsia" w:hAnsiTheme="minorEastAsia" w:hint="eastAsia"/>
                <w:color w:val="000000" w:themeColor="text1"/>
              </w:rPr>
              <w:t>擴闊生活</w:t>
            </w:r>
            <w:proofErr w:type="gramEnd"/>
            <w:r w:rsidRPr="00131F65">
              <w:rPr>
                <w:rFonts w:asciiTheme="minorEastAsia" w:hAnsiTheme="minorEastAsia" w:hint="eastAsia"/>
                <w:color w:val="000000" w:themeColor="text1"/>
              </w:rPr>
              <w:t>經驗。</w:t>
            </w:r>
          </w:p>
          <w:p w14:paraId="4E670427"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中文科與圖書課合作，因教學單元進行繪本學習，於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6</w:t>
            </w:r>
            <w:r w:rsidRPr="00131F65">
              <w:rPr>
                <w:rFonts w:asciiTheme="minorEastAsia" w:hAnsiTheme="minorEastAsia" w:hint="eastAsia"/>
                <w:color w:val="000000" w:themeColor="text1"/>
              </w:rPr>
              <w:t>月期間提供</w:t>
            </w:r>
            <w:proofErr w:type="gramStart"/>
            <w:r w:rsidRPr="00131F65">
              <w:rPr>
                <w:rFonts w:asciiTheme="minorEastAsia" w:hAnsiTheme="minorEastAsia" w:hint="eastAsia"/>
                <w:color w:val="000000" w:themeColor="text1"/>
              </w:rPr>
              <w:t>借閱中文科</w:t>
            </w:r>
            <w:proofErr w:type="gramEnd"/>
            <w:r w:rsidRPr="00131F65">
              <w:rPr>
                <w:rFonts w:asciiTheme="minorEastAsia" w:hAnsiTheme="minorEastAsia" w:hint="eastAsia"/>
                <w:color w:val="000000" w:themeColor="text1"/>
              </w:rPr>
              <w:t>繪本，鼓勵家長在空餘與學生閱讀繪本。</w:t>
            </w:r>
          </w:p>
          <w:p w14:paraId="61173AFC"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生涯規劃課及生涯規劃組合作，於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6</w:t>
            </w:r>
            <w:r w:rsidRPr="00131F65">
              <w:rPr>
                <w:rFonts w:asciiTheme="minorEastAsia" w:eastAsiaTheme="minorEastAsia" w:hAnsiTheme="minorEastAsia" w:hint="eastAsia"/>
                <w:color w:val="000000" w:themeColor="text1"/>
                <w:position w:val="-1"/>
              </w:rPr>
              <w:t>月期間參加</w:t>
            </w:r>
            <w:proofErr w:type="gramStart"/>
            <w:r w:rsidRPr="00131F65">
              <w:rPr>
                <w:rFonts w:asciiTheme="minorEastAsia" w:eastAsiaTheme="minorEastAsia" w:hAnsiTheme="minorEastAsia" w:hint="eastAsia"/>
                <w:color w:val="000000" w:themeColor="text1"/>
                <w:position w:val="-1"/>
              </w:rPr>
              <w:t>由匡智</w:t>
            </w:r>
            <w:r w:rsidRPr="00131F65">
              <w:rPr>
                <w:rFonts w:asciiTheme="minorEastAsia" w:hAnsiTheme="minorEastAsia" w:hint="eastAsia"/>
                <w:color w:val="000000" w:themeColor="text1"/>
              </w:rPr>
              <w:t>會</w:t>
            </w:r>
            <w:proofErr w:type="gramEnd"/>
            <w:r w:rsidRPr="00131F65">
              <w:rPr>
                <w:rFonts w:asciiTheme="minorEastAsia" w:hAnsiTheme="minorEastAsia" w:hint="eastAsia"/>
                <w:color w:val="000000" w:themeColor="text1"/>
              </w:rPr>
              <w:t>成人教育服務及勞福局資助舉辦的「智障人士情緒管理班」。</w:t>
            </w:r>
          </w:p>
          <w:p w14:paraId="533EC830"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德育課程發展組與藝術發展組於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17</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27</w:t>
            </w:r>
            <w:r w:rsidRPr="00131F65">
              <w:rPr>
                <w:rFonts w:asciiTheme="minorEastAsia" w:eastAsiaTheme="minorEastAsia" w:hAnsiTheme="minorEastAsia" w:hint="eastAsia"/>
                <w:color w:val="000000" w:themeColor="text1"/>
                <w:position w:val="-1"/>
              </w:rPr>
              <w:t>日期間舉辦</w:t>
            </w:r>
            <w:r w:rsidRPr="00131F65">
              <w:rPr>
                <w:rFonts w:asciiTheme="minorEastAsia" w:hAnsiTheme="minorEastAsia"/>
                <w:color w:val="000000" w:themeColor="text1"/>
              </w:rPr>
              <w:t>2022-2023</w:t>
            </w:r>
            <w:r w:rsidRPr="00131F65">
              <w:rPr>
                <w:rFonts w:asciiTheme="minorEastAsia" w:hAnsiTheme="minorEastAsia" w:hint="eastAsia"/>
                <w:color w:val="000000" w:themeColor="text1"/>
              </w:rPr>
              <w:t>年《基本法》頒布紀念日</w:t>
            </w:r>
            <w:proofErr w:type="gramStart"/>
            <w:r w:rsidRPr="00131F65">
              <w:rPr>
                <w:rFonts w:asciiTheme="minorEastAsia" w:hAnsiTheme="minorEastAsia" w:hint="eastAsia"/>
                <w:color w:val="000000" w:themeColor="text1"/>
              </w:rPr>
              <w:t>親子填色</w:t>
            </w:r>
            <w:proofErr w:type="gramEnd"/>
            <w:r w:rsidRPr="00131F65">
              <w:rPr>
                <w:rFonts w:asciiTheme="minorEastAsia" w:hAnsiTheme="minorEastAsia" w:hint="eastAsia"/>
                <w:color w:val="000000" w:themeColor="text1"/>
              </w:rPr>
              <w:t>比賽（小學組</w:t>
            </w:r>
            <w:r w:rsidRPr="00131F65">
              <w:rPr>
                <w:rFonts w:asciiTheme="minorEastAsia" w:hAnsiTheme="minorEastAsia"/>
                <w:color w:val="000000" w:themeColor="text1"/>
              </w:rPr>
              <w:t xml:space="preserve"> / </w:t>
            </w:r>
            <w:r w:rsidRPr="00131F65">
              <w:rPr>
                <w:rFonts w:asciiTheme="minorEastAsia" w:hAnsiTheme="minorEastAsia" w:hint="eastAsia"/>
                <w:color w:val="000000" w:themeColor="text1"/>
              </w:rPr>
              <w:t>中學組）。</w:t>
            </w:r>
          </w:p>
          <w:p w14:paraId="2A92AFD5" w14:textId="5E0A8E26"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16</w:t>
            </w:r>
            <w:r w:rsidRPr="00131F65">
              <w:rPr>
                <w:rFonts w:asciiTheme="minorEastAsia" w:eastAsiaTheme="minorEastAsia" w:hAnsiTheme="minorEastAsia" w:hint="eastAsia"/>
                <w:color w:val="000000" w:themeColor="text1"/>
                <w:position w:val="-1"/>
              </w:rPr>
              <w:t>日自閉症學生支援組舉辦「結伴同行計劃</w:t>
            </w:r>
            <w:r w:rsidRPr="00131F65">
              <w:rPr>
                <w:rFonts w:asciiTheme="minorEastAsia" w:eastAsiaTheme="minorEastAsia" w:hAnsiTheme="minorEastAsia"/>
                <w:color w:val="000000" w:themeColor="text1"/>
                <w:position w:val="-1"/>
              </w:rPr>
              <w:t>-</w:t>
            </w:r>
            <w:r w:rsidRPr="00131F65">
              <w:rPr>
                <w:rFonts w:asciiTheme="minorEastAsia" w:eastAsiaTheme="minorEastAsia" w:hAnsiTheme="minorEastAsia" w:hint="eastAsia"/>
                <w:color w:val="000000" w:themeColor="text1"/>
                <w:position w:val="-1"/>
              </w:rPr>
              <w:t>自閉症學生親子旅</w:t>
            </w:r>
            <w:r w:rsidRPr="00131F65">
              <w:rPr>
                <w:rFonts w:asciiTheme="minorEastAsia" w:hAnsiTheme="minorEastAsia" w:hint="eastAsia"/>
                <w:color w:val="000000" w:themeColor="text1"/>
              </w:rPr>
              <w:t>行」，讓自閉學生及其家人一起</w:t>
            </w:r>
            <w:r w:rsidR="002471F9" w:rsidRPr="00131F65">
              <w:rPr>
                <w:rFonts w:asciiTheme="minorEastAsia" w:hAnsiTheme="minorEastAsia" w:hint="eastAsia"/>
                <w:color w:val="000000" w:themeColor="text1"/>
              </w:rPr>
              <w:t>參與</w:t>
            </w:r>
            <w:r w:rsidRPr="00131F65">
              <w:rPr>
                <w:rFonts w:asciiTheme="minorEastAsia" w:hAnsiTheme="minorEastAsia" w:hint="eastAsia"/>
                <w:color w:val="000000" w:themeColor="text1"/>
              </w:rPr>
              <w:t>外出活動，增廣參與社區的經驗。</w:t>
            </w:r>
          </w:p>
          <w:p w14:paraId="5870426A" w14:textId="15CB50E6"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22</w:t>
            </w:r>
            <w:r w:rsidRPr="00131F65">
              <w:rPr>
                <w:rFonts w:asciiTheme="minorEastAsia" w:eastAsiaTheme="minorEastAsia" w:hAnsiTheme="minorEastAsia" w:hint="eastAsia"/>
                <w:color w:val="000000" w:themeColor="text1"/>
                <w:position w:val="-1"/>
              </w:rPr>
              <w:t>日</w:t>
            </w:r>
            <w:r w:rsidR="002471F9" w:rsidRPr="00131F65">
              <w:rPr>
                <w:rFonts w:asciiTheme="minorEastAsia" w:eastAsiaTheme="minorEastAsia" w:hAnsiTheme="minorEastAsia" w:hint="eastAsia"/>
                <w:color w:val="000000" w:themeColor="text1"/>
                <w:position w:val="-1"/>
              </w:rPr>
              <w:t>視覺藝術科帶領學生</w:t>
            </w:r>
            <w:r w:rsidRPr="00131F65">
              <w:rPr>
                <w:rFonts w:asciiTheme="minorEastAsia" w:eastAsiaTheme="minorEastAsia" w:hAnsiTheme="minorEastAsia" w:hint="eastAsia"/>
                <w:color w:val="000000" w:themeColor="text1"/>
                <w:position w:val="-1"/>
              </w:rPr>
              <w:t>參觀香港展會，與東華三院徐展堂學校及東</w:t>
            </w:r>
            <w:r w:rsidRPr="00131F65">
              <w:rPr>
                <w:rFonts w:asciiTheme="minorEastAsia" w:eastAsiaTheme="minorEastAsia" w:hAnsiTheme="minorEastAsia" w:hint="eastAsia"/>
                <w:color w:val="000000" w:themeColor="text1"/>
                <w:position w:val="-1"/>
              </w:rPr>
              <w:lastRenderedPageBreak/>
              <w:t>華三</w:t>
            </w:r>
            <w:proofErr w:type="gramStart"/>
            <w:r w:rsidRPr="00131F65">
              <w:rPr>
                <w:rFonts w:asciiTheme="minorEastAsia" w:eastAsiaTheme="minorEastAsia" w:hAnsiTheme="minorEastAsia" w:hint="eastAsia"/>
                <w:color w:val="000000" w:themeColor="text1"/>
                <w:position w:val="-1"/>
              </w:rPr>
              <w:t>院包玉星</w:t>
            </w:r>
            <w:proofErr w:type="gramEnd"/>
            <w:r w:rsidRPr="00131F65">
              <w:rPr>
                <w:rFonts w:asciiTheme="minorEastAsia" w:eastAsiaTheme="minorEastAsia" w:hAnsiTheme="minorEastAsia" w:hint="eastAsia"/>
                <w:color w:val="000000" w:themeColor="text1"/>
                <w:position w:val="-1"/>
              </w:rPr>
              <w:t>學</w:t>
            </w:r>
            <w:r w:rsidRPr="00131F65">
              <w:rPr>
                <w:rFonts w:asciiTheme="minorEastAsia" w:hAnsiTheme="minorEastAsia" w:hint="eastAsia"/>
                <w:color w:val="000000" w:themeColor="text1"/>
              </w:rPr>
              <w:t>校進行聯校藝術教育活動，</w:t>
            </w:r>
            <w:proofErr w:type="gramStart"/>
            <w:r w:rsidRPr="00131F65">
              <w:rPr>
                <w:rFonts w:asciiTheme="minorEastAsia" w:hAnsiTheme="minorEastAsia" w:hint="eastAsia"/>
                <w:color w:val="000000" w:themeColor="text1"/>
              </w:rPr>
              <w:t>擴闊學</w:t>
            </w:r>
            <w:proofErr w:type="gramEnd"/>
            <w:r w:rsidRPr="00131F65">
              <w:rPr>
                <w:rFonts w:asciiTheme="minorEastAsia" w:hAnsiTheme="minorEastAsia" w:hint="eastAsia"/>
                <w:color w:val="000000" w:themeColor="text1"/>
              </w:rPr>
              <w:t>生對藝術的眼界及提升其藝術創作技巧，可拓展學生視野及見聞，亦可提高學生對藝術創作的境界。</w:t>
            </w:r>
          </w:p>
          <w:p w14:paraId="65B0B3A6" w14:textId="632EC31B"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25</w:t>
            </w:r>
            <w:r w:rsidRPr="00131F65">
              <w:rPr>
                <w:rFonts w:asciiTheme="minorEastAsia" w:eastAsiaTheme="minorEastAsia" w:hAnsiTheme="minorEastAsia" w:hint="eastAsia"/>
                <w:color w:val="000000" w:themeColor="text1"/>
                <w:position w:val="-1"/>
              </w:rPr>
              <w:t>日</w:t>
            </w:r>
            <w:r w:rsidR="002471F9" w:rsidRPr="00131F65">
              <w:rPr>
                <w:rFonts w:asciiTheme="minorEastAsia" w:eastAsiaTheme="minorEastAsia" w:hAnsiTheme="minorEastAsia" w:hint="eastAsia"/>
                <w:color w:val="000000" w:themeColor="text1"/>
                <w:position w:val="-1"/>
              </w:rPr>
              <w:t>體育科</w:t>
            </w:r>
            <w:r w:rsidRPr="00131F65">
              <w:rPr>
                <w:rFonts w:asciiTheme="minorEastAsia" w:eastAsiaTheme="minorEastAsia" w:hAnsiTheme="minorEastAsia" w:hint="eastAsia"/>
                <w:color w:val="000000" w:themeColor="text1"/>
                <w:position w:val="-1"/>
              </w:rPr>
              <w:t>參加由中國香港賽艇協會主辦的香港室內賽艇錦標賽</w:t>
            </w:r>
            <w:r w:rsidRPr="00131F65">
              <w:rPr>
                <w:rFonts w:asciiTheme="minorEastAsia" w:hAnsiTheme="minorEastAsia" w:hint="eastAsia"/>
                <w:color w:val="000000" w:themeColor="text1"/>
              </w:rPr>
              <w:t>。</w:t>
            </w:r>
          </w:p>
          <w:p w14:paraId="46E8CAA9" w14:textId="4944E801"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社工部、生涯規劃課以及生涯規劃組合作，於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27</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2022</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hAnsiTheme="minorEastAsia"/>
                <w:color w:val="000000" w:themeColor="text1"/>
              </w:rPr>
              <w:t>30</w:t>
            </w:r>
            <w:r w:rsidRPr="00131F65">
              <w:rPr>
                <w:rFonts w:asciiTheme="minorEastAsia" w:hAnsiTheme="minorEastAsia" w:hint="eastAsia"/>
                <w:color w:val="000000" w:themeColor="text1"/>
              </w:rPr>
              <w:t>日參與教育局安排之實習活動</w:t>
            </w:r>
            <w:r w:rsidR="002471F9" w:rsidRPr="00131F65">
              <w:rPr>
                <w:rFonts w:asciiTheme="minorEastAsia" w:hAnsiTheme="minorEastAsia" w:hint="eastAsia"/>
                <w:color w:val="000000" w:themeColor="text1"/>
              </w:rPr>
              <w:t>：工作實習計劃之</w:t>
            </w:r>
            <w:proofErr w:type="gramStart"/>
            <w:r w:rsidR="002471F9" w:rsidRPr="00131F65">
              <w:rPr>
                <w:rFonts w:asciiTheme="minorEastAsia" w:hAnsiTheme="minorEastAsia" w:hint="eastAsia"/>
                <w:color w:val="000000" w:themeColor="text1"/>
              </w:rPr>
              <w:t>基督教懷智服務處</w:t>
            </w:r>
            <w:proofErr w:type="gramEnd"/>
            <w:r w:rsidR="002471F9" w:rsidRPr="00131F65">
              <w:rPr>
                <w:rFonts w:asciiTheme="minorEastAsia" w:hAnsiTheme="minorEastAsia" w:hint="eastAsia"/>
                <w:color w:val="000000" w:themeColor="text1"/>
              </w:rPr>
              <w:t>南山中心</w:t>
            </w:r>
            <w:r w:rsidRPr="00131F65">
              <w:rPr>
                <w:rFonts w:asciiTheme="minorEastAsia" w:hAnsiTheme="minorEastAsia" w:hint="eastAsia"/>
                <w:color w:val="000000" w:themeColor="text1"/>
              </w:rPr>
              <w:t>。</w:t>
            </w:r>
          </w:p>
          <w:p w14:paraId="6BB389B0" w14:textId="3A0ED486"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社工部、生涯規劃課以及生涯規劃組合作於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2</w:t>
            </w:r>
            <w:r w:rsidR="00616B4C" w:rsidRPr="00131F65">
              <w:rPr>
                <w:rFonts w:asciiTheme="minorEastAsia" w:eastAsiaTheme="minorEastAsia" w:hAnsiTheme="minorEastAsia"/>
                <w:color w:val="000000" w:themeColor="text1"/>
                <w:position w:val="-1"/>
              </w:rPr>
              <w:t>02</w:t>
            </w:r>
            <w:r w:rsidR="002471F9" w:rsidRPr="00131F65">
              <w:rPr>
                <w:rFonts w:asciiTheme="minorEastAsia" w:eastAsiaTheme="minorEastAsia" w:hAnsiTheme="minorEastAsia" w:hint="eastAsia"/>
                <w:color w:val="000000" w:themeColor="text1"/>
                <w:position w:val="-1"/>
              </w:rPr>
              <w:t>3年</w:t>
            </w:r>
            <w:r w:rsidR="002471F9" w:rsidRPr="00131F65">
              <w:rPr>
                <w:rFonts w:asciiTheme="minorEastAsia" w:eastAsiaTheme="minorEastAsia" w:hAnsiTheme="minorEastAsia"/>
                <w:color w:val="000000" w:themeColor="text1"/>
                <w:position w:val="-1"/>
              </w:rPr>
              <w:t>6</w:t>
            </w:r>
            <w:r w:rsidR="002471F9" w:rsidRPr="00131F65">
              <w:rPr>
                <w:rFonts w:asciiTheme="minorEastAsia" w:eastAsiaTheme="minorEastAsia" w:hAnsiTheme="minorEastAsia" w:hint="eastAsia"/>
                <w:color w:val="000000" w:themeColor="text1"/>
                <w:position w:val="-1"/>
              </w:rPr>
              <w:t>月，</w:t>
            </w:r>
            <w:r w:rsidR="002471F9" w:rsidRPr="00131F65">
              <w:rPr>
                <w:rFonts w:asciiTheme="minorEastAsia" w:hAnsiTheme="minorEastAsia" w:hint="eastAsia"/>
                <w:color w:val="000000" w:themeColor="text1"/>
              </w:rPr>
              <w:t>訓練</w:t>
            </w:r>
            <w:r w:rsidRPr="00131F65">
              <w:rPr>
                <w:rFonts w:asciiTheme="minorEastAsia" w:eastAsiaTheme="minorEastAsia" w:hAnsiTheme="minorEastAsia" w:hint="eastAsia"/>
                <w:color w:val="000000" w:themeColor="text1"/>
                <w:position w:val="-1"/>
              </w:rPr>
              <w:t>高中</w:t>
            </w:r>
            <w:r w:rsidRPr="00131F65">
              <w:rPr>
                <w:rFonts w:asciiTheme="minorEastAsia" w:hAnsiTheme="minorEastAsia" w:hint="eastAsia"/>
                <w:color w:val="000000" w:themeColor="text1"/>
              </w:rPr>
              <w:t>學生</w:t>
            </w:r>
            <w:proofErr w:type="gramStart"/>
            <w:r w:rsidRPr="00131F65">
              <w:rPr>
                <w:rFonts w:asciiTheme="minorEastAsia" w:hAnsiTheme="minorEastAsia" w:hint="eastAsia"/>
                <w:color w:val="000000" w:themeColor="text1"/>
              </w:rPr>
              <w:t>外出買飯</w:t>
            </w:r>
            <w:proofErr w:type="gramEnd"/>
            <w:r w:rsidRPr="00131F65">
              <w:rPr>
                <w:rFonts w:asciiTheme="minorEastAsia" w:hAnsiTheme="minorEastAsia" w:hint="eastAsia"/>
                <w:color w:val="000000" w:themeColor="text1"/>
              </w:rPr>
              <w:t>，提升學生的社區生活能力，掌握購買午飯的知識、技巧及態度。</w:t>
            </w:r>
          </w:p>
          <w:p w14:paraId="61B60C09" w14:textId="6405B1D0" w:rsidR="00217A39" w:rsidRPr="00131F65" w:rsidRDefault="002471F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視覺藝術科於</w:t>
            </w:r>
            <w:r w:rsidR="00217A39" w:rsidRPr="00131F65">
              <w:rPr>
                <w:rFonts w:asciiTheme="minorEastAsia" w:eastAsiaTheme="minorEastAsia" w:hAnsiTheme="minorEastAsia"/>
                <w:color w:val="000000" w:themeColor="text1"/>
                <w:position w:val="-1"/>
              </w:rPr>
              <w:t>2023</w:t>
            </w:r>
            <w:r w:rsidR="00217A39" w:rsidRPr="00131F65">
              <w:rPr>
                <w:rFonts w:asciiTheme="minorEastAsia" w:eastAsiaTheme="minorEastAsia" w:hAnsiTheme="minorEastAsia" w:hint="eastAsia"/>
                <w:color w:val="000000" w:themeColor="text1"/>
                <w:position w:val="-1"/>
              </w:rPr>
              <w:t>年</w:t>
            </w:r>
            <w:r w:rsidR="00217A39" w:rsidRPr="00131F65">
              <w:rPr>
                <w:rFonts w:asciiTheme="minorEastAsia" w:eastAsiaTheme="minorEastAsia" w:hAnsiTheme="minorEastAsia"/>
                <w:color w:val="000000" w:themeColor="text1"/>
                <w:position w:val="-1"/>
              </w:rPr>
              <w:t>4</w:t>
            </w:r>
            <w:r w:rsidR="00217A39" w:rsidRPr="00131F65">
              <w:rPr>
                <w:rFonts w:asciiTheme="minorEastAsia" w:eastAsiaTheme="minorEastAsia" w:hAnsiTheme="minorEastAsia" w:hint="eastAsia"/>
                <w:color w:val="000000" w:themeColor="text1"/>
                <w:position w:val="-1"/>
              </w:rPr>
              <w:t>月</w:t>
            </w:r>
            <w:r w:rsidR="00217A39" w:rsidRPr="00131F65">
              <w:rPr>
                <w:rFonts w:asciiTheme="minorEastAsia" w:eastAsiaTheme="minorEastAsia" w:hAnsiTheme="minorEastAsia"/>
                <w:color w:val="000000" w:themeColor="text1"/>
                <w:position w:val="-1"/>
              </w:rPr>
              <w:t>6</w:t>
            </w:r>
            <w:r w:rsidR="00217A39" w:rsidRPr="00131F65">
              <w:rPr>
                <w:rFonts w:asciiTheme="minorEastAsia" w:eastAsiaTheme="minorEastAsia" w:hAnsiTheme="minorEastAsia" w:hint="eastAsia"/>
                <w:color w:val="000000" w:themeColor="text1"/>
                <w:position w:val="-1"/>
              </w:rPr>
              <w:t>日轉</w:t>
            </w:r>
            <w:proofErr w:type="gramStart"/>
            <w:r w:rsidR="00217A39" w:rsidRPr="00131F65">
              <w:rPr>
                <w:rFonts w:asciiTheme="minorEastAsia" w:eastAsiaTheme="minorEastAsia" w:hAnsiTheme="minorEastAsia" w:hint="eastAsia"/>
                <w:color w:val="000000" w:themeColor="text1"/>
                <w:position w:val="-1"/>
              </w:rPr>
              <w:t>介</w:t>
            </w:r>
            <w:proofErr w:type="gramEnd"/>
            <w:r w:rsidR="00217A39" w:rsidRPr="00131F65">
              <w:rPr>
                <w:rFonts w:asciiTheme="minorEastAsia" w:eastAsiaTheme="minorEastAsia" w:hAnsiTheme="minorEastAsia" w:hint="eastAsia"/>
                <w:color w:val="000000" w:themeColor="text1"/>
                <w:position w:val="-1"/>
              </w:rPr>
              <w:t>及協助有潛能的學生報名參加校園藝術大使計劃「</w:t>
            </w:r>
            <w:proofErr w:type="gramStart"/>
            <w:r w:rsidR="00217A39" w:rsidRPr="00131F65">
              <w:rPr>
                <w:rFonts w:asciiTheme="minorEastAsia" w:eastAsiaTheme="minorEastAsia" w:hAnsiTheme="minorEastAsia" w:hint="eastAsia"/>
                <w:color w:val="000000" w:themeColor="text1"/>
                <w:position w:val="-1"/>
              </w:rPr>
              <w:t>敢</w:t>
            </w:r>
            <w:proofErr w:type="gramEnd"/>
            <w:r w:rsidR="00217A39" w:rsidRPr="00131F65">
              <w:rPr>
                <w:rFonts w:asciiTheme="minorEastAsia" w:eastAsiaTheme="minorEastAsia" w:hAnsiTheme="minorEastAsia" w:hint="eastAsia"/>
                <w:color w:val="000000" w:themeColor="text1"/>
                <w:position w:val="-1"/>
              </w:rPr>
              <w:t>創</w:t>
            </w:r>
            <w:r w:rsidR="00217A39" w:rsidRPr="00131F65">
              <w:rPr>
                <w:rFonts w:asciiTheme="minorEastAsia" w:hAnsiTheme="minorEastAsia" w:hint="eastAsia"/>
                <w:color w:val="000000" w:themeColor="text1"/>
              </w:rPr>
              <w:t>．藝術營</w:t>
            </w:r>
            <w:r w:rsidR="00217A39" w:rsidRPr="00131F65">
              <w:rPr>
                <w:rFonts w:asciiTheme="minorEastAsia" w:hAnsiTheme="minorEastAsia"/>
                <w:color w:val="000000" w:themeColor="text1"/>
              </w:rPr>
              <w:t>2023</w:t>
            </w:r>
            <w:r w:rsidR="00217A39" w:rsidRPr="00131F65">
              <w:rPr>
                <w:rFonts w:asciiTheme="minorEastAsia" w:hAnsiTheme="minorEastAsia" w:hint="eastAsia"/>
                <w:color w:val="000000" w:themeColor="text1"/>
              </w:rPr>
              <w:t>」：</w:t>
            </w:r>
            <w:proofErr w:type="gramStart"/>
            <w:r w:rsidR="00217A39" w:rsidRPr="00131F65">
              <w:rPr>
                <w:rFonts w:asciiTheme="minorEastAsia" w:hAnsiTheme="minorEastAsia" w:hint="eastAsia"/>
                <w:color w:val="000000" w:themeColor="text1"/>
              </w:rPr>
              <w:t>藝想</w:t>
            </w:r>
            <w:proofErr w:type="gramEnd"/>
            <w:r w:rsidR="00217A39" w:rsidRPr="00131F65">
              <w:rPr>
                <w:rFonts w:asciiTheme="minorEastAsia" w:hAnsiTheme="minorEastAsia"/>
                <w:color w:val="000000" w:themeColor="text1"/>
              </w:rPr>
              <w:t>-</w:t>
            </w:r>
            <w:r w:rsidR="00217A39" w:rsidRPr="00131F65">
              <w:rPr>
                <w:rFonts w:asciiTheme="minorEastAsia" w:hAnsiTheme="minorEastAsia" w:hint="eastAsia"/>
                <w:color w:val="000000" w:themeColor="text1"/>
              </w:rPr>
              <w:t>陶藝體驗工作坊，透過工作坊認識基本陶藝概念，學習基本製作技巧及認識不同裝飾技法。</w:t>
            </w:r>
          </w:p>
          <w:p w14:paraId="1FF8B314"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視覺藝術科於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18</w:t>
            </w:r>
            <w:r w:rsidRPr="00131F65">
              <w:rPr>
                <w:rFonts w:asciiTheme="minorEastAsia" w:eastAsiaTheme="minorEastAsia" w:hAnsiTheme="minorEastAsia" w:hint="eastAsia"/>
                <w:color w:val="000000" w:themeColor="text1"/>
                <w:position w:val="-1"/>
              </w:rPr>
              <w:t>日帶學生參加小龍馬環遊世界展覽</w:t>
            </w:r>
            <w:r w:rsidRPr="00131F65">
              <w:rPr>
                <w:rFonts w:asciiTheme="minorEastAsia" w:eastAsiaTheme="minorEastAsia" w:hAnsiTheme="minorEastAsia"/>
                <w:color w:val="000000" w:themeColor="text1"/>
                <w:position w:val="-1"/>
              </w:rPr>
              <w:t>-</w:t>
            </w:r>
            <w:r w:rsidRPr="00131F65">
              <w:rPr>
                <w:rFonts w:asciiTheme="minorEastAsia" w:eastAsiaTheme="minorEastAsia" w:hAnsiTheme="minorEastAsia" w:hint="eastAsia"/>
                <w:color w:val="000000" w:themeColor="text1"/>
                <w:position w:val="-1"/>
              </w:rPr>
              <w:t>香港站</w:t>
            </w:r>
            <w:r w:rsidRPr="00131F65">
              <w:rPr>
                <w:rFonts w:asciiTheme="minorEastAsia" w:hAnsiTheme="minorEastAsia" w:hint="eastAsia"/>
                <w:color w:val="000000" w:themeColor="text1"/>
              </w:rPr>
              <w:t>。</w:t>
            </w:r>
          </w:p>
          <w:p w14:paraId="22FAB8C5"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體育科於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21</w:t>
            </w:r>
            <w:r w:rsidRPr="00131F65">
              <w:rPr>
                <w:rFonts w:asciiTheme="minorEastAsia" w:eastAsiaTheme="minorEastAsia" w:hAnsiTheme="minorEastAsia" w:hint="eastAsia"/>
                <w:color w:val="000000" w:themeColor="text1"/>
                <w:position w:val="-1"/>
              </w:rPr>
              <w:t>日帶學生參加第</w:t>
            </w:r>
            <w:r w:rsidRPr="00131F65">
              <w:rPr>
                <w:rFonts w:asciiTheme="minorEastAsia" w:eastAsiaTheme="minorEastAsia" w:hAnsiTheme="minorEastAsia"/>
                <w:color w:val="000000" w:themeColor="text1"/>
                <w:position w:val="-1"/>
              </w:rPr>
              <w:t xml:space="preserve"> 66 </w:t>
            </w:r>
            <w:r w:rsidRPr="00131F65">
              <w:rPr>
                <w:rFonts w:asciiTheme="minorEastAsia" w:eastAsiaTheme="minorEastAsia" w:hAnsiTheme="minorEastAsia" w:hint="eastAsia"/>
                <w:color w:val="000000" w:themeColor="text1"/>
                <w:position w:val="-1"/>
              </w:rPr>
              <w:t>屆體育節</w:t>
            </w:r>
            <w:r w:rsidRPr="00131F65">
              <w:rPr>
                <w:rFonts w:asciiTheme="minorEastAsia" w:eastAsiaTheme="minorEastAsia" w:hAnsiTheme="minorEastAsia"/>
                <w:color w:val="000000" w:themeColor="text1"/>
                <w:position w:val="-1"/>
              </w:rPr>
              <w:t xml:space="preserve"> - </w:t>
            </w:r>
            <w:r w:rsidRPr="00131F65">
              <w:rPr>
                <w:rFonts w:asciiTheme="minorEastAsia" w:eastAsiaTheme="minorEastAsia" w:hAnsiTheme="minorEastAsia" w:hint="eastAsia"/>
                <w:color w:val="000000" w:themeColor="text1"/>
                <w:position w:val="-1"/>
              </w:rPr>
              <w:t>展能運動會</w:t>
            </w:r>
            <w:r w:rsidRPr="00131F65">
              <w:rPr>
                <w:rFonts w:asciiTheme="minorEastAsia" w:hAnsiTheme="minorEastAsia" w:hint="eastAsia"/>
                <w:color w:val="000000" w:themeColor="text1"/>
              </w:rPr>
              <w:t>。</w:t>
            </w:r>
          </w:p>
          <w:p w14:paraId="078F2161"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社工部、生涯規劃課以及生涯規劃組合作，於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月參與教育局安排工</w:t>
            </w:r>
            <w:r w:rsidRPr="00131F65">
              <w:rPr>
                <w:rFonts w:asciiTheme="minorEastAsia" w:hAnsiTheme="minorEastAsia" w:hint="eastAsia"/>
                <w:color w:val="000000" w:themeColor="text1"/>
              </w:rPr>
              <w:t>作實習計劃之聖雅各福群會</w:t>
            </w:r>
            <w:proofErr w:type="gramStart"/>
            <w:r w:rsidRPr="00131F65">
              <w:rPr>
                <w:rFonts w:asciiTheme="minorEastAsia" w:hAnsiTheme="minorEastAsia" w:hint="eastAsia"/>
                <w:color w:val="000000" w:themeColor="text1"/>
              </w:rPr>
              <w:t>忻</w:t>
            </w:r>
            <w:proofErr w:type="gramEnd"/>
            <w:r w:rsidRPr="00131F65">
              <w:rPr>
                <w:rFonts w:asciiTheme="minorEastAsia" w:hAnsiTheme="minorEastAsia" w:hint="eastAsia"/>
                <w:color w:val="000000" w:themeColor="text1"/>
              </w:rPr>
              <w:t>悅綜合職業服務中心。</w:t>
            </w:r>
          </w:p>
          <w:p w14:paraId="1900487A" w14:textId="3A11BD29"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hint="eastAsia"/>
                <w:color w:val="000000" w:themeColor="text1"/>
                <w:position w:val="-1"/>
              </w:rPr>
              <w:t>體育科與</w:t>
            </w:r>
            <w:r w:rsidRPr="00131F65">
              <w:rPr>
                <w:rFonts w:ascii="新細明體" w:hAnsi="新細明體" w:cs="新細明體" w:hint="eastAsia"/>
                <w:color w:val="000000" w:themeColor="text1"/>
              </w:rPr>
              <w:t>德育、公</w:t>
            </w:r>
            <w:r w:rsidR="002471F9" w:rsidRPr="00131F65">
              <w:rPr>
                <w:rFonts w:hint="eastAsia"/>
                <w:color w:val="000000" w:themeColor="text1"/>
              </w:rPr>
              <w:t>民</w:t>
            </w:r>
            <w:r w:rsidRPr="00131F65">
              <w:rPr>
                <w:rFonts w:ascii="新細明體" w:hAnsi="新細明體" w:cs="新細明體" w:hint="eastAsia"/>
                <w:color w:val="000000" w:themeColor="text1"/>
              </w:rPr>
              <w:t>教育及國民教育</w:t>
            </w:r>
            <w:r w:rsidRPr="00131F65">
              <w:rPr>
                <w:rFonts w:asciiTheme="minorEastAsia" w:eastAsiaTheme="minorEastAsia" w:hAnsiTheme="minorEastAsia" w:hint="eastAsia"/>
                <w:color w:val="000000" w:themeColor="text1"/>
                <w:position w:val="-1"/>
              </w:rPr>
              <w:t>組合作，於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月至</w:t>
            </w:r>
            <w:r w:rsidRPr="00131F65">
              <w:rPr>
                <w:rFonts w:asciiTheme="minorEastAsia" w:eastAsiaTheme="minorEastAsia" w:hAnsiTheme="minorEastAsia"/>
                <w:color w:val="000000" w:themeColor="text1"/>
                <w:position w:val="-1"/>
              </w:rPr>
              <w:t>6</w:t>
            </w:r>
            <w:r w:rsidRPr="00131F65">
              <w:rPr>
                <w:rFonts w:asciiTheme="minorEastAsia" w:eastAsiaTheme="minorEastAsia" w:hAnsiTheme="minorEastAsia" w:hint="eastAsia"/>
                <w:color w:val="000000" w:themeColor="text1"/>
                <w:position w:val="-1"/>
              </w:rPr>
              <w:t>月</w:t>
            </w:r>
            <w:proofErr w:type="gramStart"/>
            <w:r w:rsidRPr="00131F65">
              <w:rPr>
                <w:rFonts w:asciiTheme="minorEastAsia" w:eastAsiaTheme="minorEastAsia" w:hAnsiTheme="minorEastAsia" w:hint="eastAsia"/>
                <w:color w:val="000000" w:themeColor="text1"/>
                <w:position w:val="-1"/>
              </w:rPr>
              <w:t>期間，</w:t>
            </w:r>
            <w:proofErr w:type="gramEnd"/>
            <w:r w:rsidRPr="00131F65">
              <w:rPr>
                <w:rFonts w:asciiTheme="minorEastAsia" w:eastAsiaTheme="minorEastAsia" w:hAnsiTheme="minorEastAsia" w:hint="eastAsia"/>
                <w:color w:val="000000" w:themeColor="text1"/>
                <w:position w:val="-1"/>
              </w:rPr>
              <w:t>帶學生參加五學並舉之</w:t>
            </w:r>
            <w:r w:rsidRPr="00131F65">
              <w:rPr>
                <w:rFonts w:asciiTheme="minorEastAsia" w:hAnsiTheme="minorEastAsia" w:hint="eastAsia"/>
                <w:color w:val="000000" w:themeColor="text1"/>
              </w:rPr>
              <w:t>武藝校園計劃：武藝訓練之五</w:t>
            </w:r>
            <w:proofErr w:type="gramStart"/>
            <w:r w:rsidRPr="00131F65">
              <w:rPr>
                <w:rFonts w:asciiTheme="minorEastAsia" w:hAnsiTheme="minorEastAsia" w:hint="eastAsia"/>
                <w:color w:val="000000" w:themeColor="text1"/>
              </w:rPr>
              <w:t>形拳訓練</w:t>
            </w:r>
            <w:proofErr w:type="gramEnd"/>
            <w:r w:rsidRPr="00131F65">
              <w:rPr>
                <w:rFonts w:asciiTheme="minorEastAsia" w:hAnsiTheme="minorEastAsia" w:hint="eastAsia"/>
                <w:color w:val="000000" w:themeColor="text1"/>
              </w:rPr>
              <w:t>。</w:t>
            </w:r>
          </w:p>
          <w:p w14:paraId="3AE939AD" w14:textId="5FC90A4D"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新細明體" w:hAnsi="新細明體" w:cs="新細明體" w:hint="eastAsia"/>
                <w:color w:val="000000" w:themeColor="text1"/>
              </w:rPr>
              <w:t>德育、公</w:t>
            </w:r>
            <w:r w:rsidR="002471F9" w:rsidRPr="00131F65">
              <w:rPr>
                <w:rFonts w:hint="eastAsia"/>
                <w:color w:val="000000" w:themeColor="text1"/>
              </w:rPr>
              <w:t>民</w:t>
            </w:r>
            <w:r w:rsidRPr="00131F65">
              <w:rPr>
                <w:rFonts w:ascii="新細明體" w:hAnsi="新細明體" w:cs="新細明體" w:hint="eastAsia"/>
                <w:color w:val="000000" w:themeColor="text1"/>
              </w:rPr>
              <w:t>教育及國民教育</w:t>
            </w:r>
            <w:r w:rsidRPr="00131F65">
              <w:rPr>
                <w:rFonts w:asciiTheme="minorEastAsia" w:eastAsiaTheme="minorEastAsia" w:hAnsiTheme="minorEastAsia" w:hint="eastAsia"/>
                <w:color w:val="000000" w:themeColor="text1"/>
                <w:position w:val="-1"/>
              </w:rPr>
              <w:t>組與培育組於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2</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12</w:t>
            </w:r>
            <w:r w:rsidRPr="00131F65">
              <w:rPr>
                <w:rFonts w:asciiTheme="minorEastAsia" w:eastAsiaTheme="minorEastAsia" w:hAnsiTheme="minorEastAsia" w:hint="eastAsia"/>
                <w:color w:val="000000" w:themeColor="text1"/>
                <w:position w:val="-1"/>
              </w:rPr>
              <w:t>日期間合辦「校園清潔運</w:t>
            </w:r>
            <w:r w:rsidRPr="00131F65">
              <w:rPr>
                <w:rFonts w:asciiTheme="minorEastAsia" w:hAnsiTheme="minorEastAsia" w:hint="eastAsia"/>
                <w:color w:val="000000" w:themeColor="text1"/>
              </w:rPr>
              <w:t>動</w:t>
            </w:r>
            <w:proofErr w:type="gramStart"/>
            <w:r w:rsidRPr="00131F65">
              <w:rPr>
                <w:rFonts w:asciiTheme="minorEastAsia" w:hAnsiTheme="minorEastAsia" w:hint="eastAsia"/>
                <w:color w:val="000000" w:themeColor="text1"/>
              </w:rPr>
              <w:t>—</w:t>
            </w:r>
            <w:proofErr w:type="gramEnd"/>
            <w:r w:rsidRPr="00131F65">
              <w:rPr>
                <w:rFonts w:asciiTheme="minorEastAsia" w:hAnsiTheme="minorEastAsia" w:hint="eastAsia"/>
                <w:color w:val="000000" w:themeColor="text1"/>
              </w:rPr>
              <w:t>清潔雙週」活動，讓學生認識「勞動節」。</w:t>
            </w:r>
          </w:p>
          <w:p w14:paraId="20567505" w14:textId="77777777"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15</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19</w:t>
            </w:r>
            <w:r w:rsidRPr="00131F65">
              <w:rPr>
                <w:rFonts w:asciiTheme="minorEastAsia" w:eastAsiaTheme="minorEastAsia" w:hAnsiTheme="minorEastAsia" w:hint="eastAsia"/>
                <w:color w:val="000000" w:themeColor="text1"/>
                <w:position w:val="-1"/>
              </w:rPr>
              <w:t>日進行「香港賽馬會社區資助計劃</w:t>
            </w:r>
            <w:r w:rsidRPr="00131F65">
              <w:rPr>
                <w:rFonts w:asciiTheme="minorEastAsia" w:eastAsiaTheme="minorEastAsia" w:hAnsiTheme="minorEastAsia"/>
                <w:color w:val="000000" w:themeColor="text1"/>
                <w:position w:val="-1"/>
              </w:rPr>
              <w:t xml:space="preserve"> - </w:t>
            </w:r>
            <w:r w:rsidRPr="00131F65">
              <w:rPr>
                <w:rFonts w:asciiTheme="minorEastAsia" w:eastAsiaTheme="minorEastAsia" w:hAnsiTheme="minorEastAsia" w:hint="eastAsia"/>
                <w:color w:val="000000" w:themeColor="text1"/>
                <w:position w:val="-1"/>
              </w:rPr>
              <w:t>特殊教</w:t>
            </w:r>
            <w:r w:rsidRPr="00131F65">
              <w:rPr>
                <w:rFonts w:asciiTheme="minorEastAsia" w:hAnsiTheme="minorEastAsia" w:hint="eastAsia"/>
                <w:color w:val="000000" w:themeColor="text1"/>
              </w:rPr>
              <w:t>育課程」的</w:t>
            </w:r>
            <w:r w:rsidRPr="00131F65">
              <w:rPr>
                <w:rFonts w:asciiTheme="minorEastAsia" w:hAnsiTheme="minorEastAsia"/>
                <w:color w:val="000000" w:themeColor="text1"/>
              </w:rPr>
              <w:t>LEAP</w:t>
            </w:r>
            <w:r w:rsidRPr="00131F65">
              <w:rPr>
                <w:rFonts w:asciiTheme="minorEastAsia" w:hAnsiTheme="minorEastAsia" w:hint="eastAsia"/>
                <w:color w:val="000000" w:themeColor="text1"/>
              </w:rPr>
              <w:t>全線流動課室，為全校學生提供正面及循序漸進的健康及藥物教育課程。</w:t>
            </w:r>
          </w:p>
          <w:p w14:paraId="2FD40C1F" w14:textId="764EED02" w:rsidR="00217A39" w:rsidRPr="00131F65" w:rsidRDefault="00217A39" w:rsidP="00781CEB">
            <w:pPr>
              <w:pStyle w:val="aff0"/>
              <w:numPr>
                <w:ilvl w:val="0"/>
                <w:numId w:val="17"/>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eastAsiaTheme="minorEastAsia" w:hAnsiTheme="minorEastAsia"/>
                <w:color w:val="000000" w:themeColor="text1"/>
                <w:position w:val="-1"/>
              </w:rPr>
            </w:pPr>
            <w:r w:rsidRPr="00131F65">
              <w:rPr>
                <w:rFonts w:asciiTheme="minorEastAsia" w:eastAsiaTheme="minorEastAsia" w:hAnsiTheme="minorEastAsia" w:hint="eastAsia"/>
                <w:color w:val="000000" w:themeColor="text1"/>
                <w:position w:val="-1"/>
              </w:rPr>
              <w:t>於</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15</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5</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19</w:t>
            </w:r>
            <w:r w:rsidRPr="00131F65">
              <w:rPr>
                <w:rFonts w:asciiTheme="minorEastAsia" w:eastAsiaTheme="minorEastAsia" w:hAnsiTheme="minorEastAsia" w:hint="eastAsia"/>
                <w:color w:val="000000" w:themeColor="text1"/>
                <w:position w:val="-1"/>
              </w:rPr>
              <w:t>日進行全校性主題學習</w:t>
            </w:r>
            <w:proofErr w:type="gramStart"/>
            <w:r w:rsidR="002471F9" w:rsidRPr="00131F65">
              <w:rPr>
                <w:rFonts w:asciiTheme="minorEastAsia" w:eastAsiaTheme="minorEastAsia" w:hAnsiTheme="minorEastAsia" w:hint="eastAsia"/>
                <w:color w:val="000000" w:themeColor="text1"/>
                <w:position w:val="-1"/>
              </w:rPr>
              <w:t>週</w:t>
            </w:r>
            <w:proofErr w:type="gramEnd"/>
            <w:r w:rsidRPr="00131F65">
              <w:rPr>
                <w:rFonts w:asciiTheme="minorEastAsia" w:eastAsiaTheme="minorEastAsia" w:hAnsiTheme="minorEastAsia" w:hint="eastAsia"/>
                <w:color w:val="000000" w:themeColor="text1"/>
                <w:position w:val="-1"/>
              </w:rPr>
              <w:t>，以價值觀及</w:t>
            </w:r>
            <w:r w:rsidRPr="00131F65">
              <w:rPr>
                <w:rFonts w:asciiTheme="minorEastAsia" w:hAnsiTheme="minorEastAsia"/>
                <w:color w:val="000000" w:themeColor="text1"/>
              </w:rPr>
              <w:t>STEAM</w:t>
            </w:r>
            <w:r w:rsidRPr="00131F65">
              <w:rPr>
                <w:rFonts w:asciiTheme="minorEastAsia" w:hAnsiTheme="minorEastAsia" w:hint="eastAsia"/>
                <w:color w:val="000000" w:themeColor="text1"/>
              </w:rPr>
              <w:t>教育為主題，總學習目標讓學生認識國家科技發展、提升學生國民身份認同及讓學生接觸及應用便利生活的現代科技。</w:t>
            </w:r>
          </w:p>
          <w:p w14:paraId="74E1C9CA" w14:textId="77777777" w:rsidR="00217A39" w:rsidRPr="00131F65" w:rsidRDefault="00217A39" w:rsidP="00397542">
            <w:pPr>
              <w:pStyle w:val="aff0"/>
              <w:spacing w:line="360" w:lineRule="auto"/>
              <w:ind w:left="482" w:hanging="2"/>
              <w:rPr>
                <w:rFonts w:asciiTheme="minorEastAsia" w:eastAsiaTheme="minorEastAsia" w:hAnsiTheme="minorEastAsia" w:cs="新細明體"/>
                <w:color w:val="000000" w:themeColor="text1"/>
                <w:position w:val="-1"/>
              </w:rPr>
            </w:pPr>
          </w:p>
          <w:p w14:paraId="150743FF" w14:textId="025710BF" w:rsidR="00217A39" w:rsidRPr="00131F65" w:rsidRDefault="00217A39" w:rsidP="00397542">
            <w:pPr>
              <w:pBdr>
                <w:top w:val="nil"/>
                <w:left w:val="nil"/>
                <w:bottom w:val="nil"/>
                <w:right w:val="nil"/>
                <w:between w:val="nil"/>
              </w:pBdr>
              <w:spacing w:line="360" w:lineRule="auto"/>
              <w:jc w:val="both"/>
              <w:rPr>
                <w:rFonts w:asciiTheme="minorEastAsia" w:eastAsiaTheme="minorEastAsia" w:hAnsiTheme="minorEastAsia"/>
                <w:color w:val="000000" w:themeColor="text1"/>
              </w:rPr>
            </w:pPr>
            <w:r w:rsidRPr="00131F65">
              <w:rPr>
                <w:rFonts w:asciiTheme="minorEastAsia" w:eastAsiaTheme="minorEastAsia" w:hAnsiTheme="minorEastAsia"/>
                <w:b/>
                <w:color w:val="000000" w:themeColor="text1"/>
              </w:rPr>
              <w:t xml:space="preserve">2.5.2 </w:t>
            </w:r>
            <w:sdt>
              <w:sdtPr>
                <w:rPr>
                  <w:rFonts w:asciiTheme="minorEastAsia" w:eastAsiaTheme="minorEastAsia" w:hAnsiTheme="minorEastAsia"/>
                  <w:color w:val="000000" w:themeColor="text1"/>
                </w:rPr>
                <w:tag w:val="goog_rdk_166"/>
                <w:id w:val="-2107651299"/>
              </w:sdtPr>
              <w:sdtContent>
                <w:r w:rsidRPr="00131F65">
                  <w:rPr>
                    <w:rFonts w:asciiTheme="minorEastAsia" w:eastAsiaTheme="minorEastAsia" w:hAnsiTheme="minorEastAsia" w:cs="Gungsuh"/>
                    <w:b/>
                    <w:color w:val="000000" w:themeColor="text1"/>
                  </w:rPr>
                  <w:t>透過多元化學習活動，持續推展科技、體育及藝術</w:t>
                </w:r>
                <w:r w:rsidRPr="00131F65">
                  <w:rPr>
                    <w:rFonts w:asciiTheme="minorEastAsia" w:eastAsiaTheme="minorEastAsia" w:hAnsiTheme="minorEastAsia" w:cs="Gungsuh" w:hint="eastAsia"/>
                    <w:b/>
                    <w:color w:val="000000" w:themeColor="text1"/>
                  </w:rPr>
                  <w:t>教育</w:t>
                </w:r>
              </w:sdtContent>
            </w:sdt>
            <w:sdt>
              <w:sdtPr>
                <w:rPr>
                  <w:rFonts w:asciiTheme="minorEastAsia" w:eastAsiaTheme="minorEastAsia" w:hAnsiTheme="minorEastAsia"/>
                  <w:color w:val="000000" w:themeColor="text1"/>
                </w:rPr>
                <w:tag w:val="goog_rdk_167"/>
                <w:id w:val="1957288333"/>
              </w:sdtPr>
              <w:sdtContent>
                <w:r w:rsidRPr="00131F65">
                  <w:rPr>
                    <w:rFonts w:asciiTheme="minorEastAsia" w:eastAsiaTheme="minorEastAsia" w:hAnsiTheme="minorEastAsia" w:cs="Gungsuh"/>
                    <w:b/>
                    <w:color w:val="000000" w:themeColor="text1"/>
                  </w:rPr>
                  <w:t xml:space="preserve"> </w:t>
                </w:r>
              </w:sdtContent>
            </w:sdt>
          </w:p>
          <w:p w14:paraId="52C8399E" w14:textId="7B3C0E0E" w:rsidR="00217A39" w:rsidRPr="00131F65" w:rsidRDefault="00217A39" w:rsidP="00781CEB">
            <w:pPr>
              <w:pStyle w:val="aff0"/>
              <w:numPr>
                <w:ilvl w:val="0"/>
                <w:numId w:val="18"/>
              </w:numPr>
              <w:pBdr>
                <w:top w:val="nil"/>
                <w:left w:val="nil"/>
                <w:bottom w:val="nil"/>
                <w:right w:val="nil"/>
                <w:between w:val="nil"/>
              </w:pBdr>
              <w:suppressAutoHyphens/>
              <w:spacing w:line="360" w:lineRule="auto"/>
              <w:ind w:leftChars="0"/>
              <w:jc w:val="both"/>
              <w:textDirection w:val="btLr"/>
              <w:textAlignment w:val="top"/>
              <w:outlineLvl w:val="0"/>
              <w:rPr>
                <w:rFonts w:asciiTheme="minorEastAsia" w:hAnsiTheme="minorEastAsia"/>
                <w:color w:val="000000" w:themeColor="text1"/>
              </w:rPr>
            </w:pPr>
            <w:r w:rsidRPr="00131F65">
              <w:rPr>
                <w:rFonts w:asciiTheme="minorEastAsia" w:eastAsiaTheme="minorEastAsia" w:hAnsiTheme="minorEastAsia"/>
                <w:color w:val="000000" w:themeColor="text1"/>
                <w:position w:val="-1"/>
              </w:rPr>
              <w:t>2023</w:t>
            </w:r>
            <w:r w:rsidRPr="00131F65">
              <w:rPr>
                <w:rFonts w:asciiTheme="minorEastAsia" w:eastAsiaTheme="minorEastAsia" w:hAnsiTheme="minorEastAsia" w:hint="eastAsia"/>
                <w:color w:val="000000" w:themeColor="text1"/>
                <w:position w:val="-1"/>
              </w:rPr>
              <w:t>年</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月</w:t>
            </w:r>
            <w:r w:rsidRPr="00131F65">
              <w:rPr>
                <w:rFonts w:asciiTheme="minorEastAsia" w:eastAsiaTheme="minorEastAsia" w:hAnsiTheme="minorEastAsia"/>
                <w:color w:val="000000" w:themeColor="text1"/>
                <w:position w:val="-1"/>
              </w:rPr>
              <w:t>1</w:t>
            </w:r>
            <w:r w:rsidRPr="00131F65">
              <w:rPr>
                <w:rFonts w:asciiTheme="minorEastAsia" w:eastAsiaTheme="minorEastAsia" w:hAnsiTheme="minorEastAsia" w:hint="eastAsia"/>
                <w:color w:val="000000" w:themeColor="text1"/>
                <w:position w:val="-1"/>
              </w:rPr>
              <w:t>日至</w:t>
            </w:r>
            <w:r w:rsidRPr="00131F65">
              <w:rPr>
                <w:rFonts w:asciiTheme="minorEastAsia" w:eastAsiaTheme="minorEastAsia" w:hAnsiTheme="minorEastAsia"/>
                <w:color w:val="000000" w:themeColor="text1"/>
                <w:position w:val="-1"/>
              </w:rPr>
              <w:t>3</w:t>
            </w:r>
            <w:r w:rsidRPr="00131F65">
              <w:rPr>
                <w:rFonts w:asciiTheme="minorEastAsia" w:eastAsiaTheme="minorEastAsia" w:hAnsiTheme="minorEastAsia" w:hint="eastAsia"/>
                <w:color w:val="000000" w:themeColor="text1"/>
                <w:position w:val="-1"/>
              </w:rPr>
              <w:t>日，本校的</w:t>
            </w:r>
            <w:r w:rsidRPr="00131F65">
              <w:rPr>
                <w:rFonts w:asciiTheme="minorEastAsia" w:eastAsiaTheme="minorEastAsia" w:hAnsiTheme="minorEastAsia"/>
                <w:color w:val="000000" w:themeColor="text1"/>
                <w:position w:val="-1"/>
              </w:rPr>
              <w:t>4</w:t>
            </w:r>
            <w:r w:rsidRPr="00131F65">
              <w:rPr>
                <w:rFonts w:asciiTheme="minorEastAsia" w:eastAsiaTheme="minorEastAsia" w:hAnsiTheme="minorEastAsia" w:hint="eastAsia"/>
                <w:color w:val="000000" w:themeColor="text1"/>
                <w:position w:val="-1"/>
              </w:rPr>
              <w:t>位學生和家長，聯同徐展堂學校和包玉星學校的</w:t>
            </w:r>
            <w:r w:rsidRPr="00131F65">
              <w:rPr>
                <w:rFonts w:asciiTheme="minorEastAsia" w:hAnsiTheme="minorEastAsia" w:hint="eastAsia"/>
                <w:color w:val="000000" w:themeColor="text1"/>
              </w:rPr>
              <w:t>二十位學生和家長，參加三日兩夜的</w:t>
            </w:r>
            <w:r w:rsidRPr="00131F65">
              <w:rPr>
                <w:rFonts w:asciiTheme="minorEastAsia" w:hAnsiTheme="minorEastAsia"/>
                <w:color w:val="000000" w:themeColor="text1"/>
              </w:rPr>
              <w:t>2023</w:t>
            </w:r>
            <w:r w:rsidRPr="00131F65">
              <w:rPr>
                <w:rFonts w:asciiTheme="minorEastAsia" w:hAnsiTheme="minorEastAsia" w:hint="eastAsia"/>
                <w:color w:val="000000" w:themeColor="text1"/>
              </w:rPr>
              <w:t>東華三院特殊學校香港藝術考察團，三間學校的校長、老師、學生和家長一行</w:t>
            </w:r>
            <w:r w:rsidRPr="00131F65">
              <w:rPr>
                <w:rFonts w:asciiTheme="minorEastAsia" w:hAnsiTheme="minorEastAsia"/>
                <w:color w:val="000000" w:themeColor="text1"/>
              </w:rPr>
              <w:t>62</w:t>
            </w:r>
            <w:r w:rsidRPr="00131F65">
              <w:rPr>
                <w:rFonts w:asciiTheme="minorEastAsia" w:hAnsiTheme="minorEastAsia" w:hint="eastAsia"/>
                <w:color w:val="000000" w:themeColor="text1"/>
              </w:rPr>
              <w:t>人，完成第二次的香港</w:t>
            </w:r>
            <w:r w:rsidRPr="00131F65">
              <w:rPr>
                <w:rFonts w:asciiTheme="minorEastAsia" w:hAnsiTheme="minorEastAsia"/>
                <w:color w:val="000000" w:themeColor="text1"/>
              </w:rPr>
              <w:t xml:space="preserve">Staycation </w:t>
            </w:r>
            <w:r w:rsidRPr="00131F65">
              <w:rPr>
                <w:rFonts w:asciiTheme="minorEastAsia" w:hAnsiTheme="minorEastAsia" w:hint="eastAsia"/>
                <w:color w:val="000000" w:themeColor="text1"/>
              </w:rPr>
              <w:t>藝術團。是次考察團的行程包括親子霓虹燈畫工作坊、</w:t>
            </w:r>
            <w:r w:rsidR="002471F9" w:rsidRPr="00131F65">
              <w:rPr>
                <w:rFonts w:asciiTheme="minorEastAsia" w:hAnsiTheme="minorEastAsia" w:hint="eastAsia"/>
                <w:color w:val="000000" w:themeColor="text1"/>
              </w:rPr>
              <w:t>參觀</w:t>
            </w:r>
            <w:r w:rsidRPr="00131F65">
              <w:rPr>
                <w:rFonts w:asciiTheme="minorEastAsia" w:hAnsiTheme="minorEastAsia" w:hint="eastAsia"/>
                <w:color w:val="000000" w:themeColor="text1"/>
              </w:rPr>
              <w:t>香港浩海立方探游館、</w:t>
            </w:r>
            <w:r w:rsidRPr="00131F65">
              <w:rPr>
                <w:rFonts w:asciiTheme="minorEastAsia" w:hAnsiTheme="minorEastAsia"/>
                <w:color w:val="000000" w:themeColor="text1"/>
              </w:rPr>
              <w:t>M+</w:t>
            </w:r>
            <w:r w:rsidRPr="00131F65">
              <w:rPr>
                <w:rFonts w:asciiTheme="minorEastAsia" w:hAnsiTheme="minorEastAsia" w:hint="eastAsia"/>
                <w:color w:val="000000" w:themeColor="text1"/>
              </w:rPr>
              <w:t>博物館</w:t>
            </w:r>
            <w:r w:rsidRPr="00131F65">
              <w:rPr>
                <w:rFonts w:asciiTheme="minorEastAsia" w:hAnsiTheme="minorEastAsia" w:hint="eastAsia"/>
                <w:color w:val="000000" w:themeColor="text1"/>
              </w:rPr>
              <w:lastRenderedPageBreak/>
              <w:t>「</w:t>
            </w:r>
            <w:proofErr w:type="gramStart"/>
            <w:r w:rsidRPr="00131F65">
              <w:rPr>
                <w:rFonts w:asciiTheme="minorEastAsia" w:hAnsiTheme="minorEastAsia" w:hint="eastAsia"/>
                <w:color w:val="000000" w:themeColor="text1"/>
              </w:rPr>
              <w:t>草間彌生</w:t>
            </w:r>
            <w:proofErr w:type="gramEnd"/>
            <w:r w:rsidRPr="00131F65">
              <w:rPr>
                <w:rFonts w:asciiTheme="minorEastAsia" w:hAnsiTheme="minorEastAsia" w:hint="eastAsia"/>
                <w:color w:val="000000" w:themeColor="text1"/>
              </w:rPr>
              <w:t>：一九四五年至今」展覽、西九文化區「機緣都會：</w:t>
            </w:r>
            <w:r w:rsidRPr="00131F65">
              <w:rPr>
                <w:rFonts w:asciiTheme="minorEastAsia" w:hAnsiTheme="minorEastAsia"/>
                <w:color w:val="000000" w:themeColor="text1"/>
              </w:rPr>
              <w:t xml:space="preserve">Dan Acher </w:t>
            </w:r>
            <w:r w:rsidRPr="00131F65">
              <w:rPr>
                <w:rFonts w:asciiTheme="minorEastAsia" w:hAnsiTheme="minorEastAsia" w:hint="eastAsia"/>
                <w:color w:val="000000" w:themeColor="text1"/>
              </w:rPr>
              <w:t>約定極光」、青嶼幹線觀景台、</w:t>
            </w:r>
            <w:r w:rsidRPr="00131F65">
              <w:rPr>
                <w:rFonts w:asciiTheme="minorEastAsia" w:hAnsiTheme="minorEastAsia"/>
                <w:color w:val="000000" w:themeColor="text1"/>
              </w:rPr>
              <w:t>K11 x ARTE M</w:t>
            </w:r>
            <w:r w:rsidRPr="00131F65">
              <w:rPr>
                <w:rFonts w:asciiTheme="minorEastAsia" w:hAnsiTheme="minorEastAsia" w:hint="eastAsia"/>
                <w:color w:val="000000" w:themeColor="text1"/>
              </w:rPr>
              <w:t>：韓國</w:t>
            </w:r>
            <w:proofErr w:type="gramStart"/>
            <w:r w:rsidRPr="00131F65">
              <w:rPr>
                <w:rFonts w:asciiTheme="minorEastAsia" w:hAnsiTheme="minorEastAsia" w:hint="eastAsia"/>
                <w:color w:val="000000" w:themeColor="text1"/>
              </w:rPr>
              <w:t>最</w:t>
            </w:r>
            <w:proofErr w:type="gramEnd"/>
            <w:r w:rsidRPr="00131F65">
              <w:rPr>
                <w:rFonts w:asciiTheme="minorEastAsia" w:hAnsiTheme="minorEastAsia" w:hint="eastAsia"/>
                <w:color w:val="000000" w:themeColor="text1"/>
              </w:rPr>
              <w:t>大型沉浸式數碼藝術博物館光影藝術展覽</w:t>
            </w:r>
            <w:r w:rsidRPr="00131F65">
              <w:rPr>
                <w:rFonts w:asciiTheme="minorEastAsia" w:hAnsiTheme="minorEastAsia"/>
                <w:color w:val="000000" w:themeColor="text1"/>
              </w:rPr>
              <w:t xml:space="preserve"> </w:t>
            </w:r>
            <w:r w:rsidRPr="00131F65">
              <w:rPr>
                <w:rFonts w:asciiTheme="minorEastAsia" w:hAnsiTheme="minorEastAsia" w:hint="eastAsia"/>
                <w:color w:val="000000" w:themeColor="text1"/>
              </w:rPr>
              <w:t>，今次繼續前往馬</w:t>
            </w:r>
            <w:proofErr w:type="gramStart"/>
            <w:r w:rsidRPr="00131F65">
              <w:rPr>
                <w:rFonts w:asciiTheme="minorEastAsia" w:hAnsiTheme="minorEastAsia" w:hint="eastAsia"/>
                <w:color w:val="000000" w:themeColor="text1"/>
              </w:rPr>
              <w:t>灣挪</w:t>
            </w:r>
            <w:proofErr w:type="gramEnd"/>
            <w:r w:rsidRPr="00131F65">
              <w:rPr>
                <w:rFonts w:asciiTheme="minorEastAsia" w:hAnsiTheme="minorEastAsia" w:hint="eastAsia"/>
                <w:color w:val="000000" w:themeColor="text1"/>
              </w:rPr>
              <w:t>亞方舟，參加館內的活動：</w:t>
            </w:r>
            <w:proofErr w:type="gramStart"/>
            <w:r w:rsidRPr="00131F65">
              <w:rPr>
                <w:rFonts w:asciiTheme="minorEastAsia" w:hAnsiTheme="minorEastAsia" w:hint="eastAsia"/>
                <w:color w:val="000000" w:themeColor="text1"/>
              </w:rPr>
              <w:t>挪亞學堂</w:t>
            </w:r>
            <w:proofErr w:type="gramEnd"/>
            <w:r w:rsidRPr="00131F65">
              <w:rPr>
                <w:rFonts w:asciiTheme="minorEastAsia" w:hAnsiTheme="minorEastAsia"/>
                <w:color w:val="000000" w:themeColor="text1"/>
              </w:rPr>
              <w:t>-</w:t>
            </w:r>
            <w:r w:rsidRPr="00131F65">
              <w:rPr>
                <w:rFonts w:asciiTheme="minorEastAsia" w:hAnsiTheme="minorEastAsia" w:hint="eastAsia"/>
                <w:color w:val="000000" w:themeColor="text1"/>
              </w:rPr>
              <w:t>藝術大師培訓課程（農夫的花園）和夢想星球大歷險，認識香港的藝術地點及感受光影藝術氣氛。</w:t>
            </w:r>
          </w:p>
          <w:p w14:paraId="66575423" w14:textId="77777777" w:rsidR="00217A39" w:rsidRPr="00131F65" w:rsidRDefault="00217A39" w:rsidP="00781CEB">
            <w:pPr>
              <w:numPr>
                <w:ilvl w:val="0"/>
                <w:numId w:val="16"/>
              </w:numPr>
              <w:pBdr>
                <w:top w:val="nil"/>
                <w:left w:val="nil"/>
                <w:bottom w:val="nil"/>
                <w:right w:val="nil"/>
                <w:between w:val="nil"/>
              </w:pBdr>
              <w:spacing w:line="360" w:lineRule="auto"/>
              <w:jc w:val="both"/>
              <w:rPr>
                <w:rFonts w:asciiTheme="minorEastAsia" w:eastAsiaTheme="minorEastAsia" w:hAnsiTheme="minorEastAsia"/>
                <w:color w:val="000000" w:themeColor="text1"/>
              </w:rPr>
            </w:pPr>
            <w:r w:rsidRPr="00131F65">
              <w:rPr>
                <w:rFonts w:asciiTheme="minorEastAsia" w:eastAsiaTheme="minorEastAsia" w:hAnsiTheme="minorEastAsia"/>
                <w:color w:val="000000" w:themeColor="text1"/>
              </w:rPr>
              <w:t>2023</w:t>
            </w:r>
            <w:r w:rsidRPr="00131F65">
              <w:rPr>
                <w:rFonts w:asciiTheme="minorEastAsia" w:eastAsiaTheme="minorEastAsia" w:hAnsiTheme="minorEastAsia" w:hint="eastAsia"/>
                <w:color w:val="000000" w:themeColor="text1"/>
              </w:rPr>
              <w:t>年</w:t>
            </w:r>
            <w:r w:rsidRPr="00131F65">
              <w:rPr>
                <w:rFonts w:asciiTheme="minorEastAsia" w:eastAsiaTheme="minorEastAsia" w:hAnsiTheme="minorEastAsia"/>
                <w:color w:val="000000" w:themeColor="text1"/>
              </w:rPr>
              <w:t>5</w:t>
            </w:r>
            <w:r w:rsidRPr="00131F65">
              <w:rPr>
                <w:rFonts w:asciiTheme="minorEastAsia" w:eastAsiaTheme="minorEastAsia" w:hAnsiTheme="minorEastAsia" w:hint="eastAsia"/>
                <w:color w:val="000000" w:themeColor="text1"/>
              </w:rPr>
              <w:t>月</w:t>
            </w:r>
            <w:r w:rsidRPr="00131F65">
              <w:rPr>
                <w:rFonts w:asciiTheme="minorEastAsia" w:eastAsiaTheme="minorEastAsia" w:hAnsiTheme="minorEastAsia"/>
                <w:color w:val="000000" w:themeColor="text1"/>
              </w:rPr>
              <w:t>11</w:t>
            </w:r>
            <w:r w:rsidRPr="00131F65">
              <w:rPr>
                <w:rFonts w:asciiTheme="minorEastAsia" w:eastAsiaTheme="minorEastAsia" w:hAnsiTheme="minorEastAsia" w:hint="eastAsia"/>
                <w:color w:val="000000" w:themeColor="text1"/>
              </w:rPr>
              <w:t>日至</w:t>
            </w:r>
            <w:r w:rsidRPr="00131F65">
              <w:rPr>
                <w:rFonts w:asciiTheme="minorEastAsia" w:eastAsiaTheme="minorEastAsia" w:hAnsiTheme="minorEastAsia"/>
                <w:color w:val="000000" w:themeColor="text1"/>
              </w:rPr>
              <w:t>13</w:t>
            </w:r>
            <w:r w:rsidRPr="00131F65">
              <w:rPr>
                <w:rFonts w:asciiTheme="minorEastAsia" w:eastAsiaTheme="minorEastAsia" w:hAnsiTheme="minorEastAsia" w:hint="eastAsia"/>
                <w:color w:val="000000" w:themeColor="text1"/>
              </w:rPr>
              <w:t>日，本校聯同徐展堂學校和包玉星學校，於西九文化區藝術公園</w:t>
            </w:r>
            <w:r w:rsidRPr="00131F65">
              <w:rPr>
                <w:rFonts w:asciiTheme="minorEastAsia" w:eastAsiaTheme="minorEastAsia" w:hAnsiTheme="minorEastAsia"/>
                <w:color w:val="000000" w:themeColor="text1"/>
              </w:rPr>
              <w:t>-</w:t>
            </w:r>
            <w:r w:rsidRPr="00131F65">
              <w:rPr>
                <w:rFonts w:asciiTheme="minorEastAsia" w:eastAsiaTheme="minorEastAsia" w:hAnsiTheme="minorEastAsia" w:hint="eastAsia"/>
                <w:color w:val="000000" w:themeColor="text1"/>
              </w:rPr>
              <w:t>自由空間</w:t>
            </w:r>
            <w:r w:rsidRPr="00131F65">
              <w:rPr>
                <w:rFonts w:asciiTheme="minorEastAsia" w:eastAsiaTheme="minorEastAsia" w:hAnsiTheme="minorEastAsia"/>
                <w:color w:val="000000" w:themeColor="text1"/>
              </w:rPr>
              <w:t>(</w:t>
            </w:r>
            <w:proofErr w:type="gramStart"/>
            <w:r w:rsidRPr="00131F65">
              <w:rPr>
                <w:rFonts w:asciiTheme="minorEastAsia" w:eastAsiaTheme="minorEastAsia" w:hAnsiTheme="minorEastAsia" w:hint="eastAsia"/>
                <w:color w:val="000000" w:themeColor="text1"/>
              </w:rPr>
              <w:t>細盒及盒仔</w:t>
            </w:r>
            <w:proofErr w:type="gramEnd"/>
            <w:r w:rsidRPr="00131F65">
              <w:rPr>
                <w:rFonts w:asciiTheme="minorEastAsia" w:eastAsiaTheme="minorEastAsia" w:hAnsiTheme="minorEastAsia"/>
                <w:color w:val="000000" w:themeColor="text1"/>
              </w:rPr>
              <w:t>)</w:t>
            </w:r>
            <w:r w:rsidRPr="00131F65">
              <w:rPr>
                <w:rFonts w:asciiTheme="minorEastAsia" w:eastAsiaTheme="minorEastAsia" w:hAnsiTheme="minorEastAsia" w:hint="eastAsia"/>
                <w:color w:val="000000" w:themeColor="text1"/>
              </w:rPr>
              <w:t>舉行「東華三院特殊學校聯校藝術教育展</w:t>
            </w:r>
            <w:r w:rsidRPr="00131F65">
              <w:rPr>
                <w:rFonts w:asciiTheme="minorEastAsia" w:eastAsiaTheme="minorEastAsia" w:hAnsiTheme="minorEastAsia"/>
                <w:color w:val="000000" w:themeColor="text1"/>
              </w:rPr>
              <w:t>2023</w:t>
            </w:r>
            <w:r w:rsidRPr="00131F65">
              <w:rPr>
                <w:rFonts w:asciiTheme="minorEastAsia" w:eastAsiaTheme="minorEastAsia" w:hAnsiTheme="minorEastAsia" w:hint="eastAsia"/>
                <w:color w:val="000000" w:themeColor="text1"/>
              </w:rPr>
              <w:t>」，</w:t>
            </w:r>
            <w:r w:rsidRPr="00131F65">
              <w:rPr>
                <w:rFonts w:asciiTheme="minorEastAsia" w:eastAsiaTheme="minorEastAsia" w:hAnsiTheme="minorEastAsia"/>
                <w:color w:val="000000" w:themeColor="text1"/>
              </w:rPr>
              <w:t>2023</w:t>
            </w:r>
            <w:r w:rsidRPr="00131F65">
              <w:rPr>
                <w:rFonts w:asciiTheme="minorEastAsia" w:eastAsiaTheme="minorEastAsia" w:hAnsiTheme="minorEastAsia" w:hint="eastAsia"/>
                <w:color w:val="000000" w:themeColor="text1"/>
              </w:rPr>
              <w:t>年</w:t>
            </w:r>
            <w:r w:rsidRPr="00131F65">
              <w:rPr>
                <w:rFonts w:asciiTheme="minorEastAsia" w:eastAsiaTheme="minorEastAsia" w:hAnsiTheme="minorEastAsia"/>
                <w:color w:val="000000" w:themeColor="text1"/>
              </w:rPr>
              <w:t>5</w:t>
            </w:r>
            <w:r w:rsidRPr="00131F65">
              <w:rPr>
                <w:rFonts w:asciiTheme="minorEastAsia" w:eastAsiaTheme="minorEastAsia" w:hAnsiTheme="minorEastAsia" w:hint="eastAsia"/>
                <w:color w:val="000000" w:themeColor="text1"/>
              </w:rPr>
              <w:t>月</w:t>
            </w:r>
            <w:r w:rsidRPr="00131F65">
              <w:rPr>
                <w:rFonts w:asciiTheme="minorEastAsia" w:eastAsiaTheme="minorEastAsia" w:hAnsiTheme="minorEastAsia"/>
                <w:color w:val="000000" w:themeColor="text1"/>
              </w:rPr>
              <w:t>12</w:t>
            </w:r>
            <w:r w:rsidRPr="00131F65">
              <w:rPr>
                <w:rFonts w:asciiTheme="minorEastAsia" w:eastAsiaTheme="minorEastAsia" w:hAnsiTheme="minorEastAsia" w:hint="eastAsia"/>
                <w:color w:val="000000" w:themeColor="text1"/>
              </w:rPr>
              <w:t>日，藝術發展組於上午舉行全校活動—光影藝術日，下午邀請全校師生及家長到場參觀聯校藝術教育展，欣賞學生的藝術創作成果。</w:t>
            </w:r>
          </w:p>
          <w:p w14:paraId="4432B629" w14:textId="3F43B894" w:rsidR="00217A39" w:rsidRPr="00131F65" w:rsidRDefault="00217A39" w:rsidP="00781CEB">
            <w:pPr>
              <w:pStyle w:val="aff0"/>
              <w:widowControl/>
              <w:numPr>
                <w:ilvl w:val="0"/>
                <w:numId w:val="16"/>
              </w:numPr>
              <w:spacing w:line="360" w:lineRule="auto"/>
              <w:ind w:leftChars="0"/>
              <w:rPr>
                <w:rFonts w:ascii="新細明體" w:hAnsi="新細明體" w:cs="新細明體"/>
                <w:bCs/>
                <w:color w:val="000000" w:themeColor="text1"/>
                <w:kern w:val="0"/>
              </w:rPr>
            </w:pPr>
            <w:r w:rsidRPr="00131F65">
              <w:rPr>
                <w:rFonts w:asciiTheme="minorEastAsia" w:eastAsiaTheme="minorEastAsia" w:hAnsiTheme="minorEastAsia" w:hint="eastAsia"/>
                <w:color w:val="000000" w:themeColor="text1"/>
              </w:rPr>
              <w:t>透過多元化學習活動，持續推展科技教育，本校本年度由</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教育發展組為學生舉辦了一系列的</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學習活動，包括有：</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小組活動、</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跨科學習活動、</w:t>
            </w:r>
            <w:r w:rsidRPr="00131F65">
              <w:rPr>
                <w:rFonts w:asciiTheme="minorEastAsia" w:eastAsiaTheme="minorEastAsia" w:hAnsiTheme="minorEastAsia"/>
                <w:color w:val="000000" w:themeColor="text1"/>
              </w:rPr>
              <w:t>STEAM DAY</w:t>
            </w:r>
            <w:r w:rsidRPr="00131F65">
              <w:rPr>
                <w:rFonts w:asciiTheme="minorEastAsia" w:eastAsiaTheme="minorEastAsia" w:hAnsiTheme="minorEastAsia" w:hint="eastAsia"/>
                <w:color w:val="000000" w:themeColor="text1"/>
              </w:rPr>
              <w:t>及「一屋夢想發明家」親子活動等，並於</w:t>
            </w:r>
            <w:r w:rsidRPr="00131F65">
              <w:rPr>
                <w:rFonts w:asciiTheme="minorEastAsia" w:eastAsiaTheme="minorEastAsia" w:hAnsiTheme="minorEastAsia"/>
                <w:color w:val="000000" w:themeColor="text1"/>
              </w:rPr>
              <w:t>2023</w:t>
            </w:r>
            <w:r w:rsidRPr="00131F65">
              <w:rPr>
                <w:rFonts w:asciiTheme="minorEastAsia" w:eastAsiaTheme="minorEastAsia" w:hAnsiTheme="minorEastAsia" w:hint="eastAsia"/>
                <w:color w:val="000000" w:themeColor="text1"/>
              </w:rPr>
              <w:t>年</w:t>
            </w:r>
            <w:r w:rsidRPr="00131F65">
              <w:rPr>
                <w:rFonts w:asciiTheme="minorEastAsia" w:eastAsiaTheme="minorEastAsia" w:hAnsiTheme="minorEastAsia"/>
                <w:color w:val="000000" w:themeColor="text1"/>
              </w:rPr>
              <w:t>6</w:t>
            </w:r>
            <w:r w:rsidRPr="00131F65">
              <w:rPr>
                <w:rFonts w:asciiTheme="minorEastAsia" w:eastAsiaTheme="minorEastAsia" w:hAnsiTheme="minorEastAsia" w:hint="eastAsia"/>
                <w:color w:val="000000" w:themeColor="text1"/>
              </w:rPr>
              <w:t>月</w:t>
            </w:r>
            <w:r w:rsidRPr="00131F65">
              <w:rPr>
                <w:rFonts w:asciiTheme="minorEastAsia" w:eastAsiaTheme="minorEastAsia" w:hAnsiTheme="minorEastAsia"/>
                <w:color w:val="000000" w:themeColor="text1"/>
              </w:rPr>
              <w:t>1</w:t>
            </w:r>
            <w:r w:rsidRPr="00131F65">
              <w:rPr>
                <w:rFonts w:asciiTheme="minorEastAsia" w:eastAsiaTheme="minorEastAsia" w:hAnsiTheme="minorEastAsia" w:hint="eastAsia"/>
                <w:color w:val="000000" w:themeColor="text1"/>
              </w:rPr>
              <w:t>日至</w:t>
            </w:r>
            <w:r w:rsidRPr="00131F65">
              <w:rPr>
                <w:rFonts w:asciiTheme="minorEastAsia" w:eastAsiaTheme="minorEastAsia" w:hAnsiTheme="minorEastAsia"/>
                <w:color w:val="000000" w:themeColor="text1"/>
              </w:rPr>
              <w:t>7</w:t>
            </w:r>
            <w:r w:rsidRPr="00131F65">
              <w:rPr>
                <w:rFonts w:asciiTheme="minorEastAsia" w:eastAsiaTheme="minorEastAsia" w:hAnsiTheme="minorEastAsia" w:hint="eastAsia"/>
                <w:color w:val="000000" w:themeColor="text1"/>
              </w:rPr>
              <w:t>月</w:t>
            </w:r>
            <w:r w:rsidRPr="00131F65">
              <w:rPr>
                <w:rFonts w:asciiTheme="minorEastAsia" w:eastAsiaTheme="minorEastAsia" w:hAnsiTheme="minorEastAsia"/>
                <w:color w:val="000000" w:themeColor="text1"/>
              </w:rPr>
              <w:t>7</w:t>
            </w:r>
            <w:r w:rsidRPr="00131F65">
              <w:rPr>
                <w:rFonts w:asciiTheme="minorEastAsia" w:eastAsiaTheme="minorEastAsia" w:hAnsiTheme="minorEastAsia" w:hint="eastAsia"/>
                <w:color w:val="000000" w:themeColor="text1"/>
              </w:rPr>
              <w:t>日</w:t>
            </w:r>
            <w:proofErr w:type="gramStart"/>
            <w:r w:rsidRPr="00131F65">
              <w:rPr>
                <w:rFonts w:asciiTheme="minorEastAsia" w:eastAsiaTheme="minorEastAsia" w:hAnsiTheme="minorEastAsia" w:hint="eastAsia"/>
                <w:color w:val="000000" w:themeColor="text1"/>
              </w:rPr>
              <w:t>期間，</w:t>
            </w:r>
            <w:proofErr w:type="gramEnd"/>
            <w:r w:rsidRPr="00131F65">
              <w:rPr>
                <w:rFonts w:asciiTheme="minorEastAsia" w:eastAsiaTheme="minorEastAsia" w:hAnsiTheme="minorEastAsia" w:hint="eastAsia"/>
                <w:color w:val="000000" w:themeColor="text1"/>
              </w:rPr>
              <w:t>為中學組學生舉辦</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體驗月，安排學生參與</w:t>
            </w:r>
            <w:r w:rsidRPr="00131F65">
              <w:rPr>
                <w:rFonts w:asciiTheme="minorEastAsia" w:eastAsiaTheme="minorEastAsia" w:hAnsiTheme="minorEastAsia"/>
                <w:color w:val="000000" w:themeColor="text1"/>
              </w:rPr>
              <w:t xml:space="preserve"> STEAM </w:t>
            </w:r>
            <w:r w:rsidRPr="00131F65">
              <w:rPr>
                <w:rFonts w:asciiTheme="minorEastAsia" w:eastAsiaTheme="minorEastAsia" w:hAnsiTheme="minorEastAsia" w:hint="eastAsia"/>
                <w:color w:val="000000" w:themeColor="text1"/>
              </w:rPr>
              <w:t>相關的學習活動，加強學生對</w:t>
            </w:r>
            <w:r w:rsidRPr="00131F65">
              <w:rPr>
                <w:rFonts w:asciiTheme="minorEastAsia" w:eastAsiaTheme="minorEastAsia" w:hAnsiTheme="minorEastAsia"/>
                <w:color w:val="000000" w:themeColor="text1"/>
              </w:rPr>
              <w:t xml:space="preserve"> STEAM </w:t>
            </w:r>
            <w:r w:rsidRPr="00131F65">
              <w:rPr>
                <w:rFonts w:asciiTheme="minorEastAsia" w:eastAsiaTheme="minorEastAsia" w:hAnsiTheme="minorEastAsia" w:hint="eastAsia"/>
                <w:color w:val="000000" w:themeColor="text1"/>
              </w:rPr>
              <w:t>的興趣，提供學習活動包括有：</w:t>
            </w:r>
            <w:r w:rsidRPr="00131F65">
              <w:rPr>
                <w:rFonts w:asciiTheme="minorEastAsia" w:eastAsiaTheme="minorEastAsia" w:hAnsiTheme="minorEastAsia"/>
                <w:color w:val="000000" w:themeColor="text1"/>
              </w:rPr>
              <w:t>Alpha mini</w:t>
            </w:r>
            <w:r w:rsidRPr="00131F65">
              <w:rPr>
                <w:rFonts w:asciiTheme="minorEastAsia" w:eastAsiaTheme="minorEastAsia" w:hAnsiTheme="minorEastAsia" w:hint="eastAsia"/>
                <w:color w:val="000000" w:themeColor="text1"/>
              </w:rPr>
              <w:t>機械人編程、機械臂應用、</w:t>
            </w:r>
            <w:proofErr w:type="spellStart"/>
            <w:r w:rsidRPr="00131F65">
              <w:rPr>
                <w:rFonts w:asciiTheme="minorEastAsia" w:eastAsiaTheme="minorEastAsia" w:hAnsiTheme="minorEastAsia"/>
                <w:color w:val="000000" w:themeColor="text1"/>
              </w:rPr>
              <w:t>micro:bit</w:t>
            </w:r>
            <w:proofErr w:type="spellEnd"/>
            <w:r w:rsidRPr="00131F65">
              <w:rPr>
                <w:rFonts w:asciiTheme="minorEastAsia" w:eastAsiaTheme="minorEastAsia" w:hAnsiTheme="minorEastAsia" w:hint="eastAsia"/>
                <w:color w:val="000000" w:themeColor="text1"/>
              </w:rPr>
              <w:t>基礎編程及</w:t>
            </w:r>
            <w:proofErr w:type="gramStart"/>
            <w:r w:rsidRPr="00131F65">
              <w:rPr>
                <w:rFonts w:asciiTheme="minorEastAsia" w:eastAsiaTheme="minorEastAsia" w:hAnsiTheme="minorEastAsia" w:hint="eastAsia"/>
                <w:color w:val="000000" w:themeColor="text1"/>
              </w:rPr>
              <w:t>無人機編程</w:t>
            </w:r>
            <w:proofErr w:type="gramEnd"/>
            <w:r w:rsidRPr="00131F65">
              <w:rPr>
                <w:rFonts w:asciiTheme="minorEastAsia" w:eastAsiaTheme="minorEastAsia" w:hAnsiTheme="minorEastAsia" w:hint="eastAsia"/>
                <w:color w:val="000000" w:themeColor="text1"/>
              </w:rPr>
              <w:t>等，以提升學生對</w:t>
            </w:r>
            <w:r w:rsidRPr="00131F65">
              <w:rPr>
                <w:rFonts w:asciiTheme="minorEastAsia" w:eastAsiaTheme="minorEastAsia" w:hAnsiTheme="minorEastAsia"/>
                <w:color w:val="000000" w:themeColor="text1"/>
              </w:rPr>
              <w:t>STEAM</w:t>
            </w:r>
            <w:r w:rsidRPr="00131F65">
              <w:rPr>
                <w:rFonts w:asciiTheme="minorEastAsia" w:eastAsiaTheme="minorEastAsia" w:hAnsiTheme="minorEastAsia" w:hint="eastAsia"/>
                <w:color w:val="000000" w:themeColor="text1"/>
              </w:rPr>
              <w:t>學習的認識及興趣。</w:t>
            </w:r>
          </w:p>
        </w:tc>
      </w:tr>
      <w:tr w:rsidR="002471F9" w:rsidRPr="00131F65" w14:paraId="76C61836" w14:textId="77777777" w:rsidTr="00C311F4">
        <w:trPr>
          <w:trHeight w:val="759"/>
        </w:trPr>
        <w:tc>
          <w:tcPr>
            <w:tcW w:w="9190" w:type="dxa"/>
          </w:tcPr>
          <w:p w14:paraId="07F2557C" w14:textId="77777777" w:rsidR="00217A39" w:rsidRPr="00131F65" w:rsidRDefault="00217A39" w:rsidP="00397542">
            <w:pPr>
              <w:spacing w:before="120" w:after="120" w:line="360" w:lineRule="auto"/>
              <w:jc w:val="both"/>
              <w:rPr>
                <w:rFonts w:eastAsia="細明體"/>
                <w:b/>
                <w:bCs/>
                <w:color w:val="000000" w:themeColor="text1"/>
              </w:rPr>
            </w:pPr>
            <w:r w:rsidRPr="00131F65">
              <w:rPr>
                <w:rFonts w:eastAsia="細明體" w:hint="eastAsia"/>
                <w:b/>
                <w:bCs/>
                <w:color w:val="000000" w:themeColor="text1"/>
              </w:rPr>
              <w:lastRenderedPageBreak/>
              <w:t>反思</w:t>
            </w:r>
          </w:p>
        </w:tc>
      </w:tr>
      <w:tr w:rsidR="002471F9" w:rsidRPr="00131F65" w14:paraId="7B83886A" w14:textId="77777777" w:rsidTr="0010516A">
        <w:trPr>
          <w:trHeight w:val="2965"/>
        </w:trPr>
        <w:tc>
          <w:tcPr>
            <w:tcW w:w="9190" w:type="dxa"/>
          </w:tcPr>
          <w:p w14:paraId="422B968F" w14:textId="1D3BB1A3" w:rsidR="00397542" w:rsidRPr="00131F65" w:rsidRDefault="00A44B8A" w:rsidP="00781CEB">
            <w:pPr>
              <w:pStyle w:val="Web"/>
              <w:numPr>
                <w:ilvl w:val="0"/>
                <w:numId w:val="20"/>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能力高的學生在指導下能利用電子化課業及教材自學。</w:t>
            </w:r>
            <w:proofErr w:type="gramStart"/>
            <w:r w:rsidRPr="00131F65">
              <w:rPr>
                <w:rFonts w:ascii="新細明體" w:eastAsia="新細明體" w:hAnsi="新細明體" w:cs="新細明體" w:hint="eastAsia"/>
                <w:color w:val="000000" w:themeColor="text1"/>
              </w:rPr>
              <w:t>惟</w:t>
            </w:r>
            <w:proofErr w:type="gramEnd"/>
            <w:r w:rsidRPr="00131F65">
              <w:rPr>
                <w:rFonts w:ascii="新細明體" w:eastAsia="新細明體" w:hAnsi="新細明體" w:cs="新細明體" w:hint="eastAsia"/>
                <w:color w:val="000000" w:themeColor="text1"/>
              </w:rPr>
              <w:t>部分軟件的使用方法較為複雜，能力稍遜的學生，仍需老師在旁鼓勵和指導，才能利用電子化課業及教材自學</w:t>
            </w:r>
            <w:r w:rsidR="00397542" w:rsidRPr="00131F65">
              <w:rPr>
                <w:rFonts w:ascii="新細明體" w:eastAsia="新細明體" w:hAnsi="新細明體" w:cs="新細明體" w:hint="eastAsia"/>
                <w:color w:val="000000" w:themeColor="text1"/>
              </w:rPr>
              <w:t>。</w:t>
            </w:r>
          </w:p>
          <w:p w14:paraId="469CF33F" w14:textId="04D6DEBC" w:rsidR="00A44B8A" w:rsidRPr="00131F65" w:rsidRDefault="00A44B8A" w:rsidP="00781CEB">
            <w:pPr>
              <w:pStyle w:val="Web"/>
              <w:numPr>
                <w:ilvl w:val="0"/>
                <w:numId w:val="20"/>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校本「支援學生介入</w:t>
            </w:r>
            <w:proofErr w:type="gramStart"/>
            <w:r w:rsidRPr="00131F65">
              <w:rPr>
                <w:rFonts w:ascii="新細明體" w:eastAsia="新細明體" w:hAnsi="新細明體" w:cs="新細明體" w:hint="eastAsia"/>
                <w:color w:val="000000" w:themeColor="text1"/>
              </w:rPr>
              <w:t>策略事序紀錄</w:t>
            </w:r>
            <w:proofErr w:type="gramEnd"/>
            <w:r w:rsidRPr="00131F65">
              <w:rPr>
                <w:rFonts w:ascii="新細明體" w:eastAsia="新細明體" w:hAnsi="新細明體" w:cs="新細明體" w:hint="eastAsia"/>
                <w:color w:val="000000" w:themeColor="text1"/>
              </w:rPr>
              <w:t>」有助統一處理方法，使用者能夠適時作出檢視及更新。部分有情緒行為問題的學生，仍需在教職員及家長的指導下，學習分辨是非，展現尊重他人和關愛等正確價值觀和態度。</w:t>
            </w:r>
          </w:p>
          <w:p w14:paraId="0E2C9ED7" w14:textId="77777777" w:rsidR="00A44B8A" w:rsidRPr="00131F65" w:rsidRDefault="00A44B8A" w:rsidP="00781CEB">
            <w:pPr>
              <w:pStyle w:val="Web"/>
              <w:numPr>
                <w:ilvl w:val="0"/>
                <w:numId w:val="20"/>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透過跨專業的協作，能夠有效為學生安排相關的學習活動，在計劃內，繼續以全校參與、小組培訓、個別加強訓練等模式，發展學生的能力，</w:t>
            </w:r>
            <w:proofErr w:type="gramStart"/>
            <w:r w:rsidRPr="00131F65">
              <w:rPr>
                <w:rFonts w:ascii="新細明體" w:eastAsia="新細明體" w:hAnsi="新細明體" w:cs="新細明體" w:hint="eastAsia"/>
                <w:color w:val="000000" w:themeColor="text1"/>
              </w:rPr>
              <w:t>連貫八個</w:t>
            </w:r>
            <w:proofErr w:type="gramEnd"/>
            <w:r w:rsidRPr="00131F65">
              <w:rPr>
                <w:rFonts w:ascii="新細明體" w:eastAsia="新細明體" w:hAnsi="新細明體" w:cs="新細明體" w:hint="eastAsia"/>
                <w:color w:val="000000" w:themeColor="text1"/>
              </w:rPr>
              <w:t>學習領域的知識基礎和視野，為個人成長和發展作好準備。</w:t>
            </w:r>
          </w:p>
          <w:p w14:paraId="60D6679C" w14:textId="77777777" w:rsidR="00A44B8A" w:rsidRPr="00131F65" w:rsidRDefault="00A44B8A" w:rsidP="00781CEB">
            <w:pPr>
              <w:pStyle w:val="Web"/>
              <w:numPr>
                <w:ilvl w:val="0"/>
                <w:numId w:val="20"/>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lastRenderedPageBreak/>
              <w:t>新生的入學適應，能夠有效幫助學生及家長。學生轉銜過渡入學、入宿及離校生活，為家長提供機構的參觀，有助家長能夠為子女選擇適當的機構，學生亦可參與不同機構的共融活動，學習與不同社群相處</w:t>
            </w:r>
          </w:p>
          <w:p w14:paraId="289BC93A" w14:textId="7E9D0346" w:rsidR="00217A39" w:rsidRPr="00131F65" w:rsidRDefault="00A44B8A" w:rsidP="00781CEB">
            <w:pPr>
              <w:pStyle w:val="Web"/>
              <w:numPr>
                <w:ilvl w:val="0"/>
                <w:numId w:val="20"/>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學校為學生準備不同類型及多元化的學習活動，協助學生在德、智、體、群、美不同方面的發展，學生的反應正面及投入參與。除了原有活動外，可以安排不同類型的活動，讓學生能夠有體驗，發展自己的喜好。</w:t>
            </w:r>
          </w:p>
        </w:tc>
      </w:tr>
      <w:tr w:rsidR="002471F9" w:rsidRPr="00131F65" w14:paraId="49B532E6" w14:textId="77777777" w:rsidTr="00C311F4">
        <w:trPr>
          <w:trHeight w:val="832"/>
        </w:trPr>
        <w:tc>
          <w:tcPr>
            <w:tcW w:w="9190" w:type="dxa"/>
          </w:tcPr>
          <w:p w14:paraId="00153C41" w14:textId="77777777" w:rsidR="00217A39" w:rsidRPr="00131F65" w:rsidRDefault="00217A39" w:rsidP="00397542">
            <w:pPr>
              <w:spacing w:before="120" w:after="120" w:line="360" w:lineRule="auto"/>
              <w:jc w:val="both"/>
              <w:rPr>
                <w:rFonts w:ascii="新細明體" w:eastAsia="細明體" w:hAnsi="新細明體" w:cs="新細明體"/>
                <w:iCs/>
                <w:color w:val="000000" w:themeColor="text1"/>
                <w:kern w:val="0"/>
              </w:rPr>
            </w:pPr>
            <w:r w:rsidRPr="00131F65">
              <w:rPr>
                <w:rFonts w:eastAsia="細明體" w:hint="eastAsia"/>
                <w:b/>
                <w:bCs/>
                <w:color w:val="000000" w:themeColor="text1"/>
              </w:rPr>
              <w:lastRenderedPageBreak/>
              <w:t>回饋與跟進</w:t>
            </w:r>
          </w:p>
        </w:tc>
      </w:tr>
      <w:tr w:rsidR="00217A39" w:rsidRPr="00131F65" w14:paraId="74FC4B70" w14:textId="77777777" w:rsidTr="00F5624F">
        <w:trPr>
          <w:trHeight w:val="1562"/>
        </w:trPr>
        <w:tc>
          <w:tcPr>
            <w:tcW w:w="9190" w:type="dxa"/>
          </w:tcPr>
          <w:p w14:paraId="69291EEA" w14:textId="4AC649AE"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來年嘗試使用更容易運用的電子科技，例如電子書，教導學生使用當中不同的功課，在學習知識之餘，又能進行互動，提升學習效能，全面發展共通能力和探究思維，獨立和主動學習</w:t>
            </w:r>
            <w:r w:rsidR="00B74757" w:rsidRPr="00131F65">
              <w:rPr>
                <w:rFonts w:ascii="新細明體" w:eastAsia="新細明體" w:hAnsi="新細明體" w:cs="新細明體" w:hint="eastAsia"/>
                <w:color w:val="000000" w:themeColor="text1"/>
              </w:rPr>
              <w:t>。</w:t>
            </w:r>
          </w:p>
          <w:p w14:paraId="6993EA9F" w14:textId="77777777"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得到各界的基金及捐款，添置設備或籌備活動，學校能提供多元化的學習活動，給予學生豐富的學習經歷，讓學生建立健康的生活方式，發展個人興趣和潛能</w:t>
            </w:r>
            <w:r w:rsidRPr="00131F65">
              <w:rPr>
                <w:rFonts w:ascii="新細明體" w:eastAsia="新細明體" w:hAnsi="新細明體" w:cs="新細明體" w:hint="eastAsia"/>
                <w:b/>
                <w:bCs/>
                <w:color w:val="000000" w:themeColor="text1"/>
              </w:rPr>
              <w:t>。</w:t>
            </w:r>
          </w:p>
          <w:p w14:paraId="6A9CBA03" w14:textId="77777777"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為教導學生懂得分辨是非，能適切地履行自己在家庭和學校所擔當的責任，展現堅毅、尊重他人、誠信和關愛等正確價值觀和態度，學校應為教職員及家長提供「正向行為支援」策略及執行方法培訓，給予</w:t>
            </w:r>
            <w:proofErr w:type="gramStart"/>
            <w:r w:rsidRPr="00131F65">
              <w:rPr>
                <w:rFonts w:ascii="新細明體" w:eastAsia="新細明體" w:hAnsi="新細明體" w:cs="新細明體" w:hint="eastAsia"/>
                <w:color w:val="000000" w:themeColor="text1"/>
              </w:rPr>
              <w:t>持份者一些</w:t>
            </w:r>
            <w:proofErr w:type="gramEnd"/>
            <w:r w:rsidRPr="00131F65">
              <w:rPr>
                <w:rFonts w:ascii="新細明體" w:eastAsia="新細明體" w:hAnsi="新細明體" w:cs="新細明體" w:hint="eastAsia"/>
                <w:color w:val="000000" w:themeColor="text1"/>
              </w:rPr>
              <w:t>處理行為的技巧。</w:t>
            </w:r>
          </w:p>
          <w:p w14:paraId="199906A5" w14:textId="340563AA"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教職員在安排活動上合作性強及自覺性高，</w:t>
            </w:r>
            <w:proofErr w:type="gramStart"/>
            <w:r w:rsidRPr="00131F65">
              <w:rPr>
                <w:rFonts w:ascii="新細明體" w:eastAsia="新細明體" w:hAnsi="新細明體" w:cs="新細明體" w:hint="eastAsia"/>
                <w:color w:val="000000" w:themeColor="text1"/>
              </w:rPr>
              <w:t>各科組可以</w:t>
            </w:r>
            <w:proofErr w:type="gramEnd"/>
            <w:r w:rsidRPr="00131F65">
              <w:rPr>
                <w:rFonts w:ascii="新細明體" w:eastAsia="新細明體" w:hAnsi="新細明體" w:cs="新細明體" w:hint="eastAsia"/>
                <w:color w:val="000000" w:themeColor="text1"/>
              </w:rPr>
              <w:t>多安排</w:t>
            </w:r>
            <w:proofErr w:type="gramStart"/>
            <w:r w:rsidRPr="00131F65">
              <w:rPr>
                <w:rFonts w:ascii="新細明體" w:eastAsia="新細明體" w:hAnsi="新細明體" w:cs="新細明體" w:hint="eastAsia"/>
                <w:color w:val="000000" w:themeColor="text1"/>
              </w:rPr>
              <w:t>跨科組</w:t>
            </w:r>
            <w:proofErr w:type="gramEnd"/>
            <w:r w:rsidRPr="00131F65">
              <w:rPr>
                <w:rFonts w:ascii="新細明體" w:eastAsia="新細明體" w:hAnsi="新細明體" w:cs="新細明體" w:hint="eastAsia"/>
                <w:color w:val="000000" w:themeColor="text1"/>
              </w:rPr>
              <w:t>的協作活動，</w:t>
            </w:r>
            <w:proofErr w:type="gramStart"/>
            <w:r w:rsidRPr="00131F65">
              <w:rPr>
                <w:rFonts w:ascii="新細明體" w:eastAsia="新細明體" w:hAnsi="新細明體" w:cs="新細明體" w:hint="eastAsia"/>
                <w:color w:val="000000" w:themeColor="text1"/>
              </w:rPr>
              <w:t>連貫八</w:t>
            </w:r>
            <w:proofErr w:type="gramEnd"/>
            <w:r w:rsidRPr="00131F65">
              <w:rPr>
                <w:rFonts w:ascii="新細明體" w:eastAsia="新細明體" w:hAnsi="新細明體" w:cs="新細明體" w:hint="eastAsia"/>
                <w:color w:val="000000" w:themeColor="text1"/>
              </w:rPr>
              <w:t>個學習領域的知識基礎和視野，利用不同形式的體驗，加強學生的自主學習能力，各為個人成長和發展作好準備</w:t>
            </w:r>
            <w:r w:rsidR="00B74757" w:rsidRPr="00131F65">
              <w:rPr>
                <w:rFonts w:ascii="新細明體" w:eastAsia="新細明體" w:hAnsi="新細明體" w:cs="新細明體" w:hint="eastAsia"/>
                <w:color w:val="000000" w:themeColor="text1"/>
              </w:rPr>
              <w:t>。</w:t>
            </w:r>
          </w:p>
          <w:p w14:paraId="1EA09D98" w14:textId="77777777"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生涯規劃組為延長學習年期學生，開設及啟用「我的生涯規劃」平台啟用，邀請和持分者參與、討論及訓練學生的離校準備，為個別學生建構個人的離校準備計劃，可以於生涯規劃中，教導學生關於自己在家庭、社會和國家所擔當的責任。</w:t>
            </w:r>
          </w:p>
          <w:p w14:paraId="12CA85CC" w14:textId="77777777" w:rsidR="00F5624F"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發展學生的能力，需要檢視學生的程度及能力，以整體性作出規劃，利用全校參與、小組培訓及個別加強訓練的模式，為學生提供合適的學習活動。</w:t>
            </w:r>
          </w:p>
          <w:p w14:paraId="476E7E9E" w14:textId="6E62B41E" w:rsidR="00217A39" w:rsidRPr="00131F65" w:rsidRDefault="00F5624F" w:rsidP="00781CEB">
            <w:pPr>
              <w:pStyle w:val="Web"/>
              <w:numPr>
                <w:ilvl w:val="0"/>
                <w:numId w:val="19"/>
              </w:numPr>
              <w:spacing w:before="240" w:beforeAutospacing="0" w:after="240" w:afterAutospacing="0" w:line="360" w:lineRule="auto"/>
              <w:jc w:val="both"/>
              <w:rPr>
                <w:color w:val="000000" w:themeColor="text1"/>
              </w:rPr>
            </w:pPr>
            <w:r w:rsidRPr="00131F65">
              <w:rPr>
                <w:rFonts w:ascii="新細明體" w:eastAsia="新細明體" w:hAnsi="新細明體" w:cs="新細明體" w:hint="eastAsia"/>
                <w:color w:val="000000" w:themeColor="text1"/>
              </w:rPr>
              <w:t>留意坊間的機構或資訊，為學生提供適當的體驗及學習活動</w:t>
            </w:r>
            <w:r w:rsidR="005A7326" w:rsidRPr="00131F65">
              <w:rPr>
                <w:rFonts w:ascii="新細明體" w:eastAsia="新細明體" w:hAnsi="新細明體" w:cs="新細明體" w:hint="eastAsia"/>
                <w:color w:val="000000" w:themeColor="text1"/>
              </w:rPr>
              <w:t>。</w:t>
            </w:r>
          </w:p>
        </w:tc>
      </w:tr>
    </w:tbl>
    <w:p w14:paraId="0F088229" w14:textId="77777777" w:rsidR="00484C43" w:rsidRPr="00131F65" w:rsidRDefault="00484C43" w:rsidP="00D34EBE">
      <w:pPr>
        <w:spacing w:afterLines="50" w:after="120"/>
        <w:rPr>
          <w:b/>
          <w:bCs/>
          <w:color w:val="000000" w:themeColor="text1"/>
          <w:spacing w:val="20"/>
          <w:sz w:val="28"/>
          <w:lang w:eastAsia="zh-HK"/>
        </w:rPr>
      </w:pPr>
    </w:p>
    <w:p w14:paraId="22343C2C" w14:textId="42485535" w:rsidR="00D34EBE" w:rsidRPr="00131F65" w:rsidRDefault="00E13BD5" w:rsidP="00D34EBE">
      <w:pPr>
        <w:spacing w:afterLines="50" w:after="120"/>
        <w:rPr>
          <w:rFonts w:cs="Arial"/>
          <w:b/>
          <w:bCs/>
          <w:color w:val="000000" w:themeColor="text1"/>
          <w:spacing w:val="20"/>
          <w:sz w:val="28"/>
        </w:rPr>
      </w:pPr>
      <w:r w:rsidRPr="00131F65">
        <w:rPr>
          <w:b/>
          <w:bCs/>
          <w:color w:val="000000" w:themeColor="text1"/>
          <w:spacing w:val="20"/>
          <w:sz w:val="28"/>
          <w:lang w:eastAsia="zh-HK"/>
        </w:rPr>
        <w:lastRenderedPageBreak/>
        <w:t>(</w:t>
      </w:r>
      <w:r w:rsidR="00E53B15" w:rsidRPr="00131F65">
        <w:rPr>
          <w:b/>
          <w:bCs/>
          <w:color w:val="000000" w:themeColor="text1"/>
          <w:spacing w:val="20"/>
          <w:sz w:val="28"/>
          <w:lang w:eastAsia="zh-HK"/>
        </w:rPr>
        <w:t>3</w:t>
      </w:r>
      <w:r w:rsidRPr="00131F65">
        <w:rPr>
          <w:b/>
          <w:bCs/>
          <w:color w:val="000000" w:themeColor="text1"/>
          <w:spacing w:val="20"/>
          <w:sz w:val="28"/>
          <w:lang w:eastAsia="zh-HK"/>
        </w:rPr>
        <w:t>)</w:t>
      </w:r>
      <w:r w:rsidRPr="00131F65">
        <w:rPr>
          <w:rFonts w:cs="Arial"/>
          <w:b/>
          <w:bCs/>
          <w:color w:val="000000" w:themeColor="text1"/>
          <w:spacing w:val="20"/>
          <w:sz w:val="28"/>
          <w:lang w:eastAsia="zh-HK"/>
        </w:rPr>
        <w:tab/>
      </w:r>
      <w:r w:rsidR="00D34EBE" w:rsidRPr="00131F65">
        <w:rPr>
          <w:rFonts w:cs="Arial" w:hint="eastAsia"/>
          <w:b/>
          <w:bCs/>
          <w:color w:val="000000" w:themeColor="text1"/>
          <w:spacing w:val="20"/>
          <w:sz w:val="28"/>
        </w:rPr>
        <w:t>學生表現</w:t>
      </w:r>
    </w:p>
    <w:p w14:paraId="48F51895" w14:textId="77777777" w:rsidR="008F67C9" w:rsidRPr="00131F65" w:rsidRDefault="008F67C9" w:rsidP="00016C5F">
      <w:pPr>
        <w:rPr>
          <w:rFonts w:cs="Arial"/>
          <w:b/>
          <w:bCs/>
          <w:color w:val="000000" w:themeColor="text1"/>
          <w:spacing w:val="20"/>
        </w:rPr>
      </w:pPr>
    </w:p>
    <w:p w14:paraId="359C5A9C" w14:textId="45427B77" w:rsidR="00484C43" w:rsidRPr="00131F65" w:rsidRDefault="00484C43" w:rsidP="00781CEB">
      <w:pPr>
        <w:numPr>
          <w:ilvl w:val="0"/>
          <w:numId w:val="4"/>
        </w:numPr>
        <w:spacing w:afterLines="50" w:after="120"/>
        <w:jc w:val="both"/>
        <w:rPr>
          <w:bCs/>
          <w:color w:val="000000" w:themeColor="text1"/>
          <w:spacing w:val="20"/>
        </w:rPr>
      </w:pPr>
      <w:r w:rsidRPr="00131F65">
        <w:rPr>
          <w:rFonts w:hint="eastAsia"/>
          <w:bCs/>
          <w:color w:val="000000" w:themeColor="text1"/>
          <w:spacing w:val="20"/>
        </w:rPr>
        <w:t>大部份學生能夠隨着課堂的步伐學習及樂於參與課堂活動。</w:t>
      </w:r>
    </w:p>
    <w:p w14:paraId="3996B942" w14:textId="64F9436A" w:rsidR="00484C43" w:rsidRPr="00131F65" w:rsidRDefault="00484C43" w:rsidP="00781CEB">
      <w:pPr>
        <w:numPr>
          <w:ilvl w:val="0"/>
          <w:numId w:val="4"/>
        </w:numPr>
        <w:spacing w:afterLines="50" w:after="120"/>
        <w:jc w:val="both"/>
        <w:rPr>
          <w:bCs/>
          <w:color w:val="000000" w:themeColor="text1"/>
          <w:spacing w:val="20"/>
        </w:rPr>
      </w:pPr>
      <w:r w:rsidRPr="00131F65">
        <w:rPr>
          <w:rFonts w:hint="eastAsia"/>
          <w:bCs/>
          <w:color w:val="000000" w:themeColor="text1"/>
          <w:spacing w:val="20"/>
        </w:rPr>
        <w:t>由於大部份學生是非口語及自閉症學童，社交及溝通需要較多的協助及提醒。</w:t>
      </w:r>
    </w:p>
    <w:p w14:paraId="1497BFF8" w14:textId="3EC30A96" w:rsidR="00B010B1" w:rsidRPr="00131F65" w:rsidRDefault="00484C43" w:rsidP="00781CEB">
      <w:pPr>
        <w:numPr>
          <w:ilvl w:val="0"/>
          <w:numId w:val="4"/>
        </w:numPr>
        <w:spacing w:afterLines="50" w:after="120"/>
        <w:jc w:val="both"/>
        <w:rPr>
          <w:bCs/>
          <w:color w:val="000000" w:themeColor="text1"/>
          <w:spacing w:val="20"/>
        </w:rPr>
      </w:pPr>
      <w:r w:rsidRPr="00131F65">
        <w:rPr>
          <w:rFonts w:hint="eastAsia"/>
          <w:bCs/>
          <w:color w:val="000000" w:themeColor="text1"/>
          <w:spacing w:val="20"/>
        </w:rPr>
        <w:t>學生</w:t>
      </w:r>
      <w:r w:rsidR="0080696C" w:rsidRPr="00131F65">
        <w:rPr>
          <w:rFonts w:hint="eastAsia"/>
          <w:bCs/>
          <w:color w:val="000000" w:themeColor="text1"/>
          <w:spacing w:val="20"/>
        </w:rPr>
        <w:t>主動探索及自主學習的表現</w:t>
      </w:r>
      <w:r w:rsidRPr="00131F65">
        <w:rPr>
          <w:rFonts w:hint="eastAsia"/>
          <w:bCs/>
          <w:color w:val="000000" w:themeColor="text1"/>
          <w:spacing w:val="20"/>
        </w:rPr>
        <w:t>一般</w:t>
      </w:r>
      <w:r w:rsidR="0080696C" w:rsidRPr="00131F65">
        <w:rPr>
          <w:rFonts w:hint="eastAsia"/>
          <w:bCs/>
          <w:color w:val="000000" w:themeColor="text1"/>
          <w:spacing w:val="20"/>
        </w:rPr>
        <w:t>，需要較多的提示及支援</w:t>
      </w:r>
      <w:r w:rsidRPr="00131F65">
        <w:rPr>
          <w:rFonts w:hint="eastAsia"/>
          <w:bCs/>
          <w:color w:val="000000" w:themeColor="text1"/>
          <w:spacing w:val="20"/>
        </w:rPr>
        <w:t>。</w:t>
      </w:r>
    </w:p>
    <w:p w14:paraId="54A0FE64" w14:textId="77777777" w:rsidR="00BE551C" w:rsidRPr="00131F65" w:rsidRDefault="00BE551C" w:rsidP="00BE551C">
      <w:pPr>
        <w:spacing w:afterLines="50" w:after="120"/>
        <w:jc w:val="both"/>
        <w:rPr>
          <w:bCs/>
          <w:color w:val="000000" w:themeColor="text1"/>
          <w:spacing w:val="20"/>
        </w:rPr>
      </w:pPr>
    </w:p>
    <w:p w14:paraId="18AED646" w14:textId="77777777" w:rsidR="00F92A3D" w:rsidRPr="00131F65" w:rsidRDefault="00F92A3D" w:rsidP="00BE551C">
      <w:pPr>
        <w:spacing w:afterLines="50" w:after="120"/>
        <w:jc w:val="both"/>
        <w:rPr>
          <w:bCs/>
          <w:color w:val="000000" w:themeColor="text1"/>
          <w:spacing w:val="20"/>
        </w:rPr>
      </w:pPr>
    </w:p>
    <w:p w14:paraId="6BEDAC54" w14:textId="6C083EDD" w:rsidR="002D5830" w:rsidRPr="00131F65" w:rsidRDefault="00D34EBE" w:rsidP="0080696C">
      <w:pPr>
        <w:spacing w:afterLines="50" w:after="120"/>
        <w:jc w:val="both"/>
        <w:rPr>
          <w:bCs/>
          <w:color w:val="000000" w:themeColor="text1"/>
          <w:spacing w:val="20"/>
        </w:rPr>
      </w:pPr>
      <w:r w:rsidRPr="00131F65">
        <w:rPr>
          <w:rFonts w:ascii="新細明體" w:hAnsi="新細明體" w:hint="eastAsia"/>
          <w:bCs/>
          <w:color w:val="000000" w:themeColor="text1"/>
          <w:spacing w:val="20"/>
        </w:rPr>
        <w:t>學生的</w:t>
      </w:r>
      <w:r w:rsidR="003064DB" w:rsidRPr="00131F65">
        <w:rPr>
          <w:rFonts w:ascii="新細明體" w:hAnsi="新細明體" w:hint="eastAsia"/>
          <w:bCs/>
          <w:color w:val="000000" w:themeColor="text1"/>
          <w:spacing w:val="20"/>
          <w:lang w:eastAsia="zh-HK"/>
        </w:rPr>
        <w:t>參與和成就</w:t>
      </w:r>
      <w:r w:rsidR="003064DB" w:rsidRPr="00131F65">
        <w:rPr>
          <w:rFonts w:ascii="新細明體" w:hAnsi="新細明體" w:hint="eastAsia"/>
          <w:bCs/>
          <w:color w:val="000000" w:themeColor="text1"/>
          <w:spacing w:val="20"/>
        </w:rPr>
        <w:t>，</w:t>
      </w:r>
      <w:r w:rsidR="002D5830" w:rsidRPr="00131F65">
        <w:rPr>
          <w:rFonts w:ascii="新細明體" w:hAnsi="新細明體" w:hint="eastAsia"/>
          <w:bCs/>
          <w:color w:val="000000" w:themeColor="text1"/>
          <w:spacing w:val="20"/>
          <w:lang w:eastAsia="zh-HK"/>
        </w:rPr>
        <w:t>包</w:t>
      </w:r>
      <w:r w:rsidR="002D5830" w:rsidRPr="00131F65">
        <w:rPr>
          <w:rFonts w:ascii="新細明體" w:hAnsi="新細明體" w:hint="eastAsia"/>
          <w:bCs/>
          <w:color w:val="000000" w:themeColor="text1"/>
          <w:spacing w:val="20"/>
        </w:rPr>
        <w:t>括：</w:t>
      </w:r>
    </w:p>
    <w:p w14:paraId="0BAF40D9" w14:textId="3EC3146C" w:rsidR="00C04D56" w:rsidRPr="00131F65" w:rsidRDefault="00C04D56" w:rsidP="0080696C">
      <w:pPr>
        <w:jc w:val="both"/>
        <w:rPr>
          <w:rFonts w:eastAsiaTheme="majorEastAsia"/>
          <w:bCs/>
          <w:color w:val="000000" w:themeColor="text1"/>
          <w:spacing w:val="20"/>
        </w:rPr>
      </w:pPr>
      <w:r w:rsidRPr="00131F65">
        <w:rPr>
          <w:rFonts w:eastAsiaTheme="majorEastAsia"/>
          <w:bCs/>
          <w:color w:val="000000" w:themeColor="text1"/>
          <w:spacing w:val="20"/>
        </w:rPr>
        <w:t>學業以外表現</w:t>
      </w:r>
      <w:r w:rsidR="0080696C" w:rsidRPr="00131F65">
        <w:rPr>
          <w:rFonts w:eastAsiaTheme="majorEastAsia" w:hint="eastAsia"/>
          <w:bCs/>
          <w:color w:val="000000" w:themeColor="text1"/>
          <w:spacing w:val="20"/>
        </w:rPr>
        <w:t>(</w:t>
      </w:r>
      <w:r w:rsidR="0080696C" w:rsidRPr="00131F65">
        <w:rPr>
          <w:rFonts w:eastAsiaTheme="majorEastAsia"/>
          <w:bCs/>
          <w:color w:val="000000" w:themeColor="text1"/>
          <w:spacing w:val="20"/>
        </w:rPr>
        <w:t>2022-2023)</w:t>
      </w:r>
    </w:p>
    <w:p w14:paraId="28E2FB75" w14:textId="290B04D9" w:rsidR="0080696C" w:rsidRPr="00131F65" w:rsidRDefault="0080696C" w:rsidP="0080696C">
      <w:pPr>
        <w:spacing w:afterLines="50" w:after="120"/>
        <w:jc w:val="both"/>
        <w:rPr>
          <w:bCs/>
          <w:color w:val="000000" w:themeColor="text1"/>
          <w:spacing w:val="20"/>
        </w:rPr>
      </w:pPr>
    </w:p>
    <w:tbl>
      <w:tblPr>
        <w:tblStyle w:val="a3"/>
        <w:tblW w:w="0" w:type="auto"/>
        <w:tblLook w:val="04A0" w:firstRow="1" w:lastRow="0" w:firstColumn="1" w:lastColumn="0" w:noHBand="0" w:noVBand="1"/>
      </w:tblPr>
      <w:tblGrid>
        <w:gridCol w:w="5524"/>
        <w:gridCol w:w="3820"/>
      </w:tblGrid>
      <w:tr w:rsidR="002471F9" w:rsidRPr="00131F65" w14:paraId="222DDE7E" w14:textId="77777777" w:rsidTr="0080696C">
        <w:tc>
          <w:tcPr>
            <w:tcW w:w="5524" w:type="dxa"/>
          </w:tcPr>
          <w:p w14:paraId="7F114DEB" w14:textId="00C4DB78" w:rsidR="0080696C" w:rsidRPr="00131F65" w:rsidRDefault="0080696C" w:rsidP="0080696C">
            <w:pPr>
              <w:spacing w:afterLines="50" w:after="120"/>
              <w:jc w:val="center"/>
              <w:rPr>
                <w:bCs/>
                <w:color w:val="000000" w:themeColor="text1"/>
                <w:spacing w:val="20"/>
              </w:rPr>
            </w:pPr>
            <w:r w:rsidRPr="00131F65">
              <w:rPr>
                <w:rFonts w:hint="eastAsia"/>
                <w:bCs/>
                <w:color w:val="000000" w:themeColor="text1"/>
                <w:spacing w:val="20"/>
              </w:rPr>
              <w:t>比賽</w:t>
            </w:r>
            <w:proofErr w:type="gramStart"/>
            <w:r w:rsidRPr="00131F65">
              <w:rPr>
                <w:rFonts w:hint="eastAsia"/>
                <w:bCs/>
                <w:color w:val="000000" w:themeColor="text1"/>
                <w:spacing w:val="20"/>
              </w:rPr>
              <w:t>∕</w:t>
            </w:r>
            <w:proofErr w:type="gramEnd"/>
            <w:r w:rsidRPr="00131F65">
              <w:rPr>
                <w:rFonts w:hint="eastAsia"/>
                <w:bCs/>
                <w:color w:val="000000" w:themeColor="text1"/>
                <w:spacing w:val="20"/>
              </w:rPr>
              <w:t>組織名稱</w:t>
            </w:r>
          </w:p>
        </w:tc>
        <w:tc>
          <w:tcPr>
            <w:tcW w:w="3820" w:type="dxa"/>
          </w:tcPr>
          <w:p w14:paraId="55E736CB" w14:textId="26D00099" w:rsidR="0080696C" w:rsidRPr="00131F65" w:rsidRDefault="0080696C" w:rsidP="0080696C">
            <w:pPr>
              <w:spacing w:afterLines="50" w:after="120"/>
              <w:jc w:val="center"/>
              <w:rPr>
                <w:bCs/>
                <w:color w:val="000000" w:themeColor="text1"/>
                <w:spacing w:val="20"/>
              </w:rPr>
            </w:pPr>
            <w:r w:rsidRPr="00131F65">
              <w:rPr>
                <w:rFonts w:hint="eastAsia"/>
                <w:bCs/>
                <w:color w:val="000000" w:themeColor="text1"/>
                <w:spacing w:val="20"/>
              </w:rPr>
              <w:t>獲奬學生</w:t>
            </w:r>
          </w:p>
        </w:tc>
      </w:tr>
      <w:tr w:rsidR="002471F9" w:rsidRPr="00131F65" w14:paraId="173C8FBF" w14:textId="77777777" w:rsidTr="0080696C">
        <w:tc>
          <w:tcPr>
            <w:tcW w:w="5524" w:type="dxa"/>
          </w:tcPr>
          <w:p w14:paraId="54BD4BF5" w14:textId="7A92DF77"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東華三院傑出學生獎</w:t>
            </w:r>
          </w:p>
        </w:tc>
        <w:tc>
          <w:tcPr>
            <w:tcW w:w="3820" w:type="dxa"/>
          </w:tcPr>
          <w:p w14:paraId="7D17DB14" w14:textId="767D2290"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劉超明</w:t>
            </w:r>
          </w:p>
        </w:tc>
      </w:tr>
      <w:tr w:rsidR="002471F9" w:rsidRPr="00131F65" w14:paraId="53802FD0" w14:textId="77777777" w:rsidTr="0080696C">
        <w:tc>
          <w:tcPr>
            <w:tcW w:w="5524" w:type="dxa"/>
          </w:tcPr>
          <w:p w14:paraId="397B4CA2" w14:textId="38CA03F6"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東華三院傑出學生獎（課外活動）</w:t>
            </w:r>
          </w:p>
        </w:tc>
        <w:tc>
          <w:tcPr>
            <w:tcW w:w="3820" w:type="dxa"/>
          </w:tcPr>
          <w:p w14:paraId="4A37A34A" w14:textId="1C6B2B50"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蕭嘉兒</w:t>
            </w:r>
          </w:p>
        </w:tc>
      </w:tr>
      <w:tr w:rsidR="002471F9" w:rsidRPr="00131F65" w14:paraId="20C1CE12" w14:textId="77777777" w:rsidTr="0080696C">
        <w:tc>
          <w:tcPr>
            <w:tcW w:w="5524" w:type="dxa"/>
          </w:tcPr>
          <w:p w14:paraId="110B942A" w14:textId="4E80F2AC"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東華三院特殊學校傑出運動員</w:t>
            </w:r>
          </w:p>
        </w:tc>
        <w:tc>
          <w:tcPr>
            <w:tcW w:w="3820" w:type="dxa"/>
          </w:tcPr>
          <w:p w14:paraId="043FDB04" w14:textId="45BB281F" w:rsidR="0080696C" w:rsidRPr="00131F65" w:rsidRDefault="0080696C" w:rsidP="0080696C">
            <w:pPr>
              <w:spacing w:afterLines="50" w:after="120"/>
              <w:jc w:val="both"/>
              <w:rPr>
                <w:bCs/>
                <w:color w:val="000000" w:themeColor="text1"/>
                <w:spacing w:val="20"/>
              </w:rPr>
            </w:pPr>
            <w:r w:rsidRPr="00131F65">
              <w:rPr>
                <w:rFonts w:hint="eastAsia"/>
                <w:bCs/>
                <w:color w:val="000000" w:themeColor="text1"/>
                <w:spacing w:val="20"/>
              </w:rPr>
              <w:t>張浚</w:t>
            </w:r>
            <w:proofErr w:type="gramStart"/>
            <w:r w:rsidRPr="00131F65">
              <w:rPr>
                <w:rFonts w:hint="eastAsia"/>
                <w:bCs/>
                <w:color w:val="000000" w:themeColor="text1"/>
                <w:spacing w:val="20"/>
              </w:rPr>
              <w:t>杰</w:t>
            </w:r>
            <w:proofErr w:type="gramEnd"/>
          </w:p>
        </w:tc>
      </w:tr>
      <w:tr w:rsidR="002471F9" w:rsidRPr="00131F65" w14:paraId="55C6318C" w14:textId="77777777" w:rsidTr="0080696C">
        <w:tc>
          <w:tcPr>
            <w:tcW w:w="5524" w:type="dxa"/>
          </w:tcPr>
          <w:p w14:paraId="45B538A4" w14:textId="6A357296" w:rsidR="00992650" w:rsidRPr="00131F65" w:rsidRDefault="00992650" w:rsidP="00992650">
            <w:pPr>
              <w:spacing w:afterLines="50" w:after="120"/>
              <w:jc w:val="both"/>
              <w:rPr>
                <w:bCs/>
                <w:color w:val="000000" w:themeColor="text1"/>
                <w:spacing w:val="20"/>
              </w:rPr>
            </w:pPr>
            <w:r w:rsidRPr="00131F65">
              <w:rPr>
                <w:rFonts w:hint="eastAsia"/>
                <w:bCs/>
                <w:color w:val="000000" w:themeColor="text1"/>
                <w:spacing w:val="20"/>
              </w:rPr>
              <w:t>屈臣氏集團香港學生運動員獎</w:t>
            </w:r>
            <w:r w:rsidRPr="00131F65">
              <w:rPr>
                <w:rFonts w:hint="eastAsia"/>
                <w:bCs/>
                <w:color w:val="000000" w:themeColor="text1"/>
                <w:spacing w:val="20"/>
              </w:rPr>
              <w:t>)</w:t>
            </w:r>
          </w:p>
        </w:tc>
        <w:tc>
          <w:tcPr>
            <w:tcW w:w="3820" w:type="dxa"/>
          </w:tcPr>
          <w:p w14:paraId="544AD47A" w14:textId="25A41409" w:rsidR="00992650" w:rsidRPr="00131F65" w:rsidRDefault="00992650" w:rsidP="0080696C">
            <w:pPr>
              <w:spacing w:afterLines="50" w:after="120"/>
              <w:jc w:val="both"/>
              <w:rPr>
                <w:bCs/>
                <w:color w:val="000000" w:themeColor="text1"/>
                <w:spacing w:val="20"/>
              </w:rPr>
            </w:pPr>
            <w:r w:rsidRPr="00131F65">
              <w:rPr>
                <w:rFonts w:hint="eastAsia"/>
                <w:bCs/>
                <w:color w:val="000000" w:themeColor="text1"/>
                <w:spacing w:val="20"/>
              </w:rPr>
              <w:t>張浚</w:t>
            </w:r>
            <w:proofErr w:type="gramStart"/>
            <w:r w:rsidRPr="00131F65">
              <w:rPr>
                <w:rFonts w:hint="eastAsia"/>
                <w:bCs/>
                <w:color w:val="000000" w:themeColor="text1"/>
                <w:spacing w:val="20"/>
              </w:rPr>
              <w:t>杰</w:t>
            </w:r>
            <w:proofErr w:type="gramEnd"/>
          </w:p>
        </w:tc>
      </w:tr>
      <w:tr w:rsidR="002471F9" w:rsidRPr="00131F65" w14:paraId="76115414" w14:textId="77777777" w:rsidTr="0080696C">
        <w:tc>
          <w:tcPr>
            <w:tcW w:w="5524" w:type="dxa"/>
            <w:vMerge w:val="restart"/>
          </w:tcPr>
          <w:p w14:paraId="25251A61" w14:textId="2A1B25B8" w:rsidR="00992650" w:rsidRPr="00131F65" w:rsidRDefault="00992650" w:rsidP="0080696C">
            <w:pPr>
              <w:spacing w:afterLines="50" w:after="120"/>
              <w:jc w:val="both"/>
              <w:rPr>
                <w:bCs/>
                <w:color w:val="000000" w:themeColor="text1"/>
                <w:spacing w:val="20"/>
              </w:rPr>
            </w:pPr>
            <w:r w:rsidRPr="00131F65">
              <w:rPr>
                <w:rFonts w:hint="eastAsia"/>
                <w:bCs/>
                <w:color w:val="000000" w:themeColor="text1"/>
                <w:spacing w:val="20"/>
              </w:rPr>
              <w:t>尤德爵士紀念基金高中學生獎</w:t>
            </w:r>
          </w:p>
        </w:tc>
        <w:tc>
          <w:tcPr>
            <w:tcW w:w="3820" w:type="dxa"/>
          </w:tcPr>
          <w:p w14:paraId="1B71C14C" w14:textId="3631E67D" w:rsidR="00992650" w:rsidRPr="00131F65" w:rsidRDefault="00992650" w:rsidP="0080696C">
            <w:pPr>
              <w:spacing w:afterLines="50" w:after="120"/>
              <w:jc w:val="both"/>
              <w:rPr>
                <w:bCs/>
                <w:color w:val="000000" w:themeColor="text1"/>
                <w:spacing w:val="20"/>
              </w:rPr>
            </w:pPr>
            <w:r w:rsidRPr="00131F65">
              <w:rPr>
                <w:rFonts w:hint="eastAsia"/>
                <w:bCs/>
                <w:color w:val="000000" w:themeColor="text1"/>
                <w:spacing w:val="20"/>
              </w:rPr>
              <w:t>張浚</w:t>
            </w:r>
            <w:proofErr w:type="gramStart"/>
            <w:r w:rsidRPr="00131F65">
              <w:rPr>
                <w:rFonts w:hint="eastAsia"/>
                <w:bCs/>
                <w:color w:val="000000" w:themeColor="text1"/>
                <w:spacing w:val="20"/>
              </w:rPr>
              <w:t>杰</w:t>
            </w:r>
            <w:proofErr w:type="gramEnd"/>
          </w:p>
        </w:tc>
      </w:tr>
      <w:tr w:rsidR="002471F9" w:rsidRPr="00131F65" w14:paraId="5834686D" w14:textId="77777777" w:rsidTr="0080696C">
        <w:tc>
          <w:tcPr>
            <w:tcW w:w="5524" w:type="dxa"/>
            <w:vMerge/>
          </w:tcPr>
          <w:p w14:paraId="5ABEEDF3" w14:textId="77777777" w:rsidR="00992650" w:rsidRPr="00131F65" w:rsidRDefault="00992650" w:rsidP="0080696C">
            <w:pPr>
              <w:spacing w:afterLines="50" w:after="120"/>
              <w:jc w:val="both"/>
              <w:rPr>
                <w:bCs/>
                <w:color w:val="000000" w:themeColor="text1"/>
                <w:spacing w:val="20"/>
              </w:rPr>
            </w:pPr>
          </w:p>
        </w:tc>
        <w:tc>
          <w:tcPr>
            <w:tcW w:w="3820" w:type="dxa"/>
          </w:tcPr>
          <w:p w14:paraId="69BB7996" w14:textId="7981B7D2" w:rsidR="00992650" w:rsidRPr="00131F65" w:rsidRDefault="00992650" w:rsidP="0080696C">
            <w:pPr>
              <w:spacing w:afterLines="50" w:after="120"/>
              <w:jc w:val="both"/>
              <w:rPr>
                <w:bCs/>
                <w:color w:val="000000" w:themeColor="text1"/>
                <w:spacing w:val="20"/>
              </w:rPr>
            </w:pPr>
            <w:r w:rsidRPr="00131F65">
              <w:rPr>
                <w:rFonts w:hint="eastAsia"/>
                <w:bCs/>
                <w:color w:val="000000" w:themeColor="text1"/>
                <w:spacing w:val="20"/>
              </w:rPr>
              <w:t>柯凱偉</w:t>
            </w:r>
          </w:p>
        </w:tc>
      </w:tr>
      <w:tr w:rsidR="002471F9" w:rsidRPr="00131F65" w14:paraId="105B3EA1" w14:textId="77777777" w:rsidTr="0080696C">
        <w:tc>
          <w:tcPr>
            <w:tcW w:w="5524" w:type="dxa"/>
            <w:vMerge w:val="restart"/>
          </w:tcPr>
          <w:p w14:paraId="0BA3167C" w14:textId="09B0155E" w:rsidR="001C39E4" w:rsidRPr="00131F65" w:rsidRDefault="001C39E4" w:rsidP="0080696C">
            <w:pPr>
              <w:spacing w:afterLines="50" w:after="120"/>
              <w:jc w:val="both"/>
              <w:rPr>
                <w:bCs/>
                <w:color w:val="000000" w:themeColor="text1"/>
                <w:spacing w:val="20"/>
              </w:rPr>
            </w:pPr>
            <w:r w:rsidRPr="00131F65">
              <w:rPr>
                <w:bCs/>
                <w:color w:val="000000" w:themeColor="text1"/>
                <w:spacing w:val="20"/>
              </w:rPr>
              <w:t>22/23</w:t>
            </w:r>
            <w:r w:rsidRPr="00131F65">
              <w:rPr>
                <w:rFonts w:hint="eastAsia"/>
                <w:bCs/>
                <w:color w:val="000000" w:themeColor="text1"/>
                <w:spacing w:val="20"/>
              </w:rPr>
              <w:t>學年深水埗區學生飛躍表現獎勵計劃</w:t>
            </w:r>
          </w:p>
        </w:tc>
        <w:tc>
          <w:tcPr>
            <w:tcW w:w="3820" w:type="dxa"/>
          </w:tcPr>
          <w:p w14:paraId="0AA2531D" w14:textId="643BCAB5"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周子樂</w:t>
            </w:r>
          </w:p>
        </w:tc>
      </w:tr>
      <w:tr w:rsidR="002471F9" w:rsidRPr="00131F65" w14:paraId="2A1E5AFA" w14:textId="77777777" w:rsidTr="0080696C">
        <w:tc>
          <w:tcPr>
            <w:tcW w:w="5524" w:type="dxa"/>
            <w:vMerge/>
          </w:tcPr>
          <w:p w14:paraId="625B3109" w14:textId="77777777" w:rsidR="001C39E4" w:rsidRPr="00131F65" w:rsidRDefault="001C39E4" w:rsidP="0080696C">
            <w:pPr>
              <w:spacing w:afterLines="50" w:after="120"/>
              <w:jc w:val="both"/>
              <w:rPr>
                <w:bCs/>
                <w:color w:val="000000" w:themeColor="text1"/>
                <w:spacing w:val="20"/>
              </w:rPr>
            </w:pPr>
          </w:p>
        </w:tc>
        <w:tc>
          <w:tcPr>
            <w:tcW w:w="3820" w:type="dxa"/>
          </w:tcPr>
          <w:p w14:paraId="5F7517C9" w14:textId="0E7E93CE"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李</w:t>
            </w:r>
            <w:proofErr w:type="gramStart"/>
            <w:r w:rsidRPr="00131F65">
              <w:rPr>
                <w:rFonts w:hint="eastAsia"/>
                <w:bCs/>
                <w:color w:val="000000" w:themeColor="text1"/>
                <w:spacing w:val="20"/>
              </w:rPr>
              <w:t>恒</w:t>
            </w:r>
            <w:proofErr w:type="gramEnd"/>
            <w:r w:rsidRPr="00131F65">
              <w:rPr>
                <w:rFonts w:hint="eastAsia"/>
                <w:bCs/>
                <w:color w:val="000000" w:themeColor="text1"/>
                <w:spacing w:val="20"/>
              </w:rPr>
              <w:t>輝</w:t>
            </w:r>
          </w:p>
        </w:tc>
      </w:tr>
      <w:tr w:rsidR="002471F9" w:rsidRPr="00131F65" w14:paraId="65CE9D27" w14:textId="77777777" w:rsidTr="0080696C">
        <w:tc>
          <w:tcPr>
            <w:tcW w:w="5524" w:type="dxa"/>
            <w:vMerge/>
          </w:tcPr>
          <w:p w14:paraId="1313077E" w14:textId="77777777" w:rsidR="001C39E4" w:rsidRPr="00131F65" w:rsidRDefault="001C39E4" w:rsidP="0080696C">
            <w:pPr>
              <w:spacing w:afterLines="50" w:after="120"/>
              <w:jc w:val="both"/>
              <w:rPr>
                <w:bCs/>
                <w:color w:val="000000" w:themeColor="text1"/>
                <w:spacing w:val="20"/>
              </w:rPr>
            </w:pPr>
          </w:p>
        </w:tc>
        <w:tc>
          <w:tcPr>
            <w:tcW w:w="3820" w:type="dxa"/>
          </w:tcPr>
          <w:p w14:paraId="5C132711" w14:textId="3B2D9B52"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楊</w:t>
            </w:r>
            <w:proofErr w:type="gramStart"/>
            <w:r w:rsidRPr="00131F65">
              <w:rPr>
                <w:rFonts w:hint="eastAsia"/>
                <w:bCs/>
                <w:color w:val="000000" w:themeColor="text1"/>
                <w:spacing w:val="20"/>
              </w:rPr>
              <w:t>浩</w:t>
            </w:r>
            <w:proofErr w:type="gramEnd"/>
            <w:r w:rsidRPr="00131F65">
              <w:rPr>
                <w:rFonts w:hint="eastAsia"/>
                <w:bCs/>
                <w:color w:val="000000" w:themeColor="text1"/>
                <w:spacing w:val="20"/>
              </w:rPr>
              <w:t>軒</w:t>
            </w:r>
          </w:p>
        </w:tc>
      </w:tr>
      <w:tr w:rsidR="002471F9" w:rsidRPr="00131F65" w14:paraId="6CA88BED" w14:textId="77777777" w:rsidTr="0080696C">
        <w:tc>
          <w:tcPr>
            <w:tcW w:w="5524" w:type="dxa"/>
            <w:vMerge/>
          </w:tcPr>
          <w:p w14:paraId="1B240315" w14:textId="77777777" w:rsidR="001C39E4" w:rsidRPr="00131F65" w:rsidRDefault="001C39E4" w:rsidP="0080696C">
            <w:pPr>
              <w:spacing w:afterLines="50" w:after="120"/>
              <w:jc w:val="both"/>
              <w:rPr>
                <w:bCs/>
                <w:color w:val="000000" w:themeColor="text1"/>
                <w:spacing w:val="20"/>
              </w:rPr>
            </w:pPr>
          </w:p>
        </w:tc>
        <w:tc>
          <w:tcPr>
            <w:tcW w:w="3820" w:type="dxa"/>
          </w:tcPr>
          <w:p w14:paraId="4F96F101" w14:textId="3B2CEFB8" w:rsidR="001C39E4" w:rsidRPr="00131F65" w:rsidRDefault="001C39E4" w:rsidP="0080696C">
            <w:pPr>
              <w:spacing w:afterLines="50" w:after="120"/>
              <w:jc w:val="both"/>
              <w:rPr>
                <w:bCs/>
                <w:color w:val="000000" w:themeColor="text1"/>
                <w:spacing w:val="20"/>
              </w:rPr>
            </w:pPr>
            <w:proofErr w:type="spellStart"/>
            <w:r w:rsidRPr="00131F65">
              <w:rPr>
                <w:bCs/>
                <w:color w:val="000000" w:themeColor="text1"/>
                <w:spacing w:val="20"/>
              </w:rPr>
              <w:t>Kambang</w:t>
            </w:r>
            <w:proofErr w:type="spellEnd"/>
            <w:r w:rsidRPr="00131F65">
              <w:rPr>
                <w:bCs/>
                <w:color w:val="000000" w:themeColor="text1"/>
                <w:spacing w:val="20"/>
              </w:rPr>
              <w:t xml:space="preserve"> </w:t>
            </w:r>
            <w:proofErr w:type="spellStart"/>
            <w:r w:rsidRPr="00131F65">
              <w:rPr>
                <w:bCs/>
                <w:color w:val="000000" w:themeColor="text1"/>
                <w:spacing w:val="20"/>
              </w:rPr>
              <w:t>Mingso</w:t>
            </w:r>
            <w:proofErr w:type="spellEnd"/>
          </w:p>
        </w:tc>
      </w:tr>
      <w:tr w:rsidR="002471F9" w:rsidRPr="00131F65" w14:paraId="27F649CC" w14:textId="77777777" w:rsidTr="0080696C">
        <w:tc>
          <w:tcPr>
            <w:tcW w:w="5524" w:type="dxa"/>
            <w:vMerge/>
          </w:tcPr>
          <w:p w14:paraId="103E7640" w14:textId="77777777" w:rsidR="001C39E4" w:rsidRPr="00131F65" w:rsidRDefault="001C39E4" w:rsidP="0080696C">
            <w:pPr>
              <w:spacing w:afterLines="50" w:after="120"/>
              <w:jc w:val="both"/>
              <w:rPr>
                <w:bCs/>
                <w:color w:val="000000" w:themeColor="text1"/>
                <w:spacing w:val="20"/>
              </w:rPr>
            </w:pPr>
          </w:p>
        </w:tc>
        <w:tc>
          <w:tcPr>
            <w:tcW w:w="3820" w:type="dxa"/>
          </w:tcPr>
          <w:p w14:paraId="474B1F23" w14:textId="65976AA4"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何瑞琳</w:t>
            </w:r>
          </w:p>
        </w:tc>
      </w:tr>
      <w:tr w:rsidR="002471F9" w:rsidRPr="00131F65" w14:paraId="0D528EA4" w14:textId="77777777" w:rsidTr="0080696C">
        <w:tc>
          <w:tcPr>
            <w:tcW w:w="5524" w:type="dxa"/>
            <w:vMerge/>
          </w:tcPr>
          <w:p w14:paraId="6CC530AE" w14:textId="77777777" w:rsidR="001C39E4" w:rsidRPr="00131F65" w:rsidRDefault="001C39E4" w:rsidP="0080696C">
            <w:pPr>
              <w:spacing w:afterLines="50" w:after="120"/>
              <w:jc w:val="both"/>
              <w:rPr>
                <w:bCs/>
                <w:color w:val="000000" w:themeColor="text1"/>
                <w:spacing w:val="20"/>
              </w:rPr>
            </w:pPr>
          </w:p>
        </w:tc>
        <w:tc>
          <w:tcPr>
            <w:tcW w:w="3820" w:type="dxa"/>
          </w:tcPr>
          <w:p w14:paraId="63E96EF5" w14:textId="3C1A0106"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葉凱陽</w:t>
            </w:r>
          </w:p>
        </w:tc>
      </w:tr>
      <w:tr w:rsidR="002471F9" w:rsidRPr="00131F65" w14:paraId="51F44D3A" w14:textId="77777777" w:rsidTr="0080696C">
        <w:tc>
          <w:tcPr>
            <w:tcW w:w="5524" w:type="dxa"/>
            <w:vMerge/>
          </w:tcPr>
          <w:p w14:paraId="45BFA480" w14:textId="77777777" w:rsidR="001C39E4" w:rsidRPr="00131F65" w:rsidRDefault="001C39E4" w:rsidP="0080696C">
            <w:pPr>
              <w:spacing w:afterLines="50" w:after="120"/>
              <w:jc w:val="both"/>
              <w:rPr>
                <w:bCs/>
                <w:color w:val="000000" w:themeColor="text1"/>
                <w:spacing w:val="20"/>
              </w:rPr>
            </w:pPr>
          </w:p>
        </w:tc>
        <w:tc>
          <w:tcPr>
            <w:tcW w:w="3820" w:type="dxa"/>
          </w:tcPr>
          <w:p w14:paraId="641698E4" w14:textId="4EC0FF2D"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黎</w:t>
            </w:r>
            <w:proofErr w:type="gramStart"/>
            <w:r w:rsidRPr="00131F65">
              <w:rPr>
                <w:rFonts w:hint="eastAsia"/>
                <w:bCs/>
                <w:color w:val="000000" w:themeColor="text1"/>
                <w:spacing w:val="20"/>
              </w:rPr>
              <w:t>一</w:t>
            </w:r>
            <w:proofErr w:type="gramEnd"/>
            <w:r w:rsidRPr="00131F65">
              <w:rPr>
                <w:rFonts w:hint="eastAsia"/>
                <w:bCs/>
                <w:color w:val="000000" w:themeColor="text1"/>
                <w:spacing w:val="20"/>
              </w:rPr>
              <w:t>歌</w:t>
            </w:r>
          </w:p>
        </w:tc>
      </w:tr>
      <w:tr w:rsidR="002471F9" w:rsidRPr="00131F65" w14:paraId="018ACA1A" w14:textId="77777777" w:rsidTr="0080696C">
        <w:tc>
          <w:tcPr>
            <w:tcW w:w="5524" w:type="dxa"/>
            <w:vMerge/>
          </w:tcPr>
          <w:p w14:paraId="6F42D144" w14:textId="77777777" w:rsidR="001C39E4" w:rsidRPr="00131F65" w:rsidRDefault="001C39E4" w:rsidP="0080696C">
            <w:pPr>
              <w:spacing w:afterLines="50" w:after="120"/>
              <w:jc w:val="both"/>
              <w:rPr>
                <w:bCs/>
                <w:color w:val="000000" w:themeColor="text1"/>
                <w:spacing w:val="20"/>
              </w:rPr>
            </w:pPr>
          </w:p>
        </w:tc>
        <w:tc>
          <w:tcPr>
            <w:tcW w:w="3820" w:type="dxa"/>
          </w:tcPr>
          <w:p w14:paraId="71631789" w14:textId="52EAFACC"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劉兆柏</w:t>
            </w:r>
          </w:p>
        </w:tc>
      </w:tr>
      <w:tr w:rsidR="002471F9" w:rsidRPr="00131F65" w14:paraId="13B1BB87" w14:textId="77777777" w:rsidTr="0080696C">
        <w:tc>
          <w:tcPr>
            <w:tcW w:w="5524" w:type="dxa"/>
            <w:vMerge/>
          </w:tcPr>
          <w:p w14:paraId="1D596A48" w14:textId="77777777" w:rsidR="001C39E4" w:rsidRPr="00131F65" w:rsidRDefault="001C39E4" w:rsidP="0080696C">
            <w:pPr>
              <w:spacing w:afterLines="50" w:after="120"/>
              <w:jc w:val="both"/>
              <w:rPr>
                <w:bCs/>
                <w:color w:val="000000" w:themeColor="text1"/>
                <w:spacing w:val="20"/>
              </w:rPr>
            </w:pPr>
          </w:p>
        </w:tc>
        <w:tc>
          <w:tcPr>
            <w:tcW w:w="3820" w:type="dxa"/>
          </w:tcPr>
          <w:p w14:paraId="0A4EFFA3" w14:textId="65EF56C6"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黃志燊</w:t>
            </w:r>
          </w:p>
        </w:tc>
      </w:tr>
      <w:tr w:rsidR="002471F9" w:rsidRPr="00131F65" w14:paraId="61A8D157" w14:textId="77777777" w:rsidTr="0080696C">
        <w:tc>
          <w:tcPr>
            <w:tcW w:w="5524" w:type="dxa"/>
            <w:vMerge/>
          </w:tcPr>
          <w:p w14:paraId="7A324F59" w14:textId="77777777" w:rsidR="001C39E4" w:rsidRPr="00131F65" w:rsidRDefault="001C39E4" w:rsidP="0080696C">
            <w:pPr>
              <w:spacing w:afterLines="50" w:after="120"/>
              <w:jc w:val="both"/>
              <w:rPr>
                <w:bCs/>
                <w:color w:val="000000" w:themeColor="text1"/>
                <w:spacing w:val="20"/>
              </w:rPr>
            </w:pPr>
          </w:p>
        </w:tc>
        <w:tc>
          <w:tcPr>
            <w:tcW w:w="3820" w:type="dxa"/>
          </w:tcPr>
          <w:p w14:paraId="771AFEAB" w14:textId="20E8FC28"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周敏徽</w:t>
            </w:r>
          </w:p>
        </w:tc>
      </w:tr>
      <w:tr w:rsidR="002471F9" w:rsidRPr="00131F65" w14:paraId="19AD6414" w14:textId="77777777" w:rsidTr="0080696C">
        <w:tc>
          <w:tcPr>
            <w:tcW w:w="5524" w:type="dxa"/>
            <w:vMerge/>
          </w:tcPr>
          <w:p w14:paraId="64297E84" w14:textId="77777777" w:rsidR="001C39E4" w:rsidRPr="00131F65" w:rsidRDefault="001C39E4" w:rsidP="0080696C">
            <w:pPr>
              <w:spacing w:afterLines="50" w:after="120"/>
              <w:jc w:val="both"/>
              <w:rPr>
                <w:bCs/>
                <w:color w:val="000000" w:themeColor="text1"/>
                <w:spacing w:val="20"/>
              </w:rPr>
            </w:pPr>
          </w:p>
        </w:tc>
        <w:tc>
          <w:tcPr>
            <w:tcW w:w="3820" w:type="dxa"/>
          </w:tcPr>
          <w:p w14:paraId="26E77CD9" w14:textId="6FF8FC62" w:rsidR="001C39E4" w:rsidRPr="00131F65" w:rsidRDefault="001C39E4" w:rsidP="0080696C">
            <w:pPr>
              <w:spacing w:afterLines="50" w:after="120"/>
              <w:jc w:val="both"/>
              <w:rPr>
                <w:bCs/>
                <w:color w:val="000000" w:themeColor="text1"/>
                <w:spacing w:val="20"/>
              </w:rPr>
            </w:pPr>
            <w:proofErr w:type="gramStart"/>
            <w:r w:rsidRPr="00131F65">
              <w:rPr>
                <w:rFonts w:hint="eastAsia"/>
                <w:bCs/>
                <w:color w:val="000000" w:themeColor="text1"/>
                <w:spacing w:val="20"/>
              </w:rPr>
              <w:t>余</w:t>
            </w:r>
            <w:proofErr w:type="gramEnd"/>
            <w:r w:rsidRPr="00131F65">
              <w:rPr>
                <w:rFonts w:hint="eastAsia"/>
                <w:bCs/>
                <w:color w:val="000000" w:themeColor="text1"/>
                <w:spacing w:val="20"/>
              </w:rPr>
              <w:t>藹樺</w:t>
            </w:r>
          </w:p>
        </w:tc>
      </w:tr>
      <w:tr w:rsidR="002471F9" w:rsidRPr="00131F65" w14:paraId="50914773" w14:textId="77777777" w:rsidTr="0080696C">
        <w:tc>
          <w:tcPr>
            <w:tcW w:w="5524" w:type="dxa"/>
            <w:vMerge/>
          </w:tcPr>
          <w:p w14:paraId="5ECB359B" w14:textId="77777777" w:rsidR="001C39E4" w:rsidRPr="00131F65" w:rsidRDefault="001C39E4" w:rsidP="0080696C">
            <w:pPr>
              <w:spacing w:afterLines="50" w:after="120"/>
              <w:jc w:val="both"/>
              <w:rPr>
                <w:bCs/>
                <w:color w:val="000000" w:themeColor="text1"/>
                <w:spacing w:val="20"/>
              </w:rPr>
            </w:pPr>
          </w:p>
        </w:tc>
        <w:tc>
          <w:tcPr>
            <w:tcW w:w="3820" w:type="dxa"/>
          </w:tcPr>
          <w:p w14:paraId="34D4536D" w14:textId="1DC43393" w:rsidR="001C39E4" w:rsidRPr="00131F65" w:rsidRDefault="001C39E4" w:rsidP="0080696C">
            <w:pPr>
              <w:spacing w:afterLines="50" w:after="120"/>
              <w:jc w:val="both"/>
              <w:rPr>
                <w:bCs/>
                <w:color w:val="000000" w:themeColor="text1"/>
                <w:spacing w:val="20"/>
              </w:rPr>
            </w:pPr>
            <w:proofErr w:type="gramStart"/>
            <w:r w:rsidRPr="00131F65">
              <w:rPr>
                <w:rFonts w:hint="eastAsia"/>
                <w:bCs/>
                <w:color w:val="000000" w:themeColor="text1"/>
                <w:spacing w:val="20"/>
              </w:rPr>
              <w:t>鄧</w:t>
            </w:r>
            <w:proofErr w:type="gramEnd"/>
            <w:r w:rsidRPr="00131F65">
              <w:rPr>
                <w:rFonts w:hint="eastAsia"/>
                <w:bCs/>
                <w:color w:val="000000" w:themeColor="text1"/>
                <w:spacing w:val="20"/>
              </w:rPr>
              <w:t>諾言</w:t>
            </w:r>
          </w:p>
        </w:tc>
      </w:tr>
      <w:tr w:rsidR="002471F9" w:rsidRPr="00131F65" w14:paraId="4F02C746" w14:textId="77777777" w:rsidTr="0080696C">
        <w:tc>
          <w:tcPr>
            <w:tcW w:w="5524" w:type="dxa"/>
            <w:vMerge/>
          </w:tcPr>
          <w:p w14:paraId="10EF28D5" w14:textId="77777777" w:rsidR="001C39E4" w:rsidRPr="00131F65" w:rsidRDefault="001C39E4" w:rsidP="0080696C">
            <w:pPr>
              <w:spacing w:afterLines="50" w:after="120"/>
              <w:jc w:val="both"/>
              <w:rPr>
                <w:bCs/>
                <w:color w:val="000000" w:themeColor="text1"/>
                <w:spacing w:val="20"/>
              </w:rPr>
            </w:pPr>
          </w:p>
        </w:tc>
        <w:tc>
          <w:tcPr>
            <w:tcW w:w="3820" w:type="dxa"/>
          </w:tcPr>
          <w:p w14:paraId="41FE2CA0" w14:textId="4B46E784" w:rsidR="001C39E4" w:rsidRPr="00131F65" w:rsidRDefault="001C39E4" w:rsidP="0080696C">
            <w:pPr>
              <w:spacing w:afterLines="50" w:after="120"/>
              <w:jc w:val="both"/>
              <w:rPr>
                <w:bCs/>
                <w:color w:val="000000" w:themeColor="text1"/>
                <w:spacing w:val="20"/>
              </w:rPr>
            </w:pPr>
            <w:r w:rsidRPr="00131F65">
              <w:rPr>
                <w:bCs/>
                <w:color w:val="000000" w:themeColor="text1"/>
                <w:spacing w:val="20"/>
              </w:rPr>
              <w:t>Gurung Em Prasad</w:t>
            </w:r>
          </w:p>
        </w:tc>
      </w:tr>
      <w:tr w:rsidR="002471F9" w:rsidRPr="00131F65" w14:paraId="4034E548" w14:textId="77777777" w:rsidTr="0080696C">
        <w:tc>
          <w:tcPr>
            <w:tcW w:w="5524" w:type="dxa"/>
            <w:vMerge w:val="restart"/>
          </w:tcPr>
          <w:p w14:paraId="167D2217" w14:textId="186E51C4"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敏哲慈善基金全港特殊學校獎學金</w:t>
            </w:r>
          </w:p>
        </w:tc>
        <w:tc>
          <w:tcPr>
            <w:tcW w:w="3820" w:type="dxa"/>
          </w:tcPr>
          <w:p w14:paraId="59918F57" w14:textId="58C3AE45"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陳曉純</w:t>
            </w:r>
          </w:p>
        </w:tc>
      </w:tr>
      <w:tr w:rsidR="002471F9" w:rsidRPr="00131F65" w14:paraId="1E66F8E7" w14:textId="77777777" w:rsidTr="0080696C">
        <w:tc>
          <w:tcPr>
            <w:tcW w:w="5524" w:type="dxa"/>
            <w:vMerge/>
          </w:tcPr>
          <w:p w14:paraId="3F73022F" w14:textId="77777777" w:rsidR="001C39E4" w:rsidRPr="00131F65" w:rsidRDefault="001C39E4" w:rsidP="0080696C">
            <w:pPr>
              <w:spacing w:afterLines="50" w:after="120"/>
              <w:jc w:val="both"/>
              <w:rPr>
                <w:bCs/>
                <w:color w:val="000000" w:themeColor="text1"/>
                <w:spacing w:val="20"/>
              </w:rPr>
            </w:pPr>
          </w:p>
        </w:tc>
        <w:tc>
          <w:tcPr>
            <w:tcW w:w="3820" w:type="dxa"/>
          </w:tcPr>
          <w:p w14:paraId="3A27A80E" w14:textId="68D8FC52"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劉兆柏</w:t>
            </w:r>
          </w:p>
        </w:tc>
      </w:tr>
      <w:tr w:rsidR="002471F9" w:rsidRPr="00131F65" w14:paraId="4AAE55E8" w14:textId="77777777" w:rsidTr="0080696C">
        <w:tc>
          <w:tcPr>
            <w:tcW w:w="5524" w:type="dxa"/>
            <w:vMerge w:val="restart"/>
          </w:tcPr>
          <w:p w14:paraId="11134969" w14:textId="2F86E306" w:rsidR="001C39E4" w:rsidRPr="00131F65" w:rsidRDefault="001C39E4" w:rsidP="0080696C">
            <w:pPr>
              <w:spacing w:afterLines="50" w:after="120"/>
              <w:jc w:val="both"/>
              <w:rPr>
                <w:bCs/>
                <w:color w:val="000000" w:themeColor="text1"/>
                <w:spacing w:val="20"/>
              </w:rPr>
            </w:pPr>
            <w:r w:rsidRPr="00131F65">
              <w:rPr>
                <w:bCs/>
                <w:color w:val="000000" w:themeColor="text1"/>
                <w:spacing w:val="20"/>
              </w:rPr>
              <w:t>22/23</w:t>
            </w:r>
            <w:r w:rsidRPr="00131F65">
              <w:rPr>
                <w:rFonts w:hint="eastAsia"/>
                <w:bCs/>
                <w:color w:val="000000" w:themeColor="text1"/>
                <w:spacing w:val="20"/>
              </w:rPr>
              <w:t>學年第四屆葛量洪特殊學校學童獎</w:t>
            </w:r>
          </w:p>
        </w:tc>
        <w:tc>
          <w:tcPr>
            <w:tcW w:w="3820" w:type="dxa"/>
          </w:tcPr>
          <w:p w14:paraId="2BF3FFF0" w14:textId="1579C76C"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楊</w:t>
            </w:r>
            <w:proofErr w:type="gramStart"/>
            <w:r w:rsidRPr="00131F65">
              <w:rPr>
                <w:rFonts w:hint="eastAsia"/>
                <w:bCs/>
                <w:color w:val="000000" w:themeColor="text1"/>
                <w:spacing w:val="20"/>
              </w:rPr>
              <w:t>浩</w:t>
            </w:r>
            <w:proofErr w:type="gramEnd"/>
            <w:r w:rsidRPr="00131F65">
              <w:rPr>
                <w:rFonts w:hint="eastAsia"/>
                <w:bCs/>
                <w:color w:val="000000" w:themeColor="text1"/>
                <w:spacing w:val="20"/>
              </w:rPr>
              <w:t>軒</w:t>
            </w:r>
          </w:p>
        </w:tc>
      </w:tr>
      <w:tr w:rsidR="002471F9" w:rsidRPr="00131F65" w14:paraId="42F111CF" w14:textId="77777777" w:rsidTr="0080696C">
        <w:tc>
          <w:tcPr>
            <w:tcW w:w="5524" w:type="dxa"/>
            <w:vMerge/>
          </w:tcPr>
          <w:p w14:paraId="6CC02B46" w14:textId="77777777" w:rsidR="001C39E4" w:rsidRPr="00131F65" w:rsidRDefault="001C39E4" w:rsidP="0080696C">
            <w:pPr>
              <w:spacing w:afterLines="50" w:after="120"/>
              <w:jc w:val="both"/>
              <w:rPr>
                <w:bCs/>
                <w:color w:val="000000" w:themeColor="text1"/>
                <w:spacing w:val="20"/>
              </w:rPr>
            </w:pPr>
          </w:p>
        </w:tc>
        <w:tc>
          <w:tcPr>
            <w:tcW w:w="3820" w:type="dxa"/>
          </w:tcPr>
          <w:p w14:paraId="2349027C" w14:textId="7BE44370" w:rsidR="001C39E4" w:rsidRPr="00131F65" w:rsidRDefault="001C39E4" w:rsidP="0080696C">
            <w:pPr>
              <w:spacing w:afterLines="50" w:after="120"/>
              <w:jc w:val="both"/>
              <w:rPr>
                <w:bCs/>
                <w:color w:val="000000" w:themeColor="text1"/>
                <w:spacing w:val="20"/>
              </w:rPr>
            </w:pPr>
            <w:proofErr w:type="gramStart"/>
            <w:r w:rsidRPr="00131F65">
              <w:rPr>
                <w:rFonts w:hint="eastAsia"/>
                <w:bCs/>
                <w:color w:val="000000" w:themeColor="text1"/>
                <w:spacing w:val="20"/>
              </w:rPr>
              <w:t>余</w:t>
            </w:r>
            <w:proofErr w:type="gramEnd"/>
            <w:r w:rsidRPr="00131F65">
              <w:rPr>
                <w:rFonts w:hint="eastAsia"/>
                <w:bCs/>
                <w:color w:val="000000" w:themeColor="text1"/>
                <w:spacing w:val="20"/>
              </w:rPr>
              <w:t>藹樺</w:t>
            </w:r>
          </w:p>
        </w:tc>
      </w:tr>
      <w:tr w:rsidR="002471F9" w:rsidRPr="00131F65" w14:paraId="2524D3A4" w14:textId="77777777" w:rsidTr="0080696C">
        <w:tc>
          <w:tcPr>
            <w:tcW w:w="5524" w:type="dxa"/>
            <w:vMerge/>
          </w:tcPr>
          <w:p w14:paraId="5CDE33EB" w14:textId="77777777" w:rsidR="001C39E4" w:rsidRPr="00131F65" w:rsidRDefault="001C39E4" w:rsidP="0080696C">
            <w:pPr>
              <w:spacing w:afterLines="50" w:after="120"/>
              <w:jc w:val="both"/>
              <w:rPr>
                <w:bCs/>
                <w:color w:val="000000" w:themeColor="text1"/>
                <w:spacing w:val="20"/>
              </w:rPr>
            </w:pPr>
          </w:p>
        </w:tc>
        <w:tc>
          <w:tcPr>
            <w:tcW w:w="3820" w:type="dxa"/>
          </w:tcPr>
          <w:p w14:paraId="537AB2A9" w14:textId="698DFB10"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劉超明</w:t>
            </w:r>
          </w:p>
        </w:tc>
      </w:tr>
      <w:tr w:rsidR="002471F9" w:rsidRPr="00131F65" w14:paraId="0C637211" w14:textId="77777777" w:rsidTr="0080696C">
        <w:tc>
          <w:tcPr>
            <w:tcW w:w="5524" w:type="dxa"/>
            <w:vMerge/>
          </w:tcPr>
          <w:p w14:paraId="6D9523F2" w14:textId="77777777" w:rsidR="001C39E4" w:rsidRPr="00131F65" w:rsidRDefault="001C39E4" w:rsidP="0080696C">
            <w:pPr>
              <w:spacing w:afterLines="50" w:after="120"/>
              <w:jc w:val="both"/>
              <w:rPr>
                <w:bCs/>
                <w:color w:val="000000" w:themeColor="text1"/>
                <w:spacing w:val="20"/>
              </w:rPr>
            </w:pPr>
          </w:p>
        </w:tc>
        <w:tc>
          <w:tcPr>
            <w:tcW w:w="3820" w:type="dxa"/>
          </w:tcPr>
          <w:p w14:paraId="0D90F068" w14:textId="2A058A58" w:rsidR="001C39E4" w:rsidRPr="00131F65" w:rsidRDefault="001C39E4" w:rsidP="0080696C">
            <w:pPr>
              <w:spacing w:afterLines="50" w:after="120"/>
              <w:jc w:val="both"/>
              <w:rPr>
                <w:bCs/>
                <w:color w:val="000000" w:themeColor="text1"/>
                <w:spacing w:val="20"/>
              </w:rPr>
            </w:pPr>
            <w:r w:rsidRPr="00131F65">
              <w:rPr>
                <w:rFonts w:hint="eastAsia"/>
                <w:bCs/>
                <w:color w:val="000000" w:themeColor="text1"/>
                <w:spacing w:val="20"/>
              </w:rPr>
              <w:t>梁俊發</w:t>
            </w:r>
          </w:p>
        </w:tc>
      </w:tr>
      <w:tr w:rsidR="002471F9" w:rsidRPr="00131F65" w14:paraId="69B755D8" w14:textId="77777777" w:rsidTr="0080696C">
        <w:tc>
          <w:tcPr>
            <w:tcW w:w="5524" w:type="dxa"/>
            <w:vMerge/>
          </w:tcPr>
          <w:p w14:paraId="68B2ACCE" w14:textId="77777777" w:rsidR="001C39E4" w:rsidRPr="00131F65" w:rsidRDefault="001C39E4" w:rsidP="0080696C">
            <w:pPr>
              <w:spacing w:afterLines="50" w:after="120"/>
              <w:jc w:val="both"/>
              <w:rPr>
                <w:bCs/>
                <w:color w:val="000000" w:themeColor="text1"/>
                <w:spacing w:val="20"/>
              </w:rPr>
            </w:pPr>
          </w:p>
        </w:tc>
        <w:tc>
          <w:tcPr>
            <w:tcW w:w="3820" w:type="dxa"/>
          </w:tcPr>
          <w:p w14:paraId="299C3C05" w14:textId="5DC1DC57" w:rsidR="001C39E4" w:rsidRPr="00131F65" w:rsidRDefault="001C39E4" w:rsidP="0080696C">
            <w:pPr>
              <w:spacing w:afterLines="50" w:after="120"/>
              <w:jc w:val="both"/>
              <w:rPr>
                <w:bCs/>
                <w:color w:val="000000" w:themeColor="text1"/>
                <w:spacing w:val="20"/>
              </w:rPr>
            </w:pPr>
            <w:proofErr w:type="gramStart"/>
            <w:r w:rsidRPr="00131F65">
              <w:rPr>
                <w:rFonts w:hint="eastAsia"/>
                <w:bCs/>
                <w:color w:val="000000" w:themeColor="text1"/>
                <w:spacing w:val="20"/>
              </w:rPr>
              <w:t>吳萬持</w:t>
            </w:r>
            <w:proofErr w:type="gramEnd"/>
          </w:p>
        </w:tc>
      </w:tr>
    </w:tbl>
    <w:p w14:paraId="5D577516" w14:textId="5E0E760B" w:rsidR="00C04D56" w:rsidRPr="00131F65" w:rsidRDefault="0080696C" w:rsidP="00135017">
      <w:pPr>
        <w:spacing w:afterLines="50" w:after="120"/>
        <w:jc w:val="both"/>
        <w:rPr>
          <w:bCs/>
          <w:color w:val="000000" w:themeColor="text1"/>
          <w:spacing w:val="20"/>
        </w:rPr>
      </w:pPr>
      <w:r w:rsidRPr="00131F65">
        <w:rPr>
          <w:bCs/>
          <w:color w:val="000000" w:themeColor="text1"/>
          <w:spacing w:val="20"/>
        </w:rPr>
        <w:tab/>
      </w:r>
    </w:p>
    <w:p w14:paraId="23D34725" w14:textId="1D3867E9" w:rsidR="00F92A3D" w:rsidRPr="00131F65" w:rsidRDefault="007622FD" w:rsidP="00135017">
      <w:pPr>
        <w:spacing w:afterLines="50" w:after="120"/>
        <w:jc w:val="both"/>
        <w:rPr>
          <w:b/>
          <w:bCs/>
          <w:color w:val="000000" w:themeColor="text1"/>
          <w:spacing w:val="20"/>
        </w:rPr>
      </w:pPr>
      <w:r w:rsidRPr="00131F65">
        <w:rPr>
          <w:rFonts w:hint="eastAsia"/>
          <w:b/>
          <w:bCs/>
          <w:color w:val="000000" w:themeColor="text1"/>
          <w:spacing w:val="20"/>
        </w:rPr>
        <w:t>校外機構舉辦的活動</w:t>
      </w:r>
      <w:r w:rsidRPr="00131F65">
        <w:rPr>
          <w:b/>
          <w:bCs/>
          <w:color w:val="000000" w:themeColor="text1"/>
          <w:spacing w:val="20"/>
        </w:rPr>
        <w:t>/</w:t>
      </w:r>
      <w:r w:rsidRPr="00131F65">
        <w:rPr>
          <w:rFonts w:hint="eastAsia"/>
          <w:b/>
          <w:bCs/>
          <w:color w:val="000000" w:themeColor="text1"/>
          <w:spacing w:val="20"/>
        </w:rPr>
        <w:t>比賽</w:t>
      </w:r>
    </w:p>
    <w:tbl>
      <w:tblPr>
        <w:tblStyle w:val="a3"/>
        <w:tblW w:w="9351" w:type="dxa"/>
        <w:tblLook w:val="04A0" w:firstRow="1" w:lastRow="0" w:firstColumn="1" w:lastColumn="0" w:noHBand="0" w:noVBand="1"/>
      </w:tblPr>
      <w:tblGrid>
        <w:gridCol w:w="1775"/>
        <w:gridCol w:w="2533"/>
        <w:gridCol w:w="2165"/>
        <w:gridCol w:w="1634"/>
        <w:gridCol w:w="1244"/>
      </w:tblGrid>
      <w:tr w:rsidR="002471F9" w:rsidRPr="00131F65" w14:paraId="604BB03E" w14:textId="77777777" w:rsidTr="004F0CC6">
        <w:tc>
          <w:tcPr>
            <w:tcW w:w="1911" w:type="dxa"/>
          </w:tcPr>
          <w:p w14:paraId="15432864" w14:textId="7998F5CC" w:rsidR="000E3878" w:rsidRPr="00131F65" w:rsidRDefault="000E3878" w:rsidP="000E3878">
            <w:pPr>
              <w:spacing w:afterLines="50" w:after="120"/>
              <w:jc w:val="both"/>
              <w:rPr>
                <w:rFonts w:asciiTheme="majorEastAsia" w:eastAsiaTheme="majorEastAsia" w:hAnsiTheme="majorEastAsia"/>
                <w:bCs/>
                <w:color w:val="000000" w:themeColor="text1"/>
                <w:spacing w:val="20"/>
              </w:rPr>
            </w:pPr>
            <w:proofErr w:type="gramStart"/>
            <w:r w:rsidRPr="00131F65">
              <w:rPr>
                <w:rFonts w:asciiTheme="majorEastAsia" w:eastAsiaTheme="majorEastAsia" w:hAnsiTheme="majorEastAsia" w:hint="eastAsia"/>
                <w:bCs/>
                <w:color w:val="000000" w:themeColor="text1"/>
                <w:spacing w:val="20"/>
              </w:rPr>
              <w:t>主辨機構</w:t>
            </w:r>
            <w:proofErr w:type="gramEnd"/>
          </w:p>
        </w:tc>
        <w:tc>
          <w:tcPr>
            <w:tcW w:w="2855" w:type="dxa"/>
          </w:tcPr>
          <w:p w14:paraId="4C714238" w14:textId="3711AEC4" w:rsidR="000E3878" w:rsidRPr="00131F65" w:rsidRDefault="002471F9" w:rsidP="000E3878">
            <w:pPr>
              <w:spacing w:afterLines="50" w:after="120"/>
              <w:jc w:val="both"/>
              <w:rPr>
                <w:rFonts w:asciiTheme="majorEastAsia" w:eastAsiaTheme="majorEastAsia" w:hAnsiTheme="majorEastAsia"/>
                <w:bCs/>
                <w:color w:val="000000" w:themeColor="text1"/>
                <w:spacing w:val="20"/>
              </w:rPr>
            </w:pPr>
            <w:r w:rsidRPr="00131F65">
              <w:rPr>
                <w:rFonts w:asciiTheme="majorEastAsia" w:eastAsiaTheme="majorEastAsia" w:hAnsiTheme="majorEastAsia" w:hint="eastAsia"/>
                <w:bCs/>
                <w:color w:val="000000" w:themeColor="text1"/>
                <w:spacing w:val="20"/>
              </w:rPr>
              <w:t>賽事</w:t>
            </w:r>
          </w:p>
        </w:tc>
        <w:tc>
          <w:tcPr>
            <w:tcW w:w="1905" w:type="dxa"/>
          </w:tcPr>
          <w:p w14:paraId="30063988" w14:textId="4179484E" w:rsidR="000E3878" w:rsidRPr="00131F65" w:rsidRDefault="000E3878" w:rsidP="000E3878">
            <w:pPr>
              <w:spacing w:afterLines="50" w:after="120"/>
              <w:jc w:val="both"/>
              <w:rPr>
                <w:rFonts w:asciiTheme="majorEastAsia" w:eastAsiaTheme="majorEastAsia" w:hAnsiTheme="majorEastAsia"/>
                <w:bCs/>
                <w:color w:val="000000" w:themeColor="text1"/>
                <w:spacing w:val="20"/>
              </w:rPr>
            </w:pPr>
            <w:r w:rsidRPr="00131F65">
              <w:rPr>
                <w:rFonts w:asciiTheme="majorEastAsia" w:eastAsiaTheme="majorEastAsia" w:hAnsiTheme="majorEastAsia" w:hint="eastAsia"/>
                <w:bCs/>
                <w:color w:val="000000" w:themeColor="text1"/>
                <w:spacing w:val="20"/>
              </w:rPr>
              <w:t>項目</w:t>
            </w:r>
          </w:p>
        </w:tc>
        <w:tc>
          <w:tcPr>
            <w:tcW w:w="1436" w:type="dxa"/>
            <w:tcBorders>
              <w:top w:val="single" w:sz="6" w:space="0" w:color="000000"/>
              <w:left w:val="single" w:sz="6" w:space="0" w:color="000000"/>
              <w:bottom w:val="single" w:sz="6" w:space="0" w:color="000000"/>
              <w:right w:val="single" w:sz="6" w:space="0" w:color="000000"/>
            </w:tcBorders>
            <w:shd w:val="clear" w:color="auto" w:fill="FFFFFF"/>
          </w:tcPr>
          <w:p w14:paraId="79D9F26A" w14:textId="0D7314BB" w:rsidR="000E3878" w:rsidRPr="00131F65" w:rsidRDefault="000E3878" w:rsidP="000E3878">
            <w:pPr>
              <w:spacing w:afterLines="50" w:after="120"/>
              <w:jc w:val="both"/>
              <w:rPr>
                <w:rFonts w:asciiTheme="majorEastAsia" w:eastAsiaTheme="majorEastAsia" w:hAnsiTheme="majorEastAsia"/>
                <w:bCs/>
                <w:color w:val="000000" w:themeColor="text1"/>
                <w:spacing w:val="20"/>
              </w:rPr>
            </w:pPr>
            <w:r w:rsidRPr="00131F65">
              <w:rPr>
                <w:rFonts w:asciiTheme="majorEastAsia" w:eastAsiaTheme="majorEastAsia" w:hAnsiTheme="majorEastAsia" w:cs="Arial"/>
                <w:bCs/>
                <w:color w:val="000000" w:themeColor="text1"/>
              </w:rPr>
              <w:t>名次/獎</w:t>
            </w:r>
            <w:r w:rsidRPr="00131F65">
              <w:rPr>
                <w:rFonts w:asciiTheme="majorEastAsia" w:eastAsiaTheme="majorEastAsia" w:hAnsiTheme="majorEastAsia" w:cs="新細明體" w:hint="eastAsia"/>
                <w:bCs/>
                <w:color w:val="000000" w:themeColor="text1"/>
              </w:rPr>
              <w:t>項</w:t>
            </w:r>
          </w:p>
        </w:tc>
        <w:tc>
          <w:tcPr>
            <w:tcW w:w="1244" w:type="dxa"/>
            <w:tcBorders>
              <w:top w:val="single" w:sz="6" w:space="0" w:color="000000"/>
              <w:left w:val="single" w:sz="6" w:space="0" w:color="CCCCCC"/>
              <w:bottom w:val="single" w:sz="6" w:space="0" w:color="000000"/>
              <w:right w:val="single" w:sz="6" w:space="0" w:color="000000"/>
            </w:tcBorders>
            <w:shd w:val="clear" w:color="auto" w:fill="FFFFFF"/>
          </w:tcPr>
          <w:p w14:paraId="3935CECF" w14:textId="6F0032A2" w:rsidR="000E3878" w:rsidRPr="00131F65" w:rsidRDefault="000E3878" w:rsidP="000E3878">
            <w:pPr>
              <w:spacing w:afterLines="50" w:after="120"/>
              <w:jc w:val="both"/>
              <w:rPr>
                <w:rFonts w:asciiTheme="majorEastAsia" w:eastAsiaTheme="majorEastAsia" w:hAnsiTheme="majorEastAsia"/>
                <w:bCs/>
                <w:color w:val="000000" w:themeColor="text1"/>
                <w:spacing w:val="20"/>
              </w:rPr>
            </w:pPr>
            <w:r w:rsidRPr="00131F65">
              <w:rPr>
                <w:rFonts w:asciiTheme="majorEastAsia" w:eastAsiaTheme="majorEastAsia" w:hAnsiTheme="majorEastAsia" w:cs="新細明體" w:hint="eastAsia"/>
                <w:bCs/>
                <w:color w:val="000000" w:themeColor="text1"/>
              </w:rPr>
              <w:t>獲奬學生</w:t>
            </w:r>
          </w:p>
        </w:tc>
      </w:tr>
      <w:tr w:rsidR="002471F9" w:rsidRPr="00131F65" w14:paraId="11DFAD47" w14:textId="77777777" w:rsidTr="004F0CC6">
        <w:trPr>
          <w:trHeight w:val="315"/>
        </w:trPr>
        <w:tc>
          <w:tcPr>
            <w:tcW w:w="1911" w:type="dxa"/>
            <w:vMerge w:val="restart"/>
            <w:hideMark/>
          </w:tcPr>
          <w:p w14:paraId="4EBFA554" w14:textId="77777777"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hint="eastAsia"/>
                <w:color w:val="000000" w:themeColor="text1"/>
                <w:kern w:val="0"/>
              </w:rPr>
              <w:t>香港智障人士體育協</w:t>
            </w:r>
            <w:r w:rsidRPr="00131F65">
              <w:rPr>
                <w:rFonts w:ascii="新細明體" w:hAnsi="新細明體" w:cs="新細明體"/>
                <w:color w:val="000000" w:themeColor="text1"/>
                <w:kern w:val="0"/>
              </w:rPr>
              <w:t>會</w:t>
            </w:r>
          </w:p>
        </w:tc>
        <w:tc>
          <w:tcPr>
            <w:tcW w:w="2855" w:type="dxa"/>
            <w:vMerge w:val="restart"/>
            <w:hideMark/>
          </w:tcPr>
          <w:p w14:paraId="29365E22" w14:textId="65C256D6"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w:t>
            </w:r>
            <w:r w:rsidRPr="00131F65">
              <w:rPr>
                <w:rFonts w:ascii="Arial" w:eastAsia="Times New Roman" w:hAnsi="Arial" w:cs="Arial"/>
                <w:color w:val="000000" w:themeColor="text1"/>
                <w:kern w:val="0"/>
              </w:rPr>
              <w:t>47</w:t>
            </w:r>
            <w:r w:rsidRPr="00131F65">
              <w:rPr>
                <w:rFonts w:ascii="新細明體" w:hAnsi="新細明體" w:cs="新細明體"/>
                <w:color w:val="000000" w:themeColor="text1"/>
                <w:kern w:val="0"/>
              </w:rPr>
              <w:t>屆香港特殊奧運會分區田徑賽</w:t>
            </w:r>
          </w:p>
        </w:tc>
        <w:tc>
          <w:tcPr>
            <w:tcW w:w="0" w:type="auto"/>
          </w:tcPr>
          <w:p w14:paraId="25C6174B" w14:textId="6B8A4C92"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擲壘球</w:t>
            </w:r>
          </w:p>
        </w:tc>
        <w:tc>
          <w:tcPr>
            <w:tcW w:w="0" w:type="auto"/>
          </w:tcPr>
          <w:p w14:paraId="3B786306" w14:textId="33A86E68" w:rsidR="000E3878" w:rsidRPr="00131F65" w:rsidRDefault="000E3878" w:rsidP="000E3878">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銅牌</w:t>
            </w:r>
          </w:p>
        </w:tc>
        <w:tc>
          <w:tcPr>
            <w:tcW w:w="1244" w:type="dxa"/>
          </w:tcPr>
          <w:p w14:paraId="147BC1A9" w14:textId="5FA05EE0" w:rsidR="000E3878" w:rsidRPr="00131F65" w:rsidRDefault="000E3878" w:rsidP="000E3878">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Gurung Em Prasad</w:t>
            </w:r>
          </w:p>
        </w:tc>
      </w:tr>
      <w:tr w:rsidR="002471F9" w:rsidRPr="00131F65" w14:paraId="46CD51C6" w14:textId="77777777" w:rsidTr="004F0CC6">
        <w:trPr>
          <w:trHeight w:val="315"/>
        </w:trPr>
        <w:tc>
          <w:tcPr>
            <w:tcW w:w="1911" w:type="dxa"/>
            <w:vMerge/>
          </w:tcPr>
          <w:p w14:paraId="4D07337D" w14:textId="2E5CED59" w:rsidR="000E3878" w:rsidRPr="00131F65" w:rsidRDefault="000E3878" w:rsidP="000E3878">
            <w:pPr>
              <w:widowControl/>
              <w:rPr>
                <w:rFonts w:ascii="Arial" w:eastAsia="Times New Roman" w:hAnsi="Arial" w:cs="Arial"/>
                <w:color w:val="000000" w:themeColor="text1"/>
                <w:kern w:val="0"/>
              </w:rPr>
            </w:pPr>
          </w:p>
        </w:tc>
        <w:tc>
          <w:tcPr>
            <w:tcW w:w="2855" w:type="dxa"/>
            <w:vMerge/>
          </w:tcPr>
          <w:p w14:paraId="284F332E" w14:textId="2A162382" w:rsidR="000E3878" w:rsidRPr="00131F65" w:rsidRDefault="000E3878" w:rsidP="000E3878">
            <w:pPr>
              <w:widowControl/>
              <w:rPr>
                <w:rFonts w:ascii="Arial" w:eastAsia="Times New Roman" w:hAnsi="Arial" w:cs="Arial"/>
                <w:color w:val="000000" w:themeColor="text1"/>
                <w:kern w:val="0"/>
              </w:rPr>
            </w:pPr>
          </w:p>
        </w:tc>
        <w:tc>
          <w:tcPr>
            <w:tcW w:w="0" w:type="auto"/>
          </w:tcPr>
          <w:p w14:paraId="016B2D5A" w14:textId="10EC3D76" w:rsidR="000E3878" w:rsidRPr="00131F65" w:rsidRDefault="000E3878" w:rsidP="000E3878">
            <w:pPr>
              <w:widowControl/>
              <w:rPr>
                <w:rFonts w:ascii="Arial" w:eastAsia="Times New Roman" w:hAnsi="Arial" w:cs="Arial"/>
                <w:color w:val="000000" w:themeColor="text1"/>
                <w:kern w:val="0"/>
              </w:rPr>
            </w:pPr>
            <w:r w:rsidRPr="00131F65">
              <w:rPr>
                <w:rFonts w:ascii="Roboto" w:eastAsia="Times New Roman" w:hAnsi="Roboto" w:cs="Arial"/>
                <w:color w:val="000000" w:themeColor="text1"/>
                <w:kern w:val="0"/>
              </w:rPr>
              <w:t>100</w:t>
            </w:r>
            <w:r w:rsidRPr="00131F65">
              <w:rPr>
                <w:rFonts w:ascii="新細明體" w:hAnsi="新細明體" w:cs="新細明體"/>
                <w:color w:val="000000" w:themeColor="text1"/>
                <w:kern w:val="0"/>
              </w:rPr>
              <w:t>米</w:t>
            </w:r>
          </w:p>
        </w:tc>
        <w:tc>
          <w:tcPr>
            <w:tcW w:w="0" w:type="auto"/>
          </w:tcPr>
          <w:p w14:paraId="07B78DAC" w14:textId="51FE8772" w:rsidR="000E3878" w:rsidRPr="00131F65" w:rsidRDefault="000E3878" w:rsidP="000E3878">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銀牌</w:t>
            </w:r>
          </w:p>
        </w:tc>
        <w:tc>
          <w:tcPr>
            <w:tcW w:w="1244" w:type="dxa"/>
          </w:tcPr>
          <w:p w14:paraId="27C2A6E6" w14:textId="2C9F075E"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許景煜</w:t>
            </w:r>
          </w:p>
        </w:tc>
      </w:tr>
      <w:tr w:rsidR="002471F9" w:rsidRPr="00131F65" w14:paraId="2D86584C" w14:textId="77777777" w:rsidTr="004F0CC6">
        <w:trPr>
          <w:trHeight w:val="315"/>
        </w:trPr>
        <w:tc>
          <w:tcPr>
            <w:tcW w:w="1911" w:type="dxa"/>
            <w:vMerge/>
          </w:tcPr>
          <w:p w14:paraId="4DC6F803" w14:textId="27B4FC0D" w:rsidR="000E3878" w:rsidRPr="00131F65" w:rsidRDefault="000E3878" w:rsidP="000E3878">
            <w:pPr>
              <w:widowControl/>
              <w:rPr>
                <w:rFonts w:ascii="Arial" w:eastAsia="Times New Roman" w:hAnsi="Arial" w:cs="Arial"/>
                <w:color w:val="000000" w:themeColor="text1"/>
                <w:kern w:val="0"/>
              </w:rPr>
            </w:pPr>
          </w:p>
        </w:tc>
        <w:tc>
          <w:tcPr>
            <w:tcW w:w="2855" w:type="dxa"/>
            <w:vMerge/>
          </w:tcPr>
          <w:p w14:paraId="6525782F" w14:textId="3E0A2EDF" w:rsidR="000E3878" w:rsidRPr="00131F65" w:rsidRDefault="000E3878" w:rsidP="000E3878">
            <w:pPr>
              <w:widowControl/>
              <w:rPr>
                <w:rFonts w:ascii="Arial" w:eastAsia="Times New Roman" w:hAnsi="Arial" w:cs="Arial"/>
                <w:color w:val="000000" w:themeColor="text1"/>
                <w:kern w:val="0"/>
              </w:rPr>
            </w:pPr>
          </w:p>
        </w:tc>
        <w:tc>
          <w:tcPr>
            <w:tcW w:w="0" w:type="auto"/>
          </w:tcPr>
          <w:p w14:paraId="69808EE5" w14:textId="7988BA5A" w:rsidR="000E3878" w:rsidRPr="00131F65" w:rsidRDefault="000E3878" w:rsidP="000E3878">
            <w:pPr>
              <w:widowControl/>
              <w:rPr>
                <w:rFonts w:ascii="Arial" w:eastAsia="Times New Roman" w:hAnsi="Arial" w:cs="Arial"/>
                <w:color w:val="000000" w:themeColor="text1"/>
                <w:kern w:val="0"/>
              </w:rPr>
            </w:pPr>
            <w:r w:rsidRPr="00131F65">
              <w:rPr>
                <w:rFonts w:ascii="Roboto" w:eastAsia="Times New Roman" w:hAnsi="Roboto" w:cs="Arial"/>
                <w:color w:val="000000" w:themeColor="text1"/>
                <w:kern w:val="0"/>
              </w:rPr>
              <w:t>200</w:t>
            </w:r>
            <w:r w:rsidRPr="00131F65">
              <w:rPr>
                <w:rFonts w:ascii="新細明體" w:hAnsi="新細明體" w:cs="新細明體"/>
                <w:color w:val="000000" w:themeColor="text1"/>
                <w:kern w:val="0"/>
              </w:rPr>
              <w:t>米</w:t>
            </w:r>
          </w:p>
        </w:tc>
        <w:tc>
          <w:tcPr>
            <w:tcW w:w="0" w:type="auto"/>
          </w:tcPr>
          <w:p w14:paraId="03F6CFA5" w14:textId="0D61FE58" w:rsidR="000E3878" w:rsidRPr="00131F65" w:rsidRDefault="000E3878" w:rsidP="000E3878">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銀牌</w:t>
            </w:r>
          </w:p>
        </w:tc>
        <w:tc>
          <w:tcPr>
            <w:tcW w:w="1244" w:type="dxa"/>
          </w:tcPr>
          <w:p w14:paraId="2E88A85C" w14:textId="03671BF6" w:rsidR="000E3878" w:rsidRPr="00131F65" w:rsidRDefault="000E3878" w:rsidP="000E3878">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陳靖汶</w:t>
            </w:r>
            <w:proofErr w:type="gramEnd"/>
          </w:p>
        </w:tc>
      </w:tr>
      <w:tr w:rsidR="002471F9" w:rsidRPr="00131F65" w14:paraId="55364535" w14:textId="77777777" w:rsidTr="004F0CC6">
        <w:trPr>
          <w:trHeight w:val="315"/>
        </w:trPr>
        <w:tc>
          <w:tcPr>
            <w:tcW w:w="1911" w:type="dxa"/>
            <w:vMerge/>
          </w:tcPr>
          <w:p w14:paraId="15F62B30" w14:textId="6F2D1249" w:rsidR="000E3878" w:rsidRPr="00131F65" w:rsidRDefault="000E3878" w:rsidP="000E3878">
            <w:pPr>
              <w:widowControl/>
              <w:rPr>
                <w:rFonts w:ascii="Arial" w:eastAsia="Times New Roman" w:hAnsi="Arial" w:cs="Arial"/>
                <w:color w:val="000000" w:themeColor="text1"/>
                <w:kern w:val="0"/>
              </w:rPr>
            </w:pPr>
          </w:p>
        </w:tc>
        <w:tc>
          <w:tcPr>
            <w:tcW w:w="2855" w:type="dxa"/>
            <w:vMerge/>
          </w:tcPr>
          <w:p w14:paraId="1FE3802B" w14:textId="65364CCC" w:rsidR="000E3878" w:rsidRPr="00131F65" w:rsidRDefault="000E3878" w:rsidP="000E3878">
            <w:pPr>
              <w:widowControl/>
              <w:rPr>
                <w:rFonts w:ascii="Arial" w:eastAsia="Times New Roman" w:hAnsi="Arial" w:cs="Arial"/>
                <w:color w:val="000000" w:themeColor="text1"/>
                <w:kern w:val="0"/>
              </w:rPr>
            </w:pPr>
          </w:p>
        </w:tc>
        <w:tc>
          <w:tcPr>
            <w:tcW w:w="0" w:type="auto"/>
          </w:tcPr>
          <w:p w14:paraId="75B8C025" w14:textId="2EDFB655"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擲壘球</w:t>
            </w:r>
          </w:p>
        </w:tc>
        <w:tc>
          <w:tcPr>
            <w:tcW w:w="0" w:type="auto"/>
          </w:tcPr>
          <w:p w14:paraId="4BB03311" w14:textId="57629459" w:rsidR="000E3878" w:rsidRPr="00131F65" w:rsidRDefault="000E3878" w:rsidP="000E3878">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銀牌</w:t>
            </w:r>
          </w:p>
        </w:tc>
        <w:tc>
          <w:tcPr>
            <w:tcW w:w="1244" w:type="dxa"/>
          </w:tcPr>
          <w:p w14:paraId="41A3F51B" w14:textId="7BE20062"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0D625362" w14:textId="77777777" w:rsidTr="004F0CC6">
        <w:trPr>
          <w:trHeight w:val="315"/>
        </w:trPr>
        <w:tc>
          <w:tcPr>
            <w:tcW w:w="1911" w:type="dxa"/>
            <w:vMerge/>
          </w:tcPr>
          <w:p w14:paraId="1E09D294" w14:textId="7E504693" w:rsidR="000E3878" w:rsidRPr="00131F65" w:rsidRDefault="000E3878" w:rsidP="000E3878">
            <w:pPr>
              <w:widowControl/>
              <w:rPr>
                <w:rFonts w:ascii="Arial" w:eastAsia="Times New Roman" w:hAnsi="Arial" w:cs="Arial"/>
                <w:color w:val="000000" w:themeColor="text1"/>
                <w:kern w:val="0"/>
              </w:rPr>
            </w:pPr>
          </w:p>
        </w:tc>
        <w:tc>
          <w:tcPr>
            <w:tcW w:w="2855" w:type="dxa"/>
            <w:vMerge/>
          </w:tcPr>
          <w:p w14:paraId="79E046D0" w14:textId="2F23751B" w:rsidR="000E3878" w:rsidRPr="00131F65" w:rsidRDefault="000E3878" w:rsidP="000E3878">
            <w:pPr>
              <w:widowControl/>
              <w:rPr>
                <w:rFonts w:ascii="Arial" w:eastAsia="Times New Roman" w:hAnsi="Arial" w:cs="Arial"/>
                <w:color w:val="000000" w:themeColor="text1"/>
                <w:kern w:val="0"/>
              </w:rPr>
            </w:pPr>
          </w:p>
        </w:tc>
        <w:tc>
          <w:tcPr>
            <w:tcW w:w="0" w:type="auto"/>
          </w:tcPr>
          <w:p w14:paraId="2C098B9B" w14:textId="32375162" w:rsidR="000E3878" w:rsidRPr="00131F65" w:rsidRDefault="000E3878" w:rsidP="000E3878">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0" w:type="auto"/>
          </w:tcPr>
          <w:p w14:paraId="053D7E79" w14:textId="0F39E5A9"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銅牌</w:t>
            </w:r>
          </w:p>
        </w:tc>
        <w:tc>
          <w:tcPr>
            <w:tcW w:w="1244" w:type="dxa"/>
          </w:tcPr>
          <w:p w14:paraId="23298E2C" w14:textId="3B2C3BB1"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520D70D5" w14:textId="77777777" w:rsidTr="004F0CC6">
        <w:trPr>
          <w:trHeight w:val="315"/>
        </w:trPr>
        <w:tc>
          <w:tcPr>
            <w:tcW w:w="1911" w:type="dxa"/>
            <w:vMerge w:val="restart"/>
            <w:hideMark/>
          </w:tcPr>
          <w:p w14:paraId="0748D936" w14:textId="7777777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hint="eastAsia"/>
                <w:color w:val="000000" w:themeColor="text1"/>
                <w:kern w:val="0"/>
              </w:rPr>
              <w:t>香港壘球總</w:t>
            </w:r>
            <w:r w:rsidRPr="00131F65">
              <w:rPr>
                <w:rFonts w:ascii="新細明體" w:hAnsi="新細明體" w:cs="新細明體"/>
                <w:color w:val="000000" w:themeColor="text1"/>
                <w:kern w:val="0"/>
              </w:rPr>
              <w:t>會</w:t>
            </w:r>
          </w:p>
        </w:tc>
        <w:tc>
          <w:tcPr>
            <w:tcW w:w="2855" w:type="dxa"/>
            <w:vMerge w:val="restart"/>
            <w:hideMark/>
          </w:tcPr>
          <w:p w14:paraId="10C1A604" w14:textId="55E0FDD4"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第七屆壘球運動團體賽</w:t>
            </w:r>
          </w:p>
        </w:tc>
        <w:tc>
          <w:tcPr>
            <w:tcW w:w="0" w:type="auto"/>
            <w:vMerge w:val="restart"/>
          </w:tcPr>
          <w:p w14:paraId="700AA02C" w14:textId="33769CFC"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壘球融合賽</w:t>
            </w:r>
          </w:p>
        </w:tc>
        <w:tc>
          <w:tcPr>
            <w:tcW w:w="0" w:type="auto"/>
          </w:tcPr>
          <w:p w14:paraId="62AFA514" w14:textId="687149C2"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075CDC17" w14:textId="5D278BFD"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何瑞琳</w:t>
            </w:r>
          </w:p>
        </w:tc>
      </w:tr>
      <w:tr w:rsidR="002471F9" w:rsidRPr="00131F65" w14:paraId="312C27DA" w14:textId="77777777" w:rsidTr="004F0CC6">
        <w:trPr>
          <w:trHeight w:val="315"/>
        </w:trPr>
        <w:tc>
          <w:tcPr>
            <w:tcW w:w="1911" w:type="dxa"/>
            <w:vMerge/>
          </w:tcPr>
          <w:p w14:paraId="68AE76CA" w14:textId="08E9F68A"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810144E" w14:textId="1D3B599F" w:rsidR="00F92A3D" w:rsidRPr="00131F65" w:rsidRDefault="00F92A3D" w:rsidP="000E3878">
            <w:pPr>
              <w:widowControl/>
              <w:rPr>
                <w:rFonts w:ascii="Arial" w:eastAsia="Times New Roman" w:hAnsi="Arial" w:cs="Arial"/>
                <w:color w:val="000000" w:themeColor="text1"/>
                <w:kern w:val="0"/>
              </w:rPr>
            </w:pPr>
          </w:p>
        </w:tc>
        <w:tc>
          <w:tcPr>
            <w:tcW w:w="0" w:type="auto"/>
            <w:vMerge/>
          </w:tcPr>
          <w:p w14:paraId="6BE79D8B" w14:textId="4E124809" w:rsidR="00F92A3D" w:rsidRPr="00131F65" w:rsidRDefault="00F92A3D" w:rsidP="000E3878">
            <w:pPr>
              <w:widowControl/>
              <w:rPr>
                <w:rFonts w:ascii="Arial" w:eastAsia="Times New Roman" w:hAnsi="Arial" w:cs="Arial"/>
                <w:color w:val="000000" w:themeColor="text1"/>
                <w:kern w:val="0"/>
              </w:rPr>
            </w:pPr>
          </w:p>
        </w:tc>
        <w:tc>
          <w:tcPr>
            <w:tcW w:w="0" w:type="auto"/>
          </w:tcPr>
          <w:p w14:paraId="2F93D9F4" w14:textId="2E6AE831"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561D343D" w14:textId="565A63AF"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周敏徽</w:t>
            </w:r>
          </w:p>
        </w:tc>
      </w:tr>
      <w:tr w:rsidR="002471F9" w:rsidRPr="00131F65" w14:paraId="4ED68C6C" w14:textId="77777777" w:rsidTr="004F0CC6">
        <w:trPr>
          <w:trHeight w:val="315"/>
        </w:trPr>
        <w:tc>
          <w:tcPr>
            <w:tcW w:w="1911" w:type="dxa"/>
            <w:vMerge/>
          </w:tcPr>
          <w:p w14:paraId="06019297" w14:textId="3219B164"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5616DC5" w14:textId="12A3D471" w:rsidR="00F92A3D" w:rsidRPr="00131F65" w:rsidRDefault="00F92A3D" w:rsidP="000E3878">
            <w:pPr>
              <w:widowControl/>
              <w:rPr>
                <w:rFonts w:ascii="Arial" w:eastAsia="Times New Roman" w:hAnsi="Arial" w:cs="Arial"/>
                <w:color w:val="000000" w:themeColor="text1"/>
                <w:kern w:val="0"/>
              </w:rPr>
            </w:pPr>
          </w:p>
        </w:tc>
        <w:tc>
          <w:tcPr>
            <w:tcW w:w="0" w:type="auto"/>
            <w:vMerge/>
          </w:tcPr>
          <w:p w14:paraId="05BCD9EA" w14:textId="2E62612E" w:rsidR="00F92A3D" w:rsidRPr="00131F65" w:rsidRDefault="00F92A3D" w:rsidP="000E3878">
            <w:pPr>
              <w:widowControl/>
              <w:rPr>
                <w:rFonts w:ascii="Arial" w:eastAsia="Times New Roman" w:hAnsi="Arial" w:cs="Arial"/>
                <w:color w:val="000000" w:themeColor="text1"/>
                <w:kern w:val="0"/>
              </w:rPr>
            </w:pPr>
          </w:p>
        </w:tc>
        <w:tc>
          <w:tcPr>
            <w:tcW w:w="0" w:type="auto"/>
          </w:tcPr>
          <w:p w14:paraId="39009417" w14:textId="578C1A79"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663E0507" w14:textId="34E06E3F" w:rsidR="00F92A3D" w:rsidRPr="00131F65" w:rsidRDefault="00F92A3D" w:rsidP="000E3878">
            <w:pPr>
              <w:widowControl/>
              <w:rPr>
                <w:rFonts w:ascii="Arial" w:eastAsia="Times New Roman" w:hAnsi="Arial" w:cs="Arial"/>
                <w:color w:val="000000" w:themeColor="text1"/>
                <w:kern w:val="0"/>
              </w:rPr>
            </w:pPr>
            <w:proofErr w:type="gramStart"/>
            <w:r w:rsidRPr="00131F65">
              <w:rPr>
                <w:rFonts w:ascii="新細明體" w:hAnsi="新細明體" w:cs="Arial" w:hint="eastAsia"/>
                <w:color w:val="000000" w:themeColor="text1"/>
                <w:kern w:val="0"/>
              </w:rPr>
              <w:t>余</w:t>
            </w:r>
            <w:proofErr w:type="gramEnd"/>
            <w:r w:rsidRPr="00131F65">
              <w:rPr>
                <w:rFonts w:ascii="新細明體" w:hAnsi="新細明體" w:cs="Arial" w:hint="eastAsia"/>
                <w:color w:val="000000" w:themeColor="text1"/>
                <w:kern w:val="0"/>
              </w:rPr>
              <w:t>藹樺</w:t>
            </w:r>
          </w:p>
        </w:tc>
      </w:tr>
      <w:tr w:rsidR="002471F9" w:rsidRPr="00131F65" w14:paraId="0EC1EA42" w14:textId="77777777" w:rsidTr="004F0CC6">
        <w:trPr>
          <w:trHeight w:val="315"/>
        </w:trPr>
        <w:tc>
          <w:tcPr>
            <w:tcW w:w="1911" w:type="dxa"/>
            <w:vMerge/>
          </w:tcPr>
          <w:p w14:paraId="17D5EE5E" w14:textId="7384F203"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5264B8B" w14:textId="1EB727F7" w:rsidR="00F92A3D" w:rsidRPr="00131F65" w:rsidRDefault="00F92A3D" w:rsidP="000E3878">
            <w:pPr>
              <w:widowControl/>
              <w:rPr>
                <w:rFonts w:ascii="Arial" w:eastAsia="Times New Roman" w:hAnsi="Arial" w:cs="Arial"/>
                <w:color w:val="000000" w:themeColor="text1"/>
                <w:kern w:val="0"/>
              </w:rPr>
            </w:pPr>
          </w:p>
        </w:tc>
        <w:tc>
          <w:tcPr>
            <w:tcW w:w="0" w:type="auto"/>
            <w:vMerge/>
          </w:tcPr>
          <w:p w14:paraId="292CBA3C" w14:textId="0F36E85F" w:rsidR="00F92A3D" w:rsidRPr="00131F65" w:rsidRDefault="00F92A3D" w:rsidP="000E3878">
            <w:pPr>
              <w:widowControl/>
              <w:rPr>
                <w:rFonts w:ascii="Arial" w:eastAsia="Times New Roman" w:hAnsi="Arial" w:cs="Arial"/>
                <w:color w:val="000000" w:themeColor="text1"/>
                <w:kern w:val="0"/>
              </w:rPr>
            </w:pPr>
          </w:p>
        </w:tc>
        <w:tc>
          <w:tcPr>
            <w:tcW w:w="0" w:type="auto"/>
          </w:tcPr>
          <w:p w14:paraId="33F1661E" w14:textId="7F001275"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4EE749F7" w14:textId="40D0FC4E"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伍文傑</w:t>
            </w:r>
          </w:p>
        </w:tc>
      </w:tr>
      <w:tr w:rsidR="002471F9" w:rsidRPr="00131F65" w14:paraId="5D480067" w14:textId="77777777" w:rsidTr="004F0CC6">
        <w:trPr>
          <w:trHeight w:val="315"/>
        </w:trPr>
        <w:tc>
          <w:tcPr>
            <w:tcW w:w="1911" w:type="dxa"/>
            <w:vMerge/>
          </w:tcPr>
          <w:p w14:paraId="4044976E" w14:textId="56BF907E"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22722C4E" w14:textId="4E4561A3" w:rsidR="00F92A3D" w:rsidRPr="00131F65" w:rsidRDefault="00F92A3D" w:rsidP="000E3878">
            <w:pPr>
              <w:widowControl/>
              <w:rPr>
                <w:rFonts w:ascii="Arial" w:eastAsia="Times New Roman" w:hAnsi="Arial" w:cs="Arial"/>
                <w:color w:val="000000" w:themeColor="text1"/>
                <w:kern w:val="0"/>
              </w:rPr>
            </w:pPr>
          </w:p>
        </w:tc>
        <w:tc>
          <w:tcPr>
            <w:tcW w:w="0" w:type="auto"/>
            <w:vMerge/>
          </w:tcPr>
          <w:p w14:paraId="111A81E8" w14:textId="487D4300" w:rsidR="00F92A3D" w:rsidRPr="00131F65" w:rsidRDefault="00F92A3D" w:rsidP="000E3878">
            <w:pPr>
              <w:widowControl/>
              <w:rPr>
                <w:rFonts w:ascii="Arial" w:eastAsia="Times New Roman" w:hAnsi="Arial" w:cs="Arial"/>
                <w:color w:val="000000" w:themeColor="text1"/>
                <w:kern w:val="0"/>
              </w:rPr>
            </w:pPr>
          </w:p>
        </w:tc>
        <w:tc>
          <w:tcPr>
            <w:tcW w:w="0" w:type="auto"/>
          </w:tcPr>
          <w:p w14:paraId="40F66564" w14:textId="14CFDC24"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479C8B70" w14:textId="053D0D8D"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劉超明</w:t>
            </w:r>
          </w:p>
        </w:tc>
      </w:tr>
      <w:tr w:rsidR="002471F9" w:rsidRPr="00131F65" w14:paraId="53D763C5" w14:textId="77777777" w:rsidTr="004F0CC6">
        <w:trPr>
          <w:trHeight w:val="315"/>
        </w:trPr>
        <w:tc>
          <w:tcPr>
            <w:tcW w:w="1911" w:type="dxa"/>
            <w:vMerge/>
          </w:tcPr>
          <w:p w14:paraId="2E445300" w14:textId="24CC3BB8"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E30E9D7" w14:textId="0E17094B" w:rsidR="00F92A3D" w:rsidRPr="00131F65" w:rsidRDefault="00F92A3D" w:rsidP="000E3878">
            <w:pPr>
              <w:widowControl/>
              <w:rPr>
                <w:rFonts w:ascii="Arial" w:eastAsia="Times New Roman" w:hAnsi="Arial" w:cs="Arial"/>
                <w:color w:val="000000" w:themeColor="text1"/>
                <w:kern w:val="0"/>
              </w:rPr>
            </w:pPr>
          </w:p>
        </w:tc>
        <w:tc>
          <w:tcPr>
            <w:tcW w:w="0" w:type="auto"/>
            <w:vMerge/>
          </w:tcPr>
          <w:p w14:paraId="0587917C" w14:textId="08804393" w:rsidR="00F92A3D" w:rsidRPr="00131F65" w:rsidRDefault="00F92A3D" w:rsidP="000E3878">
            <w:pPr>
              <w:widowControl/>
              <w:rPr>
                <w:rFonts w:ascii="Arial" w:eastAsia="Times New Roman" w:hAnsi="Arial" w:cs="Arial"/>
                <w:color w:val="000000" w:themeColor="text1"/>
                <w:kern w:val="0"/>
              </w:rPr>
            </w:pPr>
          </w:p>
        </w:tc>
        <w:tc>
          <w:tcPr>
            <w:tcW w:w="0" w:type="auto"/>
          </w:tcPr>
          <w:p w14:paraId="3CE4F440" w14:textId="381F1CE8"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367B098D" w14:textId="1CA4D13E"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黃子聰</w:t>
            </w:r>
          </w:p>
        </w:tc>
      </w:tr>
      <w:tr w:rsidR="002471F9" w:rsidRPr="00131F65" w14:paraId="22C147B2" w14:textId="77777777" w:rsidTr="004F0CC6">
        <w:trPr>
          <w:trHeight w:val="315"/>
        </w:trPr>
        <w:tc>
          <w:tcPr>
            <w:tcW w:w="1911" w:type="dxa"/>
            <w:vMerge/>
          </w:tcPr>
          <w:p w14:paraId="091B5DD4" w14:textId="25DC6762"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79EB38A6" w14:textId="4A1BC188" w:rsidR="00F92A3D" w:rsidRPr="00131F65" w:rsidRDefault="00F92A3D" w:rsidP="000E3878">
            <w:pPr>
              <w:widowControl/>
              <w:rPr>
                <w:rFonts w:ascii="Arial" w:eastAsia="Times New Roman" w:hAnsi="Arial" w:cs="Arial"/>
                <w:color w:val="000000" w:themeColor="text1"/>
                <w:kern w:val="0"/>
              </w:rPr>
            </w:pPr>
          </w:p>
        </w:tc>
        <w:tc>
          <w:tcPr>
            <w:tcW w:w="0" w:type="auto"/>
            <w:vMerge/>
          </w:tcPr>
          <w:p w14:paraId="4FE91FB5" w14:textId="3BAD1972" w:rsidR="00F92A3D" w:rsidRPr="00131F65" w:rsidRDefault="00F92A3D" w:rsidP="000E3878">
            <w:pPr>
              <w:widowControl/>
              <w:rPr>
                <w:rFonts w:ascii="Arial" w:eastAsia="Times New Roman" w:hAnsi="Arial" w:cs="Arial"/>
                <w:color w:val="000000" w:themeColor="text1"/>
                <w:kern w:val="0"/>
              </w:rPr>
            </w:pPr>
          </w:p>
        </w:tc>
        <w:tc>
          <w:tcPr>
            <w:tcW w:w="0" w:type="auto"/>
          </w:tcPr>
          <w:p w14:paraId="3D722FB5" w14:textId="013FB711"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609CFB22" w14:textId="045EABD2"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黎</w:t>
            </w:r>
            <w:proofErr w:type="gramStart"/>
            <w:r w:rsidRPr="00131F65">
              <w:rPr>
                <w:rFonts w:ascii="新細明體" w:hAnsi="新細明體" w:cs="Arial" w:hint="eastAsia"/>
                <w:color w:val="000000" w:themeColor="text1"/>
                <w:kern w:val="0"/>
              </w:rPr>
              <w:t>一</w:t>
            </w:r>
            <w:proofErr w:type="gramEnd"/>
            <w:r w:rsidRPr="00131F65">
              <w:rPr>
                <w:rFonts w:ascii="新細明體" w:hAnsi="新細明體" w:cs="Arial" w:hint="eastAsia"/>
                <w:color w:val="000000" w:themeColor="text1"/>
                <w:kern w:val="0"/>
              </w:rPr>
              <w:t>歌</w:t>
            </w:r>
          </w:p>
        </w:tc>
      </w:tr>
      <w:tr w:rsidR="002471F9" w:rsidRPr="00131F65" w14:paraId="386709D2" w14:textId="77777777" w:rsidTr="004F0CC6">
        <w:trPr>
          <w:trHeight w:val="315"/>
        </w:trPr>
        <w:tc>
          <w:tcPr>
            <w:tcW w:w="1911" w:type="dxa"/>
            <w:vMerge/>
          </w:tcPr>
          <w:p w14:paraId="6BE83B53" w14:textId="528CE740"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4738C551" w14:textId="1376E070" w:rsidR="00F92A3D" w:rsidRPr="00131F65" w:rsidRDefault="00F92A3D" w:rsidP="000E3878">
            <w:pPr>
              <w:widowControl/>
              <w:rPr>
                <w:rFonts w:ascii="Arial" w:eastAsia="Times New Roman" w:hAnsi="Arial" w:cs="Arial"/>
                <w:color w:val="000000" w:themeColor="text1"/>
                <w:kern w:val="0"/>
              </w:rPr>
            </w:pPr>
          </w:p>
        </w:tc>
        <w:tc>
          <w:tcPr>
            <w:tcW w:w="0" w:type="auto"/>
            <w:vMerge/>
          </w:tcPr>
          <w:p w14:paraId="67F694B5" w14:textId="7AB60958" w:rsidR="00F92A3D" w:rsidRPr="00131F65" w:rsidRDefault="00F92A3D" w:rsidP="000E3878">
            <w:pPr>
              <w:widowControl/>
              <w:rPr>
                <w:rFonts w:ascii="Arial" w:eastAsia="Times New Roman" w:hAnsi="Arial" w:cs="Arial"/>
                <w:color w:val="000000" w:themeColor="text1"/>
                <w:kern w:val="0"/>
              </w:rPr>
            </w:pPr>
          </w:p>
        </w:tc>
        <w:tc>
          <w:tcPr>
            <w:tcW w:w="0" w:type="auto"/>
          </w:tcPr>
          <w:p w14:paraId="79B3CD40" w14:textId="17124C8A"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1244" w:type="dxa"/>
          </w:tcPr>
          <w:p w14:paraId="01D606DE" w14:textId="340EF95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黃志燊</w:t>
            </w:r>
          </w:p>
        </w:tc>
      </w:tr>
      <w:tr w:rsidR="002471F9" w:rsidRPr="00131F65" w14:paraId="11E24AD3" w14:textId="77777777" w:rsidTr="004F0CC6">
        <w:trPr>
          <w:trHeight w:val="315"/>
        </w:trPr>
        <w:tc>
          <w:tcPr>
            <w:tcW w:w="1911" w:type="dxa"/>
            <w:vMerge w:val="restart"/>
            <w:hideMark/>
          </w:tcPr>
          <w:p w14:paraId="585431BF" w14:textId="77777777"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hint="eastAsia"/>
                <w:color w:val="000000" w:themeColor="text1"/>
                <w:kern w:val="0"/>
              </w:rPr>
              <w:t>教育局教育心理服務組、</w:t>
            </w:r>
            <w:proofErr w:type="gramStart"/>
            <w:r w:rsidRPr="00131F65">
              <w:rPr>
                <w:rFonts w:ascii="新細明體" w:hAnsi="新細明體" w:cs="新細明體" w:hint="eastAsia"/>
                <w:color w:val="000000" w:themeColor="text1"/>
                <w:kern w:val="0"/>
              </w:rPr>
              <w:t>香港關顧自</w:t>
            </w:r>
            <w:proofErr w:type="gramEnd"/>
            <w:r w:rsidRPr="00131F65">
              <w:rPr>
                <w:rFonts w:ascii="新細明體" w:hAnsi="新細明體" w:cs="新細明體" w:hint="eastAsia"/>
                <w:color w:val="000000" w:themeColor="text1"/>
                <w:kern w:val="0"/>
              </w:rPr>
              <w:t>閉聯盟、</w:t>
            </w:r>
            <w:proofErr w:type="spellStart"/>
            <w:r w:rsidRPr="00131F65">
              <w:rPr>
                <w:rFonts w:ascii="Arial" w:eastAsia="Times New Roman" w:hAnsi="Arial" w:cs="Arial"/>
                <w:color w:val="000000" w:themeColor="text1"/>
                <w:kern w:val="0"/>
              </w:rPr>
              <w:t>OneSEN</w:t>
            </w:r>
            <w:proofErr w:type="spellEnd"/>
            <w:r w:rsidRPr="00131F65">
              <w:rPr>
                <w:rFonts w:ascii="Arial" w:eastAsia="Times New Roman" w:hAnsi="Arial" w:cs="Arial"/>
                <w:color w:val="000000" w:themeColor="text1"/>
                <w:kern w:val="0"/>
              </w:rPr>
              <w:t xml:space="preserve"> </w:t>
            </w:r>
            <w:r w:rsidRPr="00131F65">
              <w:rPr>
                <w:rFonts w:ascii="新細明體" w:hAnsi="新細明體" w:cs="新細明體" w:hint="eastAsia"/>
                <w:color w:val="000000" w:themeColor="text1"/>
                <w:kern w:val="0"/>
              </w:rPr>
              <w:t>合</w:t>
            </w:r>
            <w:r w:rsidRPr="00131F65">
              <w:rPr>
                <w:rFonts w:ascii="新細明體" w:hAnsi="新細明體" w:cs="新細明體"/>
                <w:color w:val="000000" w:themeColor="text1"/>
                <w:kern w:val="0"/>
              </w:rPr>
              <w:t>辦</w:t>
            </w:r>
          </w:p>
        </w:tc>
        <w:tc>
          <w:tcPr>
            <w:tcW w:w="2855" w:type="dxa"/>
            <w:vMerge w:val="restart"/>
            <w:hideMark/>
          </w:tcPr>
          <w:p w14:paraId="310542C8" w14:textId="26E6BF87"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共</w:t>
            </w:r>
            <w:proofErr w:type="gramStart"/>
            <w:r w:rsidRPr="00131F65">
              <w:rPr>
                <w:rFonts w:ascii="新細明體" w:hAnsi="新細明體" w:cs="新細明體"/>
                <w:color w:val="000000" w:themeColor="text1"/>
                <w:kern w:val="0"/>
              </w:rPr>
              <w:t>創共融聯</w:t>
            </w:r>
            <w:proofErr w:type="gramEnd"/>
            <w:r w:rsidRPr="00131F65">
              <w:rPr>
                <w:rFonts w:ascii="新細明體" w:hAnsi="新細明體" w:cs="新細明體"/>
                <w:color w:val="000000" w:themeColor="text1"/>
                <w:kern w:val="0"/>
              </w:rPr>
              <w:t>校畫展</w:t>
            </w:r>
          </w:p>
        </w:tc>
        <w:tc>
          <w:tcPr>
            <w:tcW w:w="0" w:type="auto"/>
            <w:vMerge w:val="restart"/>
          </w:tcPr>
          <w:p w14:paraId="31DFB6B1" w14:textId="1B7A904A" w:rsidR="000E3878" w:rsidRPr="00131F65" w:rsidRDefault="000E3878" w:rsidP="000E3878">
            <w:pPr>
              <w:widowControl/>
              <w:rPr>
                <w:rFonts w:ascii="Arial" w:eastAsia="Times New Roman" w:hAnsi="Arial" w:cs="Arial"/>
                <w:color w:val="000000" w:themeColor="text1"/>
                <w:kern w:val="0"/>
              </w:rPr>
            </w:pPr>
          </w:p>
        </w:tc>
        <w:tc>
          <w:tcPr>
            <w:tcW w:w="0" w:type="auto"/>
            <w:hideMark/>
          </w:tcPr>
          <w:p w14:paraId="6E707B71" w14:textId="147B4EC2"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入圍展出</w:t>
            </w:r>
          </w:p>
        </w:tc>
        <w:tc>
          <w:tcPr>
            <w:tcW w:w="1244" w:type="dxa"/>
          </w:tcPr>
          <w:p w14:paraId="6C3C8167" w14:textId="5989241E" w:rsidR="000E3878" w:rsidRPr="00131F65" w:rsidRDefault="000E3878" w:rsidP="000E3878">
            <w:pPr>
              <w:widowControl/>
              <w:rPr>
                <w:rFonts w:ascii="Arial" w:eastAsia="Times New Roman" w:hAnsi="Arial" w:cs="Arial"/>
                <w:color w:val="000000" w:themeColor="text1"/>
                <w:kern w:val="0"/>
              </w:rPr>
            </w:pPr>
            <w:proofErr w:type="gramStart"/>
            <w:r w:rsidRPr="00131F65">
              <w:rPr>
                <w:rFonts w:ascii="新細明體" w:hAnsi="新細明體" w:cs="Arial" w:hint="eastAsia"/>
                <w:color w:val="000000" w:themeColor="text1"/>
                <w:kern w:val="0"/>
              </w:rPr>
              <w:t>王柔悅</w:t>
            </w:r>
            <w:proofErr w:type="gramEnd"/>
          </w:p>
        </w:tc>
      </w:tr>
      <w:tr w:rsidR="002471F9" w:rsidRPr="00131F65" w14:paraId="0A79E7A5" w14:textId="77777777" w:rsidTr="004F0CC6">
        <w:trPr>
          <w:trHeight w:val="315"/>
        </w:trPr>
        <w:tc>
          <w:tcPr>
            <w:tcW w:w="1911" w:type="dxa"/>
            <w:vMerge/>
          </w:tcPr>
          <w:p w14:paraId="315D3075" w14:textId="6AFC1A8B" w:rsidR="000E3878" w:rsidRPr="00131F65" w:rsidRDefault="000E3878" w:rsidP="000E3878">
            <w:pPr>
              <w:widowControl/>
              <w:rPr>
                <w:rFonts w:ascii="Arial" w:eastAsia="Times New Roman" w:hAnsi="Arial" w:cs="Arial"/>
                <w:color w:val="000000" w:themeColor="text1"/>
                <w:kern w:val="0"/>
              </w:rPr>
            </w:pPr>
          </w:p>
        </w:tc>
        <w:tc>
          <w:tcPr>
            <w:tcW w:w="2855" w:type="dxa"/>
            <w:vMerge/>
          </w:tcPr>
          <w:p w14:paraId="5F18CDFF" w14:textId="65077ABA" w:rsidR="000E3878" w:rsidRPr="00131F65" w:rsidRDefault="000E3878" w:rsidP="000E3878">
            <w:pPr>
              <w:widowControl/>
              <w:rPr>
                <w:rFonts w:ascii="Arial" w:eastAsia="Times New Roman" w:hAnsi="Arial" w:cs="Arial"/>
                <w:color w:val="000000" w:themeColor="text1"/>
                <w:kern w:val="0"/>
              </w:rPr>
            </w:pPr>
          </w:p>
        </w:tc>
        <w:tc>
          <w:tcPr>
            <w:tcW w:w="0" w:type="auto"/>
            <w:vMerge/>
          </w:tcPr>
          <w:p w14:paraId="55A39324" w14:textId="47FE2BF7" w:rsidR="000E3878" w:rsidRPr="00131F65" w:rsidRDefault="000E3878" w:rsidP="000E3878">
            <w:pPr>
              <w:widowControl/>
              <w:rPr>
                <w:rFonts w:ascii="Arial" w:eastAsia="Times New Roman" w:hAnsi="Arial" w:cs="Arial"/>
                <w:color w:val="000000" w:themeColor="text1"/>
                <w:kern w:val="0"/>
              </w:rPr>
            </w:pPr>
          </w:p>
        </w:tc>
        <w:tc>
          <w:tcPr>
            <w:tcW w:w="0" w:type="auto"/>
            <w:hideMark/>
          </w:tcPr>
          <w:p w14:paraId="7F50AE4E" w14:textId="7D3B8336"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入圍展出</w:t>
            </w:r>
          </w:p>
        </w:tc>
        <w:tc>
          <w:tcPr>
            <w:tcW w:w="1244" w:type="dxa"/>
          </w:tcPr>
          <w:p w14:paraId="553BEB8F" w14:textId="6F25B988" w:rsidR="000E3878" w:rsidRPr="00131F65" w:rsidRDefault="000E3878"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蕭嘉兒</w:t>
            </w:r>
          </w:p>
        </w:tc>
      </w:tr>
      <w:tr w:rsidR="002471F9" w:rsidRPr="00131F65" w14:paraId="5AAD81A2" w14:textId="77777777" w:rsidTr="004F0CC6">
        <w:trPr>
          <w:trHeight w:val="315"/>
        </w:trPr>
        <w:tc>
          <w:tcPr>
            <w:tcW w:w="1911" w:type="dxa"/>
            <w:vMerge w:val="restart"/>
            <w:hideMark/>
          </w:tcPr>
          <w:p w14:paraId="635F6903" w14:textId="7777777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hint="eastAsia"/>
                <w:color w:val="000000" w:themeColor="text1"/>
                <w:kern w:val="0"/>
              </w:rPr>
              <w:t>香港學屆舞蹈協</w:t>
            </w:r>
            <w:r w:rsidRPr="00131F65">
              <w:rPr>
                <w:rFonts w:ascii="新細明體" w:hAnsi="新細明體" w:cs="新細明體"/>
                <w:color w:val="000000" w:themeColor="text1"/>
                <w:kern w:val="0"/>
              </w:rPr>
              <w:t>會</w:t>
            </w:r>
          </w:p>
        </w:tc>
        <w:tc>
          <w:tcPr>
            <w:tcW w:w="2855" w:type="dxa"/>
            <w:vMerge w:val="restart"/>
            <w:hideMark/>
          </w:tcPr>
          <w:p w14:paraId="5E4C7DC4" w14:textId="7544B46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第五十九屆學校舞蹈節</w:t>
            </w:r>
          </w:p>
        </w:tc>
        <w:tc>
          <w:tcPr>
            <w:tcW w:w="0" w:type="auto"/>
            <w:vMerge w:val="restart"/>
          </w:tcPr>
          <w:p w14:paraId="3781B4B3" w14:textId="67C9DABD"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特殊學校組</w:t>
            </w:r>
          </w:p>
        </w:tc>
        <w:tc>
          <w:tcPr>
            <w:tcW w:w="0" w:type="auto"/>
          </w:tcPr>
          <w:p w14:paraId="05FE1178" w14:textId="45D9604C"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7EF0E548" w14:textId="3F502312"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李</w:t>
            </w:r>
            <w:proofErr w:type="gramStart"/>
            <w:r w:rsidRPr="00131F65">
              <w:rPr>
                <w:rFonts w:ascii="新細明體" w:hAnsi="新細明體" w:cs="Arial" w:hint="eastAsia"/>
                <w:color w:val="000000" w:themeColor="text1"/>
                <w:kern w:val="0"/>
              </w:rPr>
              <w:t>恒</w:t>
            </w:r>
            <w:proofErr w:type="gramEnd"/>
            <w:r w:rsidRPr="00131F65">
              <w:rPr>
                <w:rFonts w:ascii="新細明體" w:hAnsi="新細明體" w:cs="Arial" w:hint="eastAsia"/>
                <w:color w:val="000000" w:themeColor="text1"/>
                <w:kern w:val="0"/>
              </w:rPr>
              <w:t>輝</w:t>
            </w:r>
          </w:p>
        </w:tc>
      </w:tr>
      <w:tr w:rsidR="002471F9" w:rsidRPr="00131F65" w14:paraId="316A2505" w14:textId="77777777" w:rsidTr="004F0CC6">
        <w:trPr>
          <w:trHeight w:val="315"/>
        </w:trPr>
        <w:tc>
          <w:tcPr>
            <w:tcW w:w="1911" w:type="dxa"/>
            <w:vMerge/>
          </w:tcPr>
          <w:p w14:paraId="4D5300D6" w14:textId="41A436B4"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453FB8B" w14:textId="23F6799D" w:rsidR="00F92A3D" w:rsidRPr="00131F65" w:rsidRDefault="00F92A3D" w:rsidP="000E3878">
            <w:pPr>
              <w:widowControl/>
              <w:rPr>
                <w:rFonts w:ascii="Arial" w:eastAsia="Times New Roman" w:hAnsi="Arial" w:cs="Arial"/>
                <w:color w:val="000000" w:themeColor="text1"/>
                <w:kern w:val="0"/>
              </w:rPr>
            </w:pPr>
          </w:p>
        </w:tc>
        <w:tc>
          <w:tcPr>
            <w:tcW w:w="0" w:type="auto"/>
            <w:vMerge/>
          </w:tcPr>
          <w:p w14:paraId="24E5C942" w14:textId="49EE0739" w:rsidR="00F92A3D" w:rsidRPr="00131F65" w:rsidRDefault="00F92A3D" w:rsidP="000E3878">
            <w:pPr>
              <w:widowControl/>
              <w:rPr>
                <w:rFonts w:ascii="Arial" w:eastAsia="Times New Roman" w:hAnsi="Arial" w:cs="Arial"/>
                <w:color w:val="000000" w:themeColor="text1"/>
                <w:kern w:val="0"/>
              </w:rPr>
            </w:pPr>
          </w:p>
        </w:tc>
        <w:tc>
          <w:tcPr>
            <w:tcW w:w="0" w:type="auto"/>
          </w:tcPr>
          <w:p w14:paraId="1E66A093" w14:textId="2D94C5A6"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622AF8B3" w14:textId="3F6F2D9F" w:rsidR="00F92A3D" w:rsidRPr="00131F65" w:rsidRDefault="00F92A3D" w:rsidP="000E3878">
            <w:pPr>
              <w:widowControl/>
              <w:rPr>
                <w:rFonts w:ascii="Arial" w:eastAsia="Times New Roman" w:hAnsi="Arial" w:cs="Arial"/>
                <w:color w:val="000000" w:themeColor="text1"/>
                <w:kern w:val="0"/>
              </w:rPr>
            </w:pPr>
            <w:proofErr w:type="gramStart"/>
            <w:r w:rsidRPr="00131F65">
              <w:rPr>
                <w:rFonts w:ascii="新細明體" w:hAnsi="新細明體" w:cs="Arial" w:hint="eastAsia"/>
                <w:color w:val="000000" w:themeColor="text1"/>
                <w:kern w:val="0"/>
              </w:rPr>
              <w:t>沈恩</w:t>
            </w:r>
            <w:proofErr w:type="gramEnd"/>
          </w:p>
        </w:tc>
      </w:tr>
      <w:tr w:rsidR="002471F9" w:rsidRPr="00131F65" w14:paraId="7829717E" w14:textId="77777777" w:rsidTr="004F0CC6">
        <w:trPr>
          <w:trHeight w:val="315"/>
        </w:trPr>
        <w:tc>
          <w:tcPr>
            <w:tcW w:w="1911" w:type="dxa"/>
            <w:vMerge/>
          </w:tcPr>
          <w:p w14:paraId="501AFAB2" w14:textId="72F6473B"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36105C40" w14:textId="53D379D8" w:rsidR="00F92A3D" w:rsidRPr="00131F65" w:rsidRDefault="00F92A3D" w:rsidP="000E3878">
            <w:pPr>
              <w:widowControl/>
              <w:rPr>
                <w:rFonts w:ascii="Arial" w:eastAsia="Times New Roman" w:hAnsi="Arial" w:cs="Arial"/>
                <w:color w:val="000000" w:themeColor="text1"/>
                <w:kern w:val="0"/>
              </w:rPr>
            </w:pPr>
          </w:p>
        </w:tc>
        <w:tc>
          <w:tcPr>
            <w:tcW w:w="0" w:type="auto"/>
            <w:vMerge/>
          </w:tcPr>
          <w:p w14:paraId="2CAFD812" w14:textId="4B97FBD5" w:rsidR="00F92A3D" w:rsidRPr="00131F65" w:rsidRDefault="00F92A3D" w:rsidP="000E3878">
            <w:pPr>
              <w:widowControl/>
              <w:rPr>
                <w:rFonts w:ascii="Arial" w:eastAsia="Times New Roman" w:hAnsi="Arial" w:cs="Arial"/>
                <w:color w:val="000000" w:themeColor="text1"/>
                <w:kern w:val="0"/>
              </w:rPr>
            </w:pPr>
          </w:p>
        </w:tc>
        <w:tc>
          <w:tcPr>
            <w:tcW w:w="0" w:type="auto"/>
          </w:tcPr>
          <w:p w14:paraId="7100F5B1" w14:textId="6D011385"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4CDE6842" w14:textId="5D56B91F"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陳曉純</w:t>
            </w:r>
          </w:p>
        </w:tc>
      </w:tr>
      <w:tr w:rsidR="002471F9" w:rsidRPr="00131F65" w14:paraId="01E47CF7" w14:textId="77777777" w:rsidTr="004F0CC6">
        <w:trPr>
          <w:trHeight w:val="315"/>
        </w:trPr>
        <w:tc>
          <w:tcPr>
            <w:tcW w:w="1911" w:type="dxa"/>
            <w:vMerge/>
          </w:tcPr>
          <w:p w14:paraId="68F3D858" w14:textId="3CAD9112"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6DBFA59F" w14:textId="6D17949F" w:rsidR="00F92A3D" w:rsidRPr="00131F65" w:rsidRDefault="00F92A3D" w:rsidP="000E3878">
            <w:pPr>
              <w:widowControl/>
              <w:rPr>
                <w:rFonts w:ascii="Arial" w:eastAsia="Times New Roman" w:hAnsi="Arial" w:cs="Arial"/>
                <w:color w:val="000000" w:themeColor="text1"/>
                <w:kern w:val="0"/>
              </w:rPr>
            </w:pPr>
          </w:p>
        </w:tc>
        <w:tc>
          <w:tcPr>
            <w:tcW w:w="0" w:type="auto"/>
            <w:vMerge/>
          </w:tcPr>
          <w:p w14:paraId="6C41B60D" w14:textId="20A50A53" w:rsidR="00F92A3D" w:rsidRPr="00131F65" w:rsidRDefault="00F92A3D" w:rsidP="000E3878">
            <w:pPr>
              <w:widowControl/>
              <w:rPr>
                <w:rFonts w:ascii="Arial" w:eastAsia="Times New Roman" w:hAnsi="Arial" w:cs="Arial"/>
                <w:color w:val="000000" w:themeColor="text1"/>
                <w:kern w:val="0"/>
              </w:rPr>
            </w:pPr>
          </w:p>
        </w:tc>
        <w:tc>
          <w:tcPr>
            <w:tcW w:w="0" w:type="auto"/>
          </w:tcPr>
          <w:p w14:paraId="2FF20324" w14:textId="4D9FAF90"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726F3DA3" w14:textId="021EFF95"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何瑞琳</w:t>
            </w:r>
          </w:p>
        </w:tc>
      </w:tr>
      <w:tr w:rsidR="002471F9" w:rsidRPr="00131F65" w14:paraId="44AAB42C" w14:textId="77777777" w:rsidTr="004F0CC6">
        <w:trPr>
          <w:trHeight w:val="315"/>
        </w:trPr>
        <w:tc>
          <w:tcPr>
            <w:tcW w:w="1911" w:type="dxa"/>
            <w:vMerge/>
          </w:tcPr>
          <w:p w14:paraId="359ABF3C" w14:textId="36500ABD"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CA740C9" w14:textId="69A33C5F" w:rsidR="00F92A3D" w:rsidRPr="00131F65" w:rsidRDefault="00F92A3D" w:rsidP="000E3878">
            <w:pPr>
              <w:widowControl/>
              <w:rPr>
                <w:rFonts w:ascii="Arial" w:eastAsia="Times New Roman" w:hAnsi="Arial" w:cs="Arial"/>
                <w:color w:val="000000" w:themeColor="text1"/>
                <w:kern w:val="0"/>
              </w:rPr>
            </w:pPr>
          </w:p>
        </w:tc>
        <w:tc>
          <w:tcPr>
            <w:tcW w:w="0" w:type="auto"/>
            <w:vMerge/>
          </w:tcPr>
          <w:p w14:paraId="076D1D4A" w14:textId="7689D3DD" w:rsidR="00F92A3D" w:rsidRPr="00131F65" w:rsidRDefault="00F92A3D" w:rsidP="000E3878">
            <w:pPr>
              <w:widowControl/>
              <w:rPr>
                <w:rFonts w:ascii="Arial" w:eastAsia="Times New Roman" w:hAnsi="Arial" w:cs="Arial"/>
                <w:color w:val="000000" w:themeColor="text1"/>
                <w:kern w:val="0"/>
              </w:rPr>
            </w:pPr>
          </w:p>
        </w:tc>
        <w:tc>
          <w:tcPr>
            <w:tcW w:w="0" w:type="auto"/>
          </w:tcPr>
          <w:p w14:paraId="00095131" w14:textId="241405C1"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007C65D9" w14:textId="2F2D7A1B"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黃子聰</w:t>
            </w:r>
          </w:p>
        </w:tc>
      </w:tr>
      <w:tr w:rsidR="002471F9" w:rsidRPr="00131F65" w14:paraId="33606551" w14:textId="77777777" w:rsidTr="004F0CC6">
        <w:trPr>
          <w:trHeight w:val="315"/>
        </w:trPr>
        <w:tc>
          <w:tcPr>
            <w:tcW w:w="1911" w:type="dxa"/>
            <w:vMerge/>
          </w:tcPr>
          <w:p w14:paraId="63CED5D2" w14:textId="4610AA9B"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10EDD154" w14:textId="37B8C2A9" w:rsidR="00F92A3D" w:rsidRPr="00131F65" w:rsidRDefault="00F92A3D" w:rsidP="000E3878">
            <w:pPr>
              <w:widowControl/>
              <w:rPr>
                <w:rFonts w:ascii="Arial" w:eastAsia="Times New Roman" w:hAnsi="Arial" w:cs="Arial"/>
                <w:color w:val="000000" w:themeColor="text1"/>
                <w:kern w:val="0"/>
              </w:rPr>
            </w:pPr>
          </w:p>
        </w:tc>
        <w:tc>
          <w:tcPr>
            <w:tcW w:w="0" w:type="auto"/>
            <w:vMerge/>
          </w:tcPr>
          <w:p w14:paraId="0E84368C" w14:textId="2091AA97" w:rsidR="00F92A3D" w:rsidRPr="00131F65" w:rsidRDefault="00F92A3D" w:rsidP="000E3878">
            <w:pPr>
              <w:widowControl/>
              <w:rPr>
                <w:rFonts w:ascii="Arial" w:eastAsia="Times New Roman" w:hAnsi="Arial" w:cs="Arial"/>
                <w:color w:val="000000" w:themeColor="text1"/>
                <w:kern w:val="0"/>
              </w:rPr>
            </w:pPr>
          </w:p>
        </w:tc>
        <w:tc>
          <w:tcPr>
            <w:tcW w:w="0" w:type="auto"/>
          </w:tcPr>
          <w:p w14:paraId="012D40BA" w14:textId="3CE4D2D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4018C4F6" w14:textId="317945EB"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陳靖雯</w:t>
            </w:r>
          </w:p>
        </w:tc>
      </w:tr>
      <w:tr w:rsidR="002471F9" w:rsidRPr="00131F65" w14:paraId="0375ADD5" w14:textId="77777777" w:rsidTr="004F0CC6">
        <w:trPr>
          <w:trHeight w:val="315"/>
        </w:trPr>
        <w:tc>
          <w:tcPr>
            <w:tcW w:w="1911" w:type="dxa"/>
            <w:vMerge/>
          </w:tcPr>
          <w:p w14:paraId="141BA0EE" w14:textId="7883C40F"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2F98F66" w14:textId="086DD4A7" w:rsidR="00F92A3D" w:rsidRPr="00131F65" w:rsidRDefault="00F92A3D" w:rsidP="000E3878">
            <w:pPr>
              <w:widowControl/>
              <w:rPr>
                <w:rFonts w:ascii="Arial" w:eastAsia="Times New Roman" w:hAnsi="Arial" w:cs="Arial"/>
                <w:color w:val="000000" w:themeColor="text1"/>
                <w:kern w:val="0"/>
              </w:rPr>
            </w:pPr>
          </w:p>
        </w:tc>
        <w:tc>
          <w:tcPr>
            <w:tcW w:w="0" w:type="auto"/>
            <w:vMerge/>
          </w:tcPr>
          <w:p w14:paraId="3AFEF3BA" w14:textId="0F4A2C83" w:rsidR="00F92A3D" w:rsidRPr="00131F65" w:rsidRDefault="00F92A3D" w:rsidP="000E3878">
            <w:pPr>
              <w:widowControl/>
              <w:rPr>
                <w:rFonts w:ascii="Arial" w:eastAsia="Times New Roman" w:hAnsi="Arial" w:cs="Arial"/>
                <w:color w:val="000000" w:themeColor="text1"/>
                <w:kern w:val="0"/>
              </w:rPr>
            </w:pPr>
          </w:p>
        </w:tc>
        <w:tc>
          <w:tcPr>
            <w:tcW w:w="0" w:type="auto"/>
          </w:tcPr>
          <w:p w14:paraId="61D8FED6" w14:textId="62EF66EE"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5CB54789" w14:textId="154CB55F"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劉超明</w:t>
            </w:r>
          </w:p>
        </w:tc>
      </w:tr>
      <w:tr w:rsidR="002471F9" w:rsidRPr="00131F65" w14:paraId="10C009BA" w14:textId="77777777" w:rsidTr="004F0CC6">
        <w:trPr>
          <w:trHeight w:val="315"/>
        </w:trPr>
        <w:tc>
          <w:tcPr>
            <w:tcW w:w="1911" w:type="dxa"/>
            <w:vMerge/>
          </w:tcPr>
          <w:p w14:paraId="549A66EC" w14:textId="56FBD65C"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426B3B75" w14:textId="720578E5" w:rsidR="00F92A3D" w:rsidRPr="00131F65" w:rsidRDefault="00F92A3D" w:rsidP="000E3878">
            <w:pPr>
              <w:widowControl/>
              <w:rPr>
                <w:rFonts w:ascii="Arial" w:eastAsia="Times New Roman" w:hAnsi="Arial" w:cs="Arial"/>
                <w:color w:val="000000" w:themeColor="text1"/>
                <w:kern w:val="0"/>
              </w:rPr>
            </w:pPr>
          </w:p>
        </w:tc>
        <w:tc>
          <w:tcPr>
            <w:tcW w:w="0" w:type="auto"/>
            <w:vMerge/>
          </w:tcPr>
          <w:p w14:paraId="26D4DB89" w14:textId="2B9A6646" w:rsidR="00F92A3D" w:rsidRPr="00131F65" w:rsidRDefault="00F92A3D" w:rsidP="000E3878">
            <w:pPr>
              <w:widowControl/>
              <w:rPr>
                <w:rFonts w:ascii="Arial" w:eastAsia="Times New Roman" w:hAnsi="Arial" w:cs="Arial"/>
                <w:color w:val="000000" w:themeColor="text1"/>
                <w:kern w:val="0"/>
              </w:rPr>
            </w:pPr>
          </w:p>
        </w:tc>
        <w:tc>
          <w:tcPr>
            <w:tcW w:w="0" w:type="auto"/>
          </w:tcPr>
          <w:p w14:paraId="4EF6DD0D" w14:textId="18DE7341"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6F8B2418" w14:textId="28F84281"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林思立</w:t>
            </w:r>
          </w:p>
        </w:tc>
      </w:tr>
      <w:tr w:rsidR="002471F9" w:rsidRPr="00131F65" w14:paraId="0F965039" w14:textId="77777777" w:rsidTr="004F0CC6">
        <w:trPr>
          <w:trHeight w:val="315"/>
        </w:trPr>
        <w:tc>
          <w:tcPr>
            <w:tcW w:w="1911" w:type="dxa"/>
            <w:vMerge/>
          </w:tcPr>
          <w:p w14:paraId="3241EEC0" w14:textId="4BE3B456"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26710ED9" w14:textId="098845A0" w:rsidR="00F92A3D" w:rsidRPr="00131F65" w:rsidRDefault="00F92A3D" w:rsidP="000E3878">
            <w:pPr>
              <w:widowControl/>
              <w:rPr>
                <w:rFonts w:ascii="Arial" w:eastAsia="Times New Roman" w:hAnsi="Arial" w:cs="Arial"/>
                <w:color w:val="000000" w:themeColor="text1"/>
                <w:kern w:val="0"/>
              </w:rPr>
            </w:pPr>
          </w:p>
        </w:tc>
        <w:tc>
          <w:tcPr>
            <w:tcW w:w="0" w:type="auto"/>
            <w:vMerge/>
          </w:tcPr>
          <w:p w14:paraId="5A535F2A" w14:textId="025B7446" w:rsidR="00F92A3D" w:rsidRPr="00131F65" w:rsidRDefault="00F92A3D" w:rsidP="000E3878">
            <w:pPr>
              <w:widowControl/>
              <w:rPr>
                <w:rFonts w:ascii="Arial" w:eastAsia="Times New Roman" w:hAnsi="Arial" w:cs="Arial"/>
                <w:color w:val="000000" w:themeColor="text1"/>
                <w:kern w:val="0"/>
              </w:rPr>
            </w:pPr>
          </w:p>
        </w:tc>
        <w:tc>
          <w:tcPr>
            <w:tcW w:w="0" w:type="auto"/>
          </w:tcPr>
          <w:p w14:paraId="4B76C146" w14:textId="41404AD7"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25E16D4D" w14:textId="5A83FA2A"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鄧凱恩</w:t>
            </w:r>
          </w:p>
        </w:tc>
      </w:tr>
      <w:tr w:rsidR="002471F9" w:rsidRPr="00131F65" w14:paraId="16671A6F" w14:textId="77777777" w:rsidTr="004F0CC6">
        <w:trPr>
          <w:trHeight w:val="315"/>
        </w:trPr>
        <w:tc>
          <w:tcPr>
            <w:tcW w:w="1911" w:type="dxa"/>
            <w:vMerge/>
          </w:tcPr>
          <w:p w14:paraId="14904618" w14:textId="7C467425"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7DDDC0B6" w14:textId="4606570D" w:rsidR="00F92A3D" w:rsidRPr="00131F65" w:rsidRDefault="00F92A3D" w:rsidP="000E3878">
            <w:pPr>
              <w:widowControl/>
              <w:rPr>
                <w:rFonts w:ascii="Arial" w:eastAsia="Times New Roman" w:hAnsi="Arial" w:cs="Arial"/>
                <w:color w:val="000000" w:themeColor="text1"/>
                <w:kern w:val="0"/>
              </w:rPr>
            </w:pPr>
          </w:p>
        </w:tc>
        <w:tc>
          <w:tcPr>
            <w:tcW w:w="0" w:type="auto"/>
            <w:vMerge/>
          </w:tcPr>
          <w:p w14:paraId="3F36F696" w14:textId="798A3453" w:rsidR="00F92A3D" w:rsidRPr="00131F65" w:rsidRDefault="00F92A3D" w:rsidP="000E3878">
            <w:pPr>
              <w:widowControl/>
              <w:rPr>
                <w:rFonts w:ascii="Arial" w:eastAsia="Times New Roman" w:hAnsi="Arial" w:cs="Arial"/>
                <w:color w:val="000000" w:themeColor="text1"/>
                <w:kern w:val="0"/>
              </w:rPr>
            </w:pPr>
          </w:p>
        </w:tc>
        <w:tc>
          <w:tcPr>
            <w:tcW w:w="0" w:type="auto"/>
          </w:tcPr>
          <w:p w14:paraId="3A9EA4B2" w14:textId="6A9AA8E4"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73211016" w14:textId="4A4E3547" w:rsidR="00F92A3D" w:rsidRPr="00131F65" w:rsidRDefault="00F92A3D" w:rsidP="000E3878">
            <w:pPr>
              <w:widowControl/>
              <w:rPr>
                <w:rFonts w:ascii="Arial" w:eastAsia="Times New Roman" w:hAnsi="Arial" w:cs="Arial"/>
                <w:color w:val="000000" w:themeColor="text1"/>
                <w:kern w:val="0"/>
              </w:rPr>
            </w:pPr>
            <w:proofErr w:type="gramStart"/>
            <w:r w:rsidRPr="00131F65">
              <w:rPr>
                <w:rFonts w:ascii="新細明體" w:hAnsi="新細明體" w:cs="Arial" w:hint="eastAsia"/>
                <w:color w:val="000000" w:themeColor="text1"/>
                <w:kern w:val="0"/>
              </w:rPr>
              <w:t>余</w:t>
            </w:r>
            <w:proofErr w:type="gramEnd"/>
            <w:r w:rsidRPr="00131F65">
              <w:rPr>
                <w:rFonts w:ascii="新細明體" w:hAnsi="新細明體" w:cs="Arial" w:hint="eastAsia"/>
                <w:color w:val="000000" w:themeColor="text1"/>
                <w:kern w:val="0"/>
              </w:rPr>
              <w:t>藹樺</w:t>
            </w:r>
          </w:p>
        </w:tc>
      </w:tr>
      <w:tr w:rsidR="002471F9" w:rsidRPr="00131F65" w14:paraId="1D078495" w14:textId="77777777" w:rsidTr="004F0CC6">
        <w:trPr>
          <w:trHeight w:val="315"/>
        </w:trPr>
        <w:tc>
          <w:tcPr>
            <w:tcW w:w="1911" w:type="dxa"/>
            <w:vMerge/>
          </w:tcPr>
          <w:p w14:paraId="0C6DDBCF" w14:textId="0A402339"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6D96529D" w14:textId="5636AAB7" w:rsidR="00F92A3D" w:rsidRPr="00131F65" w:rsidRDefault="00F92A3D" w:rsidP="000E3878">
            <w:pPr>
              <w:widowControl/>
              <w:rPr>
                <w:rFonts w:ascii="Arial" w:eastAsia="Times New Roman" w:hAnsi="Arial" w:cs="Arial"/>
                <w:color w:val="000000" w:themeColor="text1"/>
                <w:kern w:val="0"/>
              </w:rPr>
            </w:pPr>
          </w:p>
        </w:tc>
        <w:tc>
          <w:tcPr>
            <w:tcW w:w="0" w:type="auto"/>
            <w:vMerge/>
          </w:tcPr>
          <w:p w14:paraId="3AEC36A3" w14:textId="35E2BB42" w:rsidR="00F92A3D" w:rsidRPr="00131F65" w:rsidRDefault="00F92A3D" w:rsidP="000E3878">
            <w:pPr>
              <w:widowControl/>
              <w:rPr>
                <w:rFonts w:ascii="Arial" w:eastAsia="Times New Roman" w:hAnsi="Arial" w:cs="Arial"/>
                <w:color w:val="000000" w:themeColor="text1"/>
                <w:kern w:val="0"/>
              </w:rPr>
            </w:pPr>
          </w:p>
        </w:tc>
        <w:tc>
          <w:tcPr>
            <w:tcW w:w="0" w:type="auto"/>
          </w:tcPr>
          <w:p w14:paraId="12F8F0BF" w14:textId="2C8D6D4D"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73388795" w14:textId="48A6EA9B"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葉凱陽</w:t>
            </w:r>
          </w:p>
        </w:tc>
      </w:tr>
      <w:tr w:rsidR="002471F9" w:rsidRPr="00131F65" w14:paraId="6B252373" w14:textId="77777777" w:rsidTr="004F0CC6">
        <w:trPr>
          <w:trHeight w:val="315"/>
        </w:trPr>
        <w:tc>
          <w:tcPr>
            <w:tcW w:w="1911" w:type="dxa"/>
            <w:vMerge/>
          </w:tcPr>
          <w:p w14:paraId="44760E90" w14:textId="6387EDFE" w:rsidR="00F92A3D" w:rsidRPr="00131F65" w:rsidRDefault="00F92A3D" w:rsidP="000E3878">
            <w:pPr>
              <w:widowControl/>
              <w:rPr>
                <w:rFonts w:ascii="Arial" w:eastAsia="Times New Roman" w:hAnsi="Arial" w:cs="Arial"/>
                <w:color w:val="000000" w:themeColor="text1"/>
                <w:kern w:val="0"/>
              </w:rPr>
            </w:pPr>
          </w:p>
        </w:tc>
        <w:tc>
          <w:tcPr>
            <w:tcW w:w="2855" w:type="dxa"/>
            <w:vMerge/>
          </w:tcPr>
          <w:p w14:paraId="00197A44" w14:textId="1C2C1E02" w:rsidR="00F92A3D" w:rsidRPr="00131F65" w:rsidRDefault="00F92A3D" w:rsidP="000E3878">
            <w:pPr>
              <w:widowControl/>
              <w:rPr>
                <w:rFonts w:ascii="Arial" w:eastAsia="Times New Roman" w:hAnsi="Arial" w:cs="Arial"/>
                <w:color w:val="000000" w:themeColor="text1"/>
                <w:kern w:val="0"/>
              </w:rPr>
            </w:pPr>
          </w:p>
        </w:tc>
        <w:tc>
          <w:tcPr>
            <w:tcW w:w="0" w:type="auto"/>
            <w:vMerge/>
          </w:tcPr>
          <w:p w14:paraId="6C742EE9" w14:textId="5993F508" w:rsidR="00F92A3D" w:rsidRPr="00131F65" w:rsidRDefault="00F92A3D" w:rsidP="000E3878">
            <w:pPr>
              <w:widowControl/>
              <w:rPr>
                <w:rFonts w:ascii="Arial" w:eastAsia="Times New Roman" w:hAnsi="Arial" w:cs="Arial"/>
                <w:color w:val="000000" w:themeColor="text1"/>
                <w:kern w:val="0"/>
              </w:rPr>
            </w:pPr>
          </w:p>
        </w:tc>
        <w:tc>
          <w:tcPr>
            <w:tcW w:w="0" w:type="auto"/>
          </w:tcPr>
          <w:p w14:paraId="403880EE" w14:textId="57B3F5D8"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甲級獎</w:t>
            </w:r>
          </w:p>
        </w:tc>
        <w:tc>
          <w:tcPr>
            <w:tcW w:w="1244" w:type="dxa"/>
          </w:tcPr>
          <w:p w14:paraId="52B6FB4F" w14:textId="2DEB3F4E" w:rsidR="00F92A3D" w:rsidRPr="00131F65" w:rsidRDefault="00F92A3D" w:rsidP="000E3878">
            <w:pPr>
              <w:widowControl/>
              <w:rPr>
                <w:rFonts w:ascii="Arial" w:eastAsia="Times New Roman" w:hAnsi="Arial" w:cs="Arial"/>
                <w:color w:val="000000" w:themeColor="text1"/>
                <w:kern w:val="0"/>
              </w:rPr>
            </w:pPr>
            <w:r w:rsidRPr="00131F65">
              <w:rPr>
                <w:rFonts w:ascii="新細明體" w:hAnsi="新細明體" w:cs="Arial" w:hint="eastAsia"/>
                <w:color w:val="000000" w:themeColor="text1"/>
                <w:kern w:val="0"/>
              </w:rPr>
              <w:t>楊</w:t>
            </w:r>
            <w:proofErr w:type="gramStart"/>
            <w:r w:rsidRPr="00131F65">
              <w:rPr>
                <w:rFonts w:ascii="新細明體" w:hAnsi="新細明體" w:cs="Arial" w:hint="eastAsia"/>
                <w:color w:val="000000" w:themeColor="text1"/>
                <w:kern w:val="0"/>
              </w:rPr>
              <w:t>浩</w:t>
            </w:r>
            <w:proofErr w:type="gramEnd"/>
            <w:r w:rsidRPr="00131F65">
              <w:rPr>
                <w:rFonts w:ascii="新細明體" w:hAnsi="新細明體" w:cs="Arial" w:hint="eastAsia"/>
                <w:color w:val="000000" w:themeColor="text1"/>
                <w:kern w:val="0"/>
              </w:rPr>
              <w:t>軒</w:t>
            </w:r>
          </w:p>
        </w:tc>
      </w:tr>
      <w:tr w:rsidR="002471F9" w:rsidRPr="00131F65" w14:paraId="37FADF6D" w14:textId="77777777" w:rsidTr="004F0CC6">
        <w:trPr>
          <w:trHeight w:val="315"/>
        </w:trPr>
        <w:tc>
          <w:tcPr>
            <w:tcW w:w="1911" w:type="dxa"/>
            <w:vMerge w:val="restart"/>
            <w:hideMark/>
          </w:tcPr>
          <w:p w14:paraId="5994D343" w14:textId="777777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hint="eastAsia"/>
                <w:color w:val="000000" w:themeColor="text1"/>
                <w:kern w:val="0"/>
              </w:rPr>
              <w:t>小</w:t>
            </w:r>
            <w:r w:rsidRPr="00131F65">
              <w:rPr>
                <w:rFonts w:ascii="Microsoft JhengHei UI" w:eastAsia="Microsoft JhengHei UI" w:hAnsi="Microsoft JhengHei UI" w:cs="Microsoft JhengHei UI"/>
                <w:color w:val="000000" w:themeColor="text1"/>
                <w:kern w:val="0"/>
              </w:rPr>
              <w:t>⿓⾺</w:t>
            </w:r>
            <w:r w:rsidRPr="00131F65">
              <w:rPr>
                <w:rFonts w:ascii="新細明體" w:hAnsi="新細明體" w:cs="新細明體"/>
                <w:color w:val="000000" w:themeColor="text1"/>
                <w:kern w:val="0"/>
              </w:rPr>
              <w:t>慈善基金</w:t>
            </w:r>
          </w:p>
        </w:tc>
        <w:tc>
          <w:tcPr>
            <w:tcW w:w="2855" w:type="dxa"/>
            <w:vMerge w:val="restart"/>
            <w:hideMark/>
          </w:tcPr>
          <w:p w14:paraId="3D79881B" w14:textId="0D370B0A"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小龍馬環遊世界展覽</w:t>
            </w:r>
          </w:p>
        </w:tc>
        <w:tc>
          <w:tcPr>
            <w:tcW w:w="0" w:type="auto"/>
            <w:vMerge w:val="restart"/>
          </w:tcPr>
          <w:p w14:paraId="7A675AAF" w14:textId="495BFAB3" w:rsidR="00F92A3D" w:rsidRPr="00131F65" w:rsidRDefault="00F92A3D" w:rsidP="00F92A3D">
            <w:pPr>
              <w:widowControl/>
              <w:rPr>
                <w:rFonts w:ascii="Arial" w:eastAsia="Times New Roman" w:hAnsi="Arial" w:cs="Arial"/>
                <w:color w:val="000000" w:themeColor="text1"/>
                <w:kern w:val="0"/>
              </w:rPr>
            </w:pPr>
          </w:p>
        </w:tc>
        <w:tc>
          <w:tcPr>
            <w:tcW w:w="0" w:type="auto"/>
          </w:tcPr>
          <w:p w14:paraId="6A0ED479" w14:textId="719E39B2"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參與獎</w:t>
            </w:r>
          </w:p>
        </w:tc>
        <w:tc>
          <w:tcPr>
            <w:tcW w:w="1244" w:type="dxa"/>
          </w:tcPr>
          <w:p w14:paraId="55FA0B2F" w14:textId="442AA1F2"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張均堯</w:t>
            </w:r>
            <w:proofErr w:type="gramEnd"/>
          </w:p>
        </w:tc>
      </w:tr>
      <w:tr w:rsidR="002471F9" w:rsidRPr="00131F65" w14:paraId="216B83B4" w14:textId="77777777" w:rsidTr="004F0CC6">
        <w:trPr>
          <w:trHeight w:val="315"/>
        </w:trPr>
        <w:tc>
          <w:tcPr>
            <w:tcW w:w="1911" w:type="dxa"/>
            <w:vMerge/>
          </w:tcPr>
          <w:p w14:paraId="2E5A397B" w14:textId="44F9A53B"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565BF834" w14:textId="46BFBE70" w:rsidR="00F92A3D" w:rsidRPr="00131F65" w:rsidRDefault="00F92A3D" w:rsidP="00F92A3D">
            <w:pPr>
              <w:widowControl/>
              <w:rPr>
                <w:rFonts w:ascii="Arial" w:eastAsia="Times New Roman" w:hAnsi="Arial" w:cs="Arial"/>
                <w:color w:val="000000" w:themeColor="text1"/>
                <w:kern w:val="0"/>
              </w:rPr>
            </w:pPr>
          </w:p>
        </w:tc>
        <w:tc>
          <w:tcPr>
            <w:tcW w:w="0" w:type="auto"/>
            <w:vMerge/>
          </w:tcPr>
          <w:p w14:paraId="214DB889" w14:textId="68AD7606" w:rsidR="00F92A3D" w:rsidRPr="00131F65" w:rsidRDefault="00F92A3D" w:rsidP="00F92A3D">
            <w:pPr>
              <w:widowControl/>
              <w:rPr>
                <w:rFonts w:ascii="Arial" w:eastAsia="Times New Roman" w:hAnsi="Arial" w:cs="Arial"/>
                <w:color w:val="000000" w:themeColor="text1"/>
                <w:kern w:val="0"/>
              </w:rPr>
            </w:pPr>
          </w:p>
        </w:tc>
        <w:tc>
          <w:tcPr>
            <w:tcW w:w="0" w:type="auto"/>
          </w:tcPr>
          <w:p w14:paraId="3DAD2AD9" w14:textId="5E1862B0"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參與獎</w:t>
            </w:r>
          </w:p>
        </w:tc>
        <w:tc>
          <w:tcPr>
            <w:tcW w:w="1244" w:type="dxa"/>
          </w:tcPr>
          <w:p w14:paraId="3751A0D2" w14:textId="6F21F45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蕭嘉兒</w:t>
            </w:r>
          </w:p>
        </w:tc>
      </w:tr>
      <w:tr w:rsidR="002471F9" w:rsidRPr="00131F65" w14:paraId="12C1EB81" w14:textId="77777777" w:rsidTr="004F0CC6">
        <w:trPr>
          <w:trHeight w:val="315"/>
        </w:trPr>
        <w:tc>
          <w:tcPr>
            <w:tcW w:w="1911" w:type="dxa"/>
            <w:vMerge/>
          </w:tcPr>
          <w:p w14:paraId="34A85F5E" w14:textId="3AE456AE"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3A5F5DDC" w14:textId="38449A68"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7A08A0C" w14:textId="6195AB94" w:rsidR="00F92A3D" w:rsidRPr="00131F65" w:rsidRDefault="00F92A3D" w:rsidP="00F92A3D">
            <w:pPr>
              <w:widowControl/>
              <w:rPr>
                <w:rFonts w:ascii="Arial" w:eastAsia="Times New Roman" w:hAnsi="Arial" w:cs="Arial"/>
                <w:color w:val="000000" w:themeColor="text1"/>
                <w:kern w:val="0"/>
              </w:rPr>
            </w:pPr>
          </w:p>
        </w:tc>
        <w:tc>
          <w:tcPr>
            <w:tcW w:w="0" w:type="auto"/>
          </w:tcPr>
          <w:p w14:paraId="64DCF959" w14:textId="688EF20C"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參與獎</w:t>
            </w:r>
          </w:p>
        </w:tc>
        <w:tc>
          <w:tcPr>
            <w:tcW w:w="1244" w:type="dxa"/>
          </w:tcPr>
          <w:p w14:paraId="0C56C971" w14:textId="6A0CE484"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3652C19E" w14:textId="77777777" w:rsidTr="004F0CC6">
        <w:trPr>
          <w:trHeight w:val="315"/>
        </w:trPr>
        <w:tc>
          <w:tcPr>
            <w:tcW w:w="1911" w:type="dxa"/>
            <w:vMerge w:val="restart"/>
            <w:hideMark/>
          </w:tcPr>
          <w:p w14:paraId="347477AD" w14:textId="777777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香港賽馬會</w:t>
            </w:r>
          </w:p>
        </w:tc>
        <w:tc>
          <w:tcPr>
            <w:tcW w:w="2855" w:type="dxa"/>
            <w:vMerge w:val="restart"/>
            <w:hideMark/>
          </w:tcPr>
          <w:p w14:paraId="731FEA15" w14:textId="375DE4D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小龍馬．</w:t>
            </w:r>
            <w:proofErr w:type="gramStart"/>
            <w:r w:rsidRPr="00131F65">
              <w:rPr>
                <w:rFonts w:ascii="新細明體" w:hAnsi="新細明體" w:cs="新細明體"/>
                <w:color w:val="000000" w:themeColor="text1"/>
                <w:kern w:val="0"/>
              </w:rPr>
              <w:t>創藝傳</w:t>
            </w:r>
            <w:proofErr w:type="gramEnd"/>
            <w:r w:rsidRPr="00131F65">
              <w:rPr>
                <w:rFonts w:ascii="新細明體" w:hAnsi="新細明體" w:cs="新細明體"/>
                <w:color w:val="000000" w:themeColor="text1"/>
                <w:kern w:val="0"/>
              </w:rPr>
              <w:t>城比賽</w:t>
            </w:r>
          </w:p>
        </w:tc>
        <w:tc>
          <w:tcPr>
            <w:tcW w:w="0" w:type="auto"/>
            <w:vMerge w:val="restart"/>
          </w:tcPr>
          <w:p w14:paraId="2A641759" w14:textId="2821F99C"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個人組別</w:t>
            </w:r>
            <w:r w:rsidRPr="00131F65">
              <w:rPr>
                <w:rFonts w:ascii="Arial" w:eastAsia="Times New Roman" w:hAnsi="Arial" w:cs="Arial"/>
                <w:color w:val="000000" w:themeColor="text1"/>
                <w:kern w:val="0"/>
              </w:rPr>
              <w:t xml:space="preserve"> </w:t>
            </w:r>
            <w:proofErr w:type="gramStart"/>
            <w:r w:rsidRPr="00131F65">
              <w:rPr>
                <w:rFonts w:ascii="Arial" w:eastAsia="Times New Roman" w:hAnsi="Arial" w:cs="Arial"/>
                <w:color w:val="000000" w:themeColor="text1"/>
                <w:kern w:val="0"/>
              </w:rPr>
              <w:t>–</w:t>
            </w:r>
            <w:proofErr w:type="gramEnd"/>
            <w:r w:rsidRPr="00131F65">
              <w:rPr>
                <w:rFonts w:ascii="Arial" w:eastAsia="Times New Roman" w:hAnsi="Arial" w:cs="Arial"/>
                <w:color w:val="000000" w:themeColor="text1"/>
                <w:kern w:val="0"/>
              </w:rPr>
              <w:t xml:space="preserve"> </w:t>
            </w:r>
            <w:r w:rsidRPr="00131F65">
              <w:rPr>
                <w:rFonts w:ascii="新細明體" w:hAnsi="新細明體" w:cs="新細明體"/>
                <w:color w:val="000000" w:themeColor="text1"/>
                <w:kern w:val="0"/>
              </w:rPr>
              <w:t>特殊學校</w:t>
            </w:r>
          </w:p>
        </w:tc>
        <w:tc>
          <w:tcPr>
            <w:tcW w:w="0" w:type="auto"/>
          </w:tcPr>
          <w:p w14:paraId="5CE08493" w14:textId="3A718ACC"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2C4AF40A" w14:textId="30E685A2"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蕭嘉兒</w:t>
            </w:r>
          </w:p>
        </w:tc>
      </w:tr>
      <w:tr w:rsidR="002471F9" w:rsidRPr="00131F65" w14:paraId="35508B58" w14:textId="77777777" w:rsidTr="004F0CC6">
        <w:trPr>
          <w:trHeight w:val="315"/>
        </w:trPr>
        <w:tc>
          <w:tcPr>
            <w:tcW w:w="1911" w:type="dxa"/>
            <w:vMerge/>
          </w:tcPr>
          <w:p w14:paraId="1FDA9926" w14:textId="33DE8774"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20321CF9" w14:textId="3D605660" w:rsidR="00F92A3D" w:rsidRPr="00131F65" w:rsidRDefault="00F92A3D" w:rsidP="00F92A3D">
            <w:pPr>
              <w:widowControl/>
              <w:rPr>
                <w:rFonts w:ascii="Arial" w:eastAsia="Times New Roman" w:hAnsi="Arial" w:cs="Arial"/>
                <w:color w:val="000000" w:themeColor="text1"/>
                <w:kern w:val="0"/>
              </w:rPr>
            </w:pPr>
          </w:p>
        </w:tc>
        <w:tc>
          <w:tcPr>
            <w:tcW w:w="0" w:type="auto"/>
            <w:vMerge/>
          </w:tcPr>
          <w:p w14:paraId="3D8E51F3" w14:textId="7B5D17A0" w:rsidR="00F92A3D" w:rsidRPr="00131F65" w:rsidRDefault="00F92A3D" w:rsidP="00F92A3D">
            <w:pPr>
              <w:widowControl/>
              <w:rPr>
                <w:rFonts w:ascii="Arial" w:eastAsia="Times New Roman" w:hAnsi="Arial" w:cs="Arial"/>
                <w:color w:val="000000" w:themeColor="text1"/>
                <w:kern w:val="0"/>
              </w:rPr>
            </w:pPr>
          </w:p>
        </w:tc>
        <w:tc>
          <w:tcPr>
            <w:tcW w:w="0" w:type="auto"/>
          </w:tcPr>
          <w:p w14:paraId="17EABAC9" w14:textId="6FCD9520"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230C6CE4" w14:textId="3CDED05B"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余</w:t>
            </w:r>
            <w:proofErr w:type="gramEnd"/>
            <w:r w:rsidRPr="00131F65">
              <w:rPr>
                <w:rFonts w:ascii="新細明體" w:hAnsi="新細明體" w:cs="新細明體"/>
                <w:color w:val="000000" w:themeColor="text1"/>
                <w:kern w:val="0"/>
              </w:rPr>
              <w:t>藹樺</w:t>
            </w:r>
          </w:p>
        </w:tc>
      </w:tr>
      <w:tr w:rsidR="002471F9" w:rsidRPr="00131F65" w14:paraId="5558FB2C" w14:textId="77777777" w:rsidTr="004F0CC6">
        <w:trPr>
          <w:trHeight w:val="315"/>
        </w:trPr>
        <w:tc>
          <w:tcPr>
            <w:tcW w:w="1911" w:type="dxa"/>
            <w:vMerge/>
          </w:tcPr>
          <w:p w14:paraId="6DFE80CA" w14:textId="12E6DBB9"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579FACB5" w14:textId="2C6752F9" w:rsidR="00F92A3D" w:rsidRPr="00131F65" w:rsidRDefault="00F92A3D" w:rsidP="00F92A3D">
            <w:pPr>
              <w:widowControl/>
              <w:rPr>
                <w:rFonts w:ascii="Arial" w:eastAsia="Times New Roman" w:hAnsi="Arial" w:cs="Arial"/>
                <w:color w:val="000000" w:themeColor="text1"/>
                <w:kern w:val="0"/>
              </w:rPr>
            </w:pPr>
          </w:p>
        </w:tc>
        <w:tc>
          <w:tcPr>
            <w:tcW w:w="0" w:type="auto"/>
            <w:vMerge/>
          </w:tcPr>
          <w:p w14:paraId="23B1882D" w14:textId="7AFF3A2A" w:rsidR="00F92A3D" w:rsidRPr="00131F65" w:rsidRDefault="00F92A3D" w:rsidP="00F92A3D">
            <w:pPr>
              <w:widowControl/>
              <w:rPr>
                <w:rFonts w:ascii="Arial" w:eastAsia="Times New Roman" w:hAnsi="Arial" w:cs="Arial"/>
                <w:color w:val="000000" w:themeColor="text1"/>
                <w:kern w:val="0"/>
              </w:rPr>
            </w:pPr>
          </w:p>
        </w:tc>
        <w:tc>
          <w:tcPr>
            <w:tcW w:w="0" w:type="auto"/>
          </w:tcPr>
          <w:p w14:paraId="6CC1F9D1" w14:textId="14A993C3"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6899AE1A" w14:textId="48966C3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周敏徽</w:t>
            </w:r>
          </w:p>
        </w:tc>
      </w:tr>
      <w:tr w:rsidR="002471F9" w:rsidRPr="00131F65" w14:paraId="1F3346CD" w14:textId="77777777" w:rsidTr="004F0CC6">
        <w:trPr>
          <w:trHeight w:val="315"/>
        </w:trPr>
        <w:tc>
          <w:tcPr>
            <w:tcW w:w="1911" w:type="dxa"/>
            <w:vMerge/>
          </w:tcPr>
          <w:p w14:paraId="51A8AD69" w14:textId="54689E94"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F117A99" w14:textId="2602CC69" w:rsidR="00F92A3D" w:rsidRPr="00131F65" w:rsidRDefault="00F92A3D" w:rsidP="00F92A3D">
            <w:pPr>
              <w:widowControl/>
              <w:rPr>
                <w:rFonts w:ascii="Arial" w:eastAsia="Times New Roman" w:hAnsi="Arial" w:cs="Arial"/>
                <w:color w:val="000000" w:themeColor="text1"/>
                <w:kern w:val="0"/>
              </w:rPr>
            </w:pPr>
          </w:p>
        </w:tc>
        <w:tc>
          <w:tcPr>
            <w:tcW w:w="0" w:type="auto"/>
            <w:vMerge/>
          </w:tcPr>
          <w:p w14:paraId="6C99172C" w14:textId="3D8803B3" w:rsidR="00F92A3D" w:rsidRPr="00131F65" w:rsidRDefault="00F92A3D" w:rsidP="00F92A3D">
            <w:pPr>
              <w:widowControl/>
              <w:rPr>
                <w:rFonts w:ascii="Arial" w:eastAsia="Times New Roman" w:hAnsi="Arial" w:cs="Arial"/>
                <w:color w:val="000000" w:themeColor="text1"/>
                <w:kern w:val="0"/>
              </w:rPr>
            </w:pPr>
          </w:p>
        </w:tc>
        <w:tc>
          <w:tcPr>
            <w:tcW w:w="0" w:type="auto"/>
          </w:tcPr>
          <w:p w14:paraId="481AD9C9" w14:textId="21CB3956"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4921D5F3" w14:textId="0C635802"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黃志燊</w:t>
            </w:r>
          </w:p>
        </w:tc>
      </w:tr>
      <w:tr w:rsidR="002471F9" w:rsidRPr="00131F65" w14:paraId="5008BC71" w14:textId="77777777" w:rsidTr="004F0CC6">
        <w:trPr>
          <w:trHeight w:val="315"/>
        </w:trPr>
        <w:tc>
          <w:tcPr>
            <w:tcW w:w="1911" w:type="dxa"/>
            <w:vMerge/>
          </w:tcPr>
          <w:p w14:paraId="0D2FF6CD" w14:textId="73C47101"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041BBF2A" w14:textId="0D36360E" w:rsidR="00F92A3D" w:rsidRPr="00131F65" w:rsidRDefault="00F92A3D" w:rsidP="00F92A3D">
            <w:pPr>
              <w:widowControl/>
              <w:rPr>
                <w:rFonts w:ascii="Arial" w:eastAsia="Times New Roman" w:hAnsi="Arial" w:cs="Arial"/>
                <w:color w:val="000000" w:themeColor="text1"/>
                <w:kern w:val="0"/>
              </w:rPr>
            </w:pPr>
          </w:p>
        </w:tc>
        <w:tc>
          <w:tcPr>
            <w:tcW w:w="0" w:type="auto"/>
            <w:vMerge/>
          </w:tcPr>
          <w:p w14:paraId="37815393" w14:textId="4C9863B7" w:rsidR="00F92A3D" w:rsidRPr="00131F65" w:rsidRDefault="00F92A3D" w:rsidP="00F92A3D">
            <w:pPr>
              <w:widowControl/>
              <w:rPr>
                <w:rFonts w:ascii="Arial" w:eastAsia="Times New Roman" w:hAnsi="Arial" w:cs="Arial"/>
                <w:color w:val="000000" w:themeColor="text1"/>
                <w:kern w:val="0"/>
              </w:rPr>
            </w:pPr>
          </w:p>
        </w:tc>
        <w:tc>
          <w:tcPr>
            <w:tcW w:w="0" w:type="auto"/>
          </w:tcPr>
          <w:p w14:paraId="776FF369" w14:textId="02E62070"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1CD9E826" w14:textId="51770B0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5D2E5DCF" w14:textId="77777777" w:rsidTr="004F0CC6">
        <w:trPr>
          <w:trHeight w:val="315"/>
        </w:trPr>
        <w:tc>
          <w:tcPr>
            <w:tcW w:w="1911" w:type="dxa"/>
            <w:vMerge/>
          </w:tcPr>
          <w:p w14:paraId="7A321AE1" w14:textId="3C96C1DA"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6F3E3627" w14:textId="1AD01A89" w:rsidR="00F92A3D" w:rsidRPr="00131F65" w:rsidRDefault="00F92A3D" w:rsidP="00F92A3D">
            <w:pPr>
              <w:widowControl/>
              <w:rPr>
                <w:rFonts w:ascii="Arial" w:eastAsia="Times New Roman" w:hAnsi="Arial" w:cs="Arial"/>
                <w:color w:val="000000" w:themeColor="text1"/>
                <w:kern w:val="0"/>
              </w:rPr>
            </w:pPr>
          </w:p>
        </w:tc>
        <w:tc>
          <w:tcPr>
            <w:tcW w:w="0" w:type="auto"/>
            <w:vMerge/>
          </w:tcPr>
          <w:p w14:paraId="40B05F4B" w14:textId="52301CDD" w:rsidR="00F92A3D" w:rsidRPr="00131F65" w:rsidRDefault="00F92A3D" w:rsidP="00F92A3D">
            <w:pPr>
              <w:widowControl/>
              <w:rPr>
                <w:rFonts w:ascii="Arial" w:eastAsia="Times New Roman" w:hAnsi="Arial" w:cs="Arial"/>
                <w:color w:val="000000" w:themeColor="text1"/>
                <w:kern w:val="0"/>
              </w:rPr>
            </w:pPr>
          </w:p>
        </w:tc>
        <w:tc>
          <w:tcPr>
            <w:tcW w:w="0" w:type="auto"/>
          </w:tcPr>
          <w:p w14:paraId="49449417" w14:textId="69B7881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首輪入圍</w:t>
            </w:r>
          </w:p>
        </w:tc>
        <w:tc>
          <w:tcPr>
            <w:tcW w:w="1244" w:type="dxa"/>
          </w:tcPr>
          <w:p w14:paraId="66F21A02" w14:textId="40EBF44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麥智謙</w:t>
            </w:r>
          </w:p>
        </w:tc>
      </w:tr>
      <w:tr w:rsidR="002471F9" w:rsidRPr="00131F65" w14:paraId="6159B2B1" w14:textId="77777777" w:rsidTr="004F0CC6">
        <w:trPr>
          <w:trHeight w:val="315"/>
        </w:trPr>
        <w:tc>
          <w:tcPr>
            <w:tcW w:w="1911" w:type="dxa"/>
            <w:vMerge w:val="restart"/>
            <w:hideMark/>
          </w:tcPr>
          <w:p w14:paraId="46420827" w14:textId="777777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中國武術國際學院</w:t>
            </w:r>
          </w:p>
        </w:tc>
        <w:tc>
          <w:tcPr>
            <w:tcW w:w="2855" w:type="dxa"/>
            <w:vMerge w:val="restart"/>
            <w:hideMark/>
          </w:tcPr>
          <w:p w14:paraId="6E3F9582" w14:textId="088BCBAC"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慶祝香港回歸祖國</w:t>
            </w:r>
            <w:r w:rsidRPr="00131F65">
              <w:rPr>
                <w:rFonts w:ascii="Arial" w:eastAsia="Times New Roman" w:hAnsi="Arial" w:cs="Arial"/>
                <w:color w:val="000000" w:themeColor="text1"/>
                <w:kern w:val="0"/>
              </w:rPr>
              <w:t xml:space="preserve"> 26 </w:t>
            </w:r>
            <w:r w:rsidRPr="00131F65">
              <w:rPr>
                <w:rFonts w:ascii="新細明體" w:hAnsi="新細明體" w:cs="新細明體"/>
                <w:color w:val="000000" w:themeColor="text1"/>
                <w:kern w:val="0"/>
              </w:rPr>
              <w:t>週年「尊重</w:t>
            </w:r>
            <w:proofErr w:type="gramStart"/>
            <w:r w:rsidRPr="00131F65">
              <w:rPr>
                <w:rFonts w:ascii="新細明體" w:hAnsi="新細明體" w:cs="新細明體"/>
                <w:color w:val="000000" w:themeColor="text1"/>
                <w:kern w:val="0"/>
              </w:rPr>
              <w:t>盃</w:t>
            </w:r>
            <w:proofErr w:type="gramEnd"/>
            <w:r w:rsidRPr="00131F65">
              <w:rPr>
                <w:rFonts w:ascii="新細明體" w:hAnsi="新細明體" w:cs="新細明體"/>
                <w:color w:val="000000" w:themeColor="text1"/>
                <w:kern w:val="0"/>
              </w:rPr>
              <w:t>」校際武藝操大賽</w:t>
            </w:r>
          </w:p>
        </w:tc>
        <w:tc>
          <w:tcPr>
            <w:tcW w:w="0" w:type="auto"/>
          </w:tcPr>
          <w:p w14:paraId="18579829" w14:textId="76112E8B"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展能組</w:t>
            </w:r>
          </w:p>
        </w:tc>
        <w:tc>
          <w:tcPr>
            <w:tcW w:w="0" w:type="auto"/>
          </w:tcPr>
          <w:p w14:paraId="73752127" w14:textId="0C337905"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積極參與學校獎</w:t>
            </w:r>
          </w:p>
        </w:tc>
        <w:tc>
          <w:tcPr>
            <w:tcW w:w="1244" w:type="dxa"/>
          </w:tcPr>
          <w:p w14:paraId="6F85C136" w14:textId="59A2C8B9" w:rsidR="00F92A3D" w:rsidRPr="00131F65" w:rsidRDefault="00F92A3D" w:rsidP="00F92A3D">
            <w:pPr>
              <w:widowControl/>
              <w:rPr>
                <w:rFonts w:ascii="Arial" w:eastAsia="Times New Roman" w:hAnsi="Arial" w:cs="Arial"/>
                <w:color w:val="000000" w:themeColor="text1"/>
                <w:kern w:val="0"/>
              </w:rPr>
            </w:pPr>
          </w:p>
        </w:tc>
      </w:tr>
      <w:tr w:rsidR="002471F9" w:rsidRPr="00131F65" w14:paraId="3B6548DA" w14:textId="77777777" w:rsidTr="004F0CC6">
        <w:trPr>
          <w:trHeight w:val="315"/>
        </w:trPr>
        <w:tc>
          <w:tcPr>
            <w:tcW w:w="1911" w:type="dxa"/>
            <w:vMerge/>
          </w:tcPr>
          <w:p w14:paraId="49290BA3" w14:textId="35BD821C"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6B0562A" w14:textId="730C30EA" w:rsidR="00F92A3D" w:rsidRPr="00131F65" w:rsidRDefault="00F92A3D" w:rsidP="00F92A3D">
            <w:pPr>
              <w:widowControl/>
              <w:rPr>
                <w:rFonts w:ascii="Arial" w:eastAsia="Times New Roman" w:hAnsi="Arial" w:cs="Arial"/>
                <w:color w:val="000000" w:themeColor="text1"/>
                <w:kern w:val="0"/>
              </w:rPr>
            </w:pPr>
          </w:p>
        </w:tc>
        <w:tc>
          <w:tcPr>
            <w:tcW w:w="0" w:type="auto"/>
            <w:vMerge w:val="restart"/>
          </w:tcPr>
          <w:p w14:paraId="75E65CF3" w14:textId="71004322"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展能組</w:t>
            </w:r>
          </w:p>
        </w:tc>
        <w:tc>
          <w:tcPr>
            <w:tcW w:w="0" w:type="auto"/>
          </w:tcPr>
          <w:p w14:paraId="2188D25C" w14:textId="321C54F5"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18FAE579" w14:textId="03F3FA2C"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余</w:t>
            </w:r>
            <w:proofErr w:type="gramEnd"/>
            <w:r w:rsidRPr="00131F65">
              <w:rPr>
                <w:rFonts w:ascii="新細明體" w:hAnsi="新細明體" w:cs="新細明體"/>
                <w:color w:val="000000" w:themeColor="text1"/>
                <w:kern w:val="0"/>
              </w:rPr>
              <w:t>藹樺</w:t>
            </w:r>
          </w:p>
        </w:tc>
      </w:tr>
      <w:tr w:rsidR="002471F9" w:rsidRPr="00131F65" w14:paraId="566EA51A" w14:textId="77777777" w:rsidTr="004F0CC6">
        <w:trPr>
          <w:trHeight w:val="315"/>
        </w:trPr>
        <w:tc>
          <w:tcPr>
            <w:tcW w:w="1911" w:type="dxa"/>
            <w:vMerge/>
          </w:tcPr>
          <w:p w14:paraId="37A8A0E6" w14:textId="109DB4D6"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5B3158E4" w14:textId="423544D0"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F2C0BA8" w14:textId="27DEF0BB" w:rsidR="00F92A3D" w:rsidRPr="00131F65" w:rsidRDefault="00F92A3D" w:rsidP="00F92A3D">
            <w:pPr>
              <w:widowControl/>
              <w:rPr>
                <w:rFonts w:ascii="Arial" w:eastAsia="Times New Roman" w:hAnsi="Arial" w:cs="Arial"/>
                <w:color w:val="000000" w:themeColor="text1"/>
                <w:kern w:val="0"/>
              </w:rPr>
            </w:pPr>
          </w:p>
        </w:tc>
        <w:tc>
          <w:tcPr>
            <w:tcW w:w="0" w:type="auto"/>
          </w:tcPr>
          <w:p w14:paraId="27C7E3EE" w14:textId="1E50BBA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3A7FE845" w14:textId="1A3CD648"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196CB7E4" w14:textId="77777777" w:rsidTr="004F0CC6">
        <w:trPr>
          <w:trHeight w:val="315"/>
        </w:trPr>
        <w:tc>
          <w:tcPr>
            <w:tcW w:w="1911" w:type="dxa"/>
            <w:vMerge/>
          </w:tcPr>
          <w:p w14:paraId="6DC0B899" w14:textId="639DEE6A"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1576C3D7" w14:textId="0D2F1DFB"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843C522" w14:textId="2EC60C41" w:rsidR="00F92A3D" w:rsidRPr="00131F65" w:rsidRDefault="00F92A3D" w:rsidP="00F92A3D">
            <w:pPr>
              <w:widowControl/>
              <w:rPr>
                <w:rFonts w:ascii="Arial" w:eastAsia="Times New Roman" w:hAnsi="Arial" w:cs="Arial"/>
                <w:color w:val="000000" w:themeColor="text1"/>
                <w:kern w:val="0"/>
              </w:rPr>
            </w:pPr>
          </w:p>
        </w:tc>
        <w:tc>
          <w:tcPr>
            <w:tcW w:w="0" w:type="auto"/>
          </w:tcPr>
          <w:p w14:paraId="2AEE5B68" w14:textId="4A4C68E6"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15356526" w14:textId="7061193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0235D60C" w14:textId="77777777" w:rsidTr="004F0CC6">
        <w:trPr>
          <w:trHeight w:val="315"/>
        </w:trPr>
        <w:tc>
          <w:tcPr>
            <w:tcW w:w="1911" w:type="dxa"/>
            <w:vMerge/>
          </w:tcPr>
          <w:p w14:paraId="7AD767C3" w14:textId="1ABDCB48"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34B49E0D" w14:textId="3CD0363E" w:rsidR="00F92A3D" w:rsidRPr="00131F65" w:rsidRDefault="00F92A3D" w:rsidP="00F92A3D">
            <w:pPr>
              <w:widowControl/>
              <w:rPr>
                <w:rFonts w:ascii="Arial" w:eastAsia="Times New Roman" w:hAnsi="Arial" w:cs="Arial"/>
                <w:color w:val="000000" w:themeColor="text1"/>
                <w:kern w:val="0"/>
              </w:rPr>
            </w:pPr>
          </w:p>
        </w:tc>
        <w:tc>
          <w:tcPr>
            <w:tcW w:w="0" w:type="auto"/>
            <w:vMerge/>
          </w:tcPr>
          <w:p w14:paraId="10201618" w14:textId="7ED0D6AD" w:rsidR="00F92A3D" w:rsidRPr="00131F65" w:rsidRDefault="00F92A3D" w:rsidP="00F92A3D">
            <w:pPr>
              <w:widowControl/>
              <w:rPr>
                <w:rFonts w:ascii="Arial" w:eastAsia="Times New Roman" w:hAnsi="Arial" w:cs="Arial"/>
                <w:color w:val="000000" w:themeColor="text1"/>
                <w:kern w:val="0"/>
              </w:rPr>
            </w:pPr>
          </w:p>
        </w:tc>
        <w:tc>
          <w:tcPr>
            <w:tcW w:w="0" w:type="auto"/>
          </w:tcPr>
          <w:p w14:paraId="39FC4121" w14:textId="3AAFFE6B"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1D5B617D" w14:textId="0CC01DB3"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陳靖汶</w:t>
            </w:r>
            <w:proofErr w:type="gramEnd"/>
          </w:p>
        </w:tc>
      </w:tr>
      <w:tr w:rsidR="002471F9" w:rsidRPr="00131F65" w14:paraId="56D863E2" w14:textId="77777777" w:rsidTr="004F0CC6">
        <w:trPr>
          <w:trHeight w:val="315"/>
        </w:trPr>
        <w:tc>
          <w:tcPr>
            <w:tcW w:w="1911" w:type="dxa"/>
            <w:vMerge/>
          </w:tcPr>
          <w:p w14:paraId="666133DE" w14:textId="046F09E3"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3A0FBD9E" w14:textId="7E2C4C10"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8EA2B72" w14:textId="2CC8AC7A" w:rsidR="00F92A3D" w:rsidRPr="00131F65" w:rsidRDefault="00F92A3D" w:rsidP="00F92A3D">
            <w:pPr>
              <w:widowControl/>
              <w:rPr>
                <w:rFonts w:ascii="Arial" w:eastAsia="Times New Roman" w:hAnsi="Arial" w:cs="Arial"/>
                <w:color w:val="000000" w:themeColor="text1"/>
                <w:kern w:val="0"/>
              </w:rPr>
            </w:pPr>
          </w:p>
        </w:tc>
        <w:tc>
          <w:tcPr>
            <w:tcW w:w="0" w:type="auto"/>
          </w:tcPr>
          <w:p w14:paraId="1A916E1D" w14:textId="0CFB1A0B"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5839FCC4" w14:textId="1822E24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173098E8" w14:textId="77777777" w:rsidTr="004F0CC6">
        <w:trPr>
          <w:trHeight w:val="315"/>
        </w:trPr>
        <w:tc>
          <w:tcPr>
            <w:tcW w:w="1911" w:type="dxa"/>
            <w:vMerge/>
          </w:tcPr>
          <w:p w14:paraId="467CAF77" w14:textId="15578489"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38644451" w14:textId="32DAF78C"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99DBA54" w14:textId="298D8117" w:rsidR="00F92A3D" w:rsidRPr="00131F65" w:rsidRDefault="00F92A3D" w:rsidP="00F92A3D">
            <w:pPr>
              <w:widowControl/>
              <w:rPr>
                <w:rFonts w:ascii="Arial" w:eastAsia="Times New Roman" w:hAnsi="Arial" w:cs="Arial"/>
                <w:color w:val="000000" w:themeColor="text1"/>
                <w:kern w:val="0"/>
              </w:rPr>
            </w:pPr>
          </w:p>
        </w:tc>
        <w:tc>
          <w:tcPr>
            <w:tcW w:w="0" w:type="auto"/>
          </w:tcPr>
          <w:p w14:paraId="33021FBA" w14:textId="3739DBA9"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7387FC1B" w14:textId="41ACA395"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w:t>
            </w:r>
            <w:proofErr w:type="gramStart"/>
            <w:r w:rsidRPr="00131F65">
              <w:rPr>
                <w:rFonts w:ascii="新細明體" w:hAnsi="新細明體" w:cs="新細明體"/>
                <w:color w:val="000000" w:themeColor="text1"/>
                <w:kern w:val="0"/>
              </w:rPr>
              <w:t>一</w:t>
            </w:r>
            <w:proofErr w:type="gramEnd"/>
            <w:r w:rsidRPr="00131F65">
              <w:rPr>
                <w:rFonts w:ascii="新細明體" w:hAnsi="新細明體" w:cs="新細明體"/>
                <w:color w:val="000000" w:themeColor="text1"/>
                <w:kern w:val="0"/>
              </w:rPr>
              <w:t>歌</w:t>
            </w:r>
          </w:p>
        </w:tc>
      </w:tr>
      <w:tr w:rsidR="002471F9" w:rsidRPr="00131F65" w14:paraId="645613E3" w14:textId="77777777" w:rsidTr="004F0CC6">
        <w:trPr>
          <w:trHeight w:val="315"/>
        </w:trPr>
        <w:tc>
          <w:tcPr>
            <w:tcW w:w="1911" w:type="dxa"/>
            <w:vMerge/>
          </w:tcPr>
          <w:p w14:paraId="3E66B095" w14:textId="433CE5B5"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049115BB" w14:textId="59844AF8" w:rsidR="00F92A3D" w:rsidRPr="00131F65" w:rsidRDefault="00F92A3D" w:rsidP="00F92A3D">
            <w:pPr>
              <w:widowControl/>
              <w:rPr>
                <w:rFonts w:ascii="Arial" w:eastAsia="Times New Roman" w:hAnsi="Arial" w:cs="Arial"/>
                <w:color w:val="000000" w:themeColor="text1"/>
                <w:kern w:val="0"/>
              </w:rPr>
            </w:pPr>
          </w:p>
        </w:tc>
        <w:tc>
          <w:tcPr>
            <w:tcW w:w="0" w:type="auto"/>
            <w:vMerge/>
          </w:tcPr>
          <w:p w14:paraId="4CFB52FE" w14:textId="349E0EBF" w:rsidR="00F92A3D" w:rsidRPr="00131F65" w:rsidRDefault="00F92A3D" w:rsidP="00F92A3D">
            <w:pPr>
              <w:widowControl/>
              <w:rPr>
                <w:rFonts w:ascii="Arial" w:eastAsia="Times New Roman" w:hAnsi="Arial" w:cs="Arial"/>
                <w:color w:val="000000" w:themeColor="text1"/>
                <w:kern w:val="0"/>
              </w:rPr>
            </w:pPr>
          </w:p>
        </w:tc>
        <w:tc>
          <w:tcPr>
            <w:tcW w:w="0" w:type="auto"/>
          </w:tcPr>
          <w:p w14:paraId="60ABAC9E" w14:textId="7EE1574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1244" w:type="dxa"/>
          </w:tcPr>
          <w:p w14:paraId="350A1B24" w14:textId="25DE4C56"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林思立</w:t>
            </w:r>
          </w:p>
        </w:tc>
      </w:tr>
      <w:tr w:rsidR="002471F9" w:rsidRPr="00131F65" w14:paraId="07CC2DB8" w14:textId="77777777" w:rsidTr="004F0CC6">
        <w:trPr>
          <w:trHeight w:val="315"/>
        </w:trPr>
        <w:tc>
          <w:tcPr>
            <w:tcW w:w="1911" w:type="dxa"/>
            <w:vMerge w:val="restart"/>
            <w:hideMark/>
          </w:tcPr>
          <w:p w14:paraId="5A7213AA" w14:textId="77777777"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hint="eastAsia"/>
                <w:color w:val="000000" w:themeColor="text1"/>
                <w:kern w:val="0"/>
              </w:rPr>
              <w:t>匡智屯</w:t>
            </w:r>
            <w:proofErr w:type="gramEnd"/>
            <w:r w:rsidRPr="00131F65">
              <w:rPr>
                <w:rFonts w:ascii="新細明體" w:hAnsi="新細明體" w:cs="新細明體" w:hint="eastAsia"/>
                <w:color w:val="000000" w:themeColor="text1"/>
                <w:kern w:val="0"/>
              </w:rPr>
              <w:t>門晨曦學</w:t>
            </w:r>
            <w:r w:rsidRPr="00131F65">
              <w:rPr>
                <w:rFonts w:ascii="新細明體" w:hAnsi="新細明體" w:cs="新細明體"/>
                <w:color w:val="000000" w:themeColor="text1"/>
                <w:kern w:val="0"/>
              </w:rPr>
              <w:t>校</w:t>
            </w:r>
          </w:p>
        </w:tc>
        <w:tc>
          <w:tcPr>
            <w:tcW w:w="2855" w:type="dxa"/>
            <w:vMerge w:val="restart"/>
          </w:tcPr>
          <w:p w14:paraId="65693B58" w14:textId="29F315EF"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第十三屆</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我的廚房</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烹飪比賽</w:t>
            </w:r>
          </w:p>
        </w:tc>
        <w:tc>
          <w:tcPr>
            <w:tcW w:w="0" w:type="auto"/>
            <w:vMerge w:val="restart"/>
          </w:tcPr>
          <w:p w14:paraId="11168FF7" w14:textId="680D5B05" w:rsidR="00F92A3D" w:rsidRPr="00131F65" w:rsidRDefault="00F92A3D" w:rsidP="00F92A3D">
            <w:pPr>
              <w:widowControl/>
              <w:rPr>
                <w:rFonts w:ascii="Arial" w:eastAsia="Times New Roman" w:hAnsi="Arial" w:cs="Arial"/>
                <w:color w:val="000000" w:themeColor="text1"/>
                <w:kern w:val="0"/>
              </w:rPr>
            </w:pPr>
          </w:p>
        </w:tc>
        <w:tc>
          <w:tcPr>
            <w:tcW w:w="0" w:type="auto"/>
          </w:tcPr>
          <w:p w14:paraId="299DA6E9" w14:textId="6D9D460B"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參與獎狀</w:t>
            </w:r>
          </w:p>
        </w:tc>
        <w:tc>
          <w:tcPr>
            <w:tcW w:w="1244" w:type="dxa"/>
          </w:tcPr>
          <w:p w14:paraId="20190A9E" w14:textId="4594F42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林思立</w:t>
            </w:r>
          </w:p>
        </w:tc>
      </w:tr>
      <w:tr w:rsidR="002471F9" w:rsidRPr="00131F65" w14:paraId="4C831D4E" w14:textId="77777777" w:rsidTr="004F0CC6">
        <w:trPr>
          <w:trHeight w:val="315"/>
        </w:trPr>
        <w:tc>
          <w:tcPr>
            <w:tcW w:w="1911" w:type="dxa"/>
            <w:vMerge/>
          </w:tcPr>
          <w:p w14:paraId="3F0292BB" w14:textId="581AB79B"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60C3F430" w14:textId="17028E53" w:rsidR="00F92A3D" w:rsidRPr="00131F65" w:rsidRDefault="00F92A3D" w:rsidP="00F92A3D">
            <w:pPr>
              <w:widowControl/>
              <w:rPr>
                <w:rFonts w:ascii="Arial" w:eastAsia="Times New Roman" w:hAnsi="Arial" w:cs="Arial"/>
                <w:color w:val="000000" w:themeColor="text1"/>
                <w:kern w:val="0"/>
              </w:rPr>
            </w:pPr>
          </w:p>
        </w:tc>
        <w:tc>
          <w:tcPr>
            <w:tcW w:w="0" w:type="auto"/>
            <w:vMerge/>
          </w:tcPr>
          <w:p w14:paraId="587BB0A0" w14:textId="0FB80304" w:rsidR="00F92A3D" w:rsidRPr="00131F65" w:rsidRDefault="00F92A3D" w:rsidP="00F92A3D">
            <w:pPr>
              <w:widowControl/>
              <w:rPr>
                <w:rFonts w:ascii="Arial" w:eastAsia="Times New Roman" w:hAnsi="Arial" w:cs="Arial"/>
                <w:color w:val="000000" w:themeColor="text1"/>
                <w:kern w:val="0"/>
              </w:rPr>
            </w:pPr>
          </w:p>
        </w:tc>
        <w:tc>
          <w:tcPr>
            <w:tcW w:w="0" w:type="auto"/>
          </w:tcPr>
          <w:p w14:paraId="1C33C624" w14:textId="3B21E696"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參與獎狀</w:t>
            </w:r>
          </w:p>
        </w:tc>
        <w:tc>
          <w:tcPr>
            <w:tcW w:w="1244" w:type="dxa"/>
          </w:tcPr>
          <w:p w14:paraId="094508A8" w14:textId="1E97CBDB"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6D5B3552" w14:textId="77777777" w:rsidTr="004F0CC6">
        <w:trPr>
          <w:trHeight w:val="315"/>
        </w:trPr>
        <w:tc>
          <w:tcPr>
            <w:tcW w:w="1911" w:type="dxa"/>
            <w:vMerge w:val="restart"/>
            <w:hideMark/>
          </w:tcPr>
          <w:p w14:paraId="5D08120D" w14:textId="777777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家庭與學校合作事宜委員會</w:t>
            </w:r>
          </w:p>
        </w:tc>
        <w:tc>
          <w:tcPr>
            <w:tcW w:w="2855" w:type="dxa"/>
            <w:vMerge w:val="restart"/>
          </w:tcPr>
          <w:p w14:paraId="19A958F6" w14:textId="40744F59"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「伴你高飛」獎勵計劃</w:t>
            </w:r>
            <w:r w:rsidRPr="00131F65">
              <w:rPr>
                <w:rFonts w:ascii="Arial" w:eastAsia="Times New Roman" w:hAnsi="Arial" w:cs="Arial"/>
                <w:color w:val="000000" w:themeColor="text1"/>
                <w:kern w:val="0"/>
              </w:rPr>
              <w:t>2022/23</w:t>
            </w:r>
          </w:p>
        </w:tc>
        <w:tc>
          <w:tcPr>
            <w:tcW w:w="0" w:type="auto"/>
            <w:vMerge w:val="restart"/>
          </w:tcPr>
          <w:p w14:paraId="10C69FD9" w14:textId="3F16B8B0" w:rsidR="00F92A3D" w:rsidRPr="00131F65" w:rsidRDefault="00F92A3D" w:rsidP="00F92A3D">
            <w:pPr>
              <w:widowControl/>
              <w:rPr>
                <w:rFonts w:ascii="Arial" w:eastAsia="Times New Roman" w:hAnsi="Arial" w:cs="Arial"/>
                <w:color w:val="000000" w:themeColor="text1"/>
                <w:kern w:val="0"/>
              </w:rPr>
            </w:pPr>
          </w:p>
        </w:tc>
        <w:tc>
          <w:tcPr>
            <w:tcW w:w="0" w:type="auto"/>
          </w:tcPr>
          <w:p w14:paraId="2EEF1070" w14:textId="0C185B1D"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245672E7" w14:textId="4298126E"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黎仲翔</w:t>
            </w:r>
            <w:proofErr w:type="gramEnd"/>
          </w:p>
        </w:tc>
      </w:tr>
      <w:tr w:rsidR="002471F9" w:rsidRPr="00131F65" w14:paraId="1C12A9E1" w14:textId="77777777" w:rsidTr="004F0CC6">
        <w:trPr>
          <w:trHeight w:val="315"/>
        </w:trPr>
        <w:tc>
          <w:tcPr>
            <w:tcW w:w="1911" w:type="dxa"/>
            <w:vMerge/>
          </w:tcPr>
          <w:p w14:paraId="5F198140" w14:textId="330EA979"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708054D4" w14:textId="45C5099D"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6434E64" w14:textId="3738BFC2" w:rsidR="00F92A3D" w:rsidRPr="00131F65" w:rsidRDefault="00F92A3D" w:rsidP="00F92A3D">
            <w:pPr>
              <w:widowControl/>
              <w:rPr>
                <w:rFonts w:ascii="Arial" w:eastAsia="Times New Roman" w:hAnsi="Arial" w:cs="Arial"/>
                <w:color w:val="000000" w:themeColor="text1"/>
                <w:kern w:val="0"/>
              </w:rPr>
            </w:pPr>
          </w:p>
        </w:tc>
        <w:tc>
          <w:tcPr>
            <w:tcW w:w="0" w:type="auto"/>
          </w:tcPr>
          <w:p w14:paraId="5F231217" w14:textId="213A7FC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5F79EC4C" w14:textId="26650436"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張均堯</w:t>
            </w:r>
            <w:proofErr w:type="gramEnd"/>
          </w:p>
        </w:tc>
      </w:tr>
      <w:tr w:rsidR="002471F9" w:rsidRPr="00131F65" w14:paraId="71BB1B34" w14:textId="77777777" w:rsidTr="004F0CC6">
        <w:trPr>
          <w:trHeight w:val="315"/>
        </w:trPr>
        <w:tc>
          <w:tcPr>
            <w:tcW w:w="1911" w:type="dxa"/>
            <w:vMerge/>
          </w:tcPr>
          <w:p w14:paraId="130BE665" w14:textId="0C1F0481"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A92795F" w14:textId="54884DD7"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04712B1" w14:textId="7A85E89F" w:rsidR="00F92A3D" w:rsidRPr="00131F65" w:rsidRDefault="00F92A3D" w:rsidP="00F92A3D">
            <w:pPr>
              <w:widowControl/>
              <w:rPr>
                <w:rFonts w:ascii="Arial" w:eastAsia="Times New Roman" w:hAnsi="Arial" w:cs="Arial"/>
                <w:color w:val="000000" w:themeColor="text1"/>
                <w:kern w:val="0"/>
              </w:rPr>
            </w:pPr>
          </w:p>
        </w:tc>
        <w:tc>
          <w:tcPr>
            <w:tcW w:w="0" w:type="auto"/>
          </w:tcPr>
          <w:p w14:paraId="71A500B1" w14:textId="6B2A3F1B"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621871D2" w14:textId="2D7DB18F"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周敏徽</w:t>
            </w:r>
          </w:p>
        </w:tc>
      </w:tr>
      <w:tr w:rsidR="002471F9" w:rsidRPr="00131F65" w14:paraId="3D0A4F3B" w14:textId="77777777" w:rsidTr="004F0CC6">
        <w:trPr>
          <w:trHeight w:val="315"/>
        </w:trPr>
        <w:tc>
          <w:tcPr>
            <w:tcW w:w="1911" w:type="dxa"/>
            <w:vMerge/>
          </w:tcPr>
          <w:p w14:paraId="320F960C" w14:textId="1E2F3C49"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1AFC2374" w14:textId="1CFC82B6" w:rsidR="00F92A3D" w:rsidRPr="00131F65" w:rsidRDefault="00F92A3D" w:rsidP="00F92A3D">
            <w:pPr>
              <w:widowControl/>
              <w:rPr>
                <w:rFonts w:ascii="Arial" w:eastAsia="Times New Roman" w:hAnsi="Arial" w:cs="Arial"/>
                <w:color w:val="000000" w:themeColor="text1"/>
                <w:kern w:val="0"/>
              </w:rPr>
            </w:pPr>
          </w:p>
        </w:tc>
        <w:tc>
          <w:tcPr>
            <w:tcW w:w="0" w:type="auto"/>
            <w:vMerge/>
          </w:tcPr>
          <w:p w14:paraId="55E8CB7E" w14:textId="669B3A62" w:rsidR="00F92A3D" w:rsidRPr="00131F65" w:rsidRDefault="00F92A3D" w:rsidP="00F92A3D">
            <w:pPr>
              <w:widowControl/>
              <w:rPr>
                <w:rFonts w:ascii="Arial" w:eastAsia="Times New Roman" w:hAnsi="Arial" w:cs="Arial"/>
                <w:color w:val="000000" w:themeColor="text1"/>
                <w:kern w:val="0"/>
              </w:rPr>
            </w:pPr>
          </w:p>
        </w:tc>
        <w:tc>
          <w:tcPr>
            <w:tcW w:w="0" w:type="auto"/>
          </w:tcPr>
          <w:p w14:paraId="5ED37D02" w14:textId="4C6D6694"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726FA691" w14:textId="58077A8F"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陳靖汶</w:t>
            </w:r>
            <w:proofErr w:type="gramEnd"/>
          </w:p>
        </w:tc>
      </w:tr>
      <w:tr w:rsidR="002471F9" w:rsidRPr="00131F65" w14:paraId="26BCD33E" w14:textId="77777777" w:rsidTr="004F0CC6">
        <w:trPr>
          <w:trHeight w:val="315"/>
        </w:trPr>
        <w:tc>
          <w:tcPr>
            <w:tcW w:w="1911" w:type="dxa"/>
            <w:vMerge/>
          </w:tcPr>
          <w:p w14:paraId="4F8E5F8D" w14:textId="504B4289"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23F48B40" w14:textId="152890E4"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78EE6B8" w14:textId="2B9C4C9A" w:rsidR="00F92A3D" w:rsidRPr="00131F65" w:rsidRDefault="00F92A3D" w:rsidP="00F92A3D">
            <w:pPr>
              <w:widowControl/>
              <w:rPr>
                <w:rFonts w:ascii="Arial" w:eastAsia="Times New Roman" w:hAnsi="Arial" w:cs="Arial"/>
                <w:color w:val="000000" w:themeColor="text1"/>
                <w:kern w:val="0"/>
              </w:rPr>
            </w:pPr>
          </w:p>
        </w:tc>
        <w:tc>
          <w:tcPr>
            <w:tcW w:w="0" w:type="auto"/>
          </w:tcPr>
          <w:p w14:paraId="40362432" w14:textId="7F9BD50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781755AC" w14:textId="09F186E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林思立</w:t>
            </w:r>
          </w:p>
        </w:tc>
      </w:tr>
      <w:tr w:rsidR="002471F9" w:rsidRPr="00131F65" w14:paraId="599DA37E" w14:textId="77777777" w:rsidTr="004F0CC6">
        <w:trPr>
          <w:trHeight w:val="315"/>
        </w:trPr>
        <w:tc>
          <w:tcPr>
            <w:tcW w:w="1911" w:type="dxa"/>
            <w:vMerge/>
          </w:tcPr>
          <w:p w14:paraId="3500C332" w14:textId="42812C98"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794D2E8D" w14:textId="72445516" w:rsidR="00F92A3D" w:rsidRPr="00131F65" w:rsidRDefault="00F92A3D" w:rsidP="00F92A3D">
            <w:pPr>
              <w:widowControl/>
              <w:rPr>
                <w:rFonts w:ascii="Arial" w:eastAsia="Times New Roman" w:hAnsi="Arial" w:cs="Arial"/>
                <w:color w:val="000000" w:themeColor="text1"/>
                <w:kern w:val="0"/>
              </w:rPr>
            </w:pPr>
          </w:p>
        </w:tc>
        <w:tc>
          <w:tcPr>
            <w:tcW w:w="0" w:type="auto"/>
            <w:vMerge/>
          </w:tcPr>
          <w:p w14:paraId="20FFCBD0" w14:textId="2EBBB7F9" w:rsidR="00F92A3D" w:rsidRPr="00131F65" w:rsidRDefault="00F92A3D" w:rsidP="00F92A3D">
            <w:pPr>
              <w:widowControl/>
              <w:rPr>
                <w:rFonts w:ascii="Arial" w:eastAsia="Times New Roman" w:hAnsi="Arial" w:cs="Arial"/>
                <w:color w:val="000000" w:themeColor="text1"/>
                <w:kern w:val="0"/>
              </w:rPr>
            </w:pPr>
          </w:p>
        </w:tc>
        <w:tc>
          <w:tcPr>
            <w:tcW w:w="0" w:type="auto"/>
          </w:tcPr>
          <w:p w14:paraId="103AB651" w14:textId="2E959F7A"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37710D67" w14:textId="3857013E"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王柔悅</w:t>
            </w:r>
            <w:proofErr w:type="gramEnd"/>
          </w:p>
        </w:tc>
      </w:tr>
      <w:tr w:rsidR="002471F9" w:rsidRPr="00131F65" w14:paraId="419E40EE" w14:textId="77777777" w:rsidTr="004F0CC6">
        <w:trPr>
          <w:trHeight w:val="315"/>
        </w:trPr>
        <w:tc>
          <w:tcPr>
            <w:tcW w:w="1911" w:type="dxa"/>
            <w:vMerge/>
          </w:tcPr>
          <w:p w14:paraId="0F95EE6B" w14:textId="2BBC83E1"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05E849F4" w14:textId="7098A9F1" w:rsidR="00F92A3D" w:rsidRPr="00131F65" w:rsidRDefault="00F92A3D" w:rsidP="00F92A3D">
            <w:pPr>
              <w:widowControl/>
              <w:rPr>
                <w:rFonts w:ascii="Arial" w:eastAsia="Times New Roman" w:hAnsi="Arial" w:cs="Arial"/>
                <w:color w:val="000000" w:themeColor="text1"/>
                <w:kern w:val="0"/>
              </w:rPr>
            </w:pPr>
          </w:p>
        </w:tc>
        <w:tc>
          <w:tcPr>
            <w:tcW w:w="0" w:type="auto"/>
            <w:vMerge/>
          </w:tcPr>
          <w:p w14:paraId="3B69C944" w14:textId="47E448F8" w:rsidR="00F92A3D" w:rsidRPr="00131F65" w:rsidRDefault="00F92A3D" w:rsidP="00F92A3D">
            <w:pPr>
              <w:widowControl/>
              <w:rPr>
                <w:rFonts w:ascii="Arial" w:eastAsia="Times New Roman" w:hAnsi="Arial" w:cs="Arial"/>
                <w:color w:val="000000" w:themeColor="text1"/>
                <w:kern w:val="0"/>
              </w:rPr>
            </w:pPr>
          </w:p>
        </w:tc>
        <w:tc>
          <w:tcPr>
            <w:tcW w:w="0" w:type="auto"/>
          </w:tcPr>
          <w:p w14:paraId="645B154F" w14:textId="3C0C6CF1"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154D6F36" w14:textId="5AFEB43A"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蔡東霖</w:t>
            </w:r>
          </w:p>
        </w:tc>
      </w:tr>
      <w:tr w:rsidR="002471F9" w:rsidRPr="00131F65" w14:paraId="5E5838B0" w14:textId="77777777" w:rsidTr="004F0CC6">
        <w:trPr>
          <w:trHeight w:val="315"/>
        </w:trPr>
        <w:tc>
          <w:tcPr>
            <w:tcW w:w="1911" w:type="dxa"/>
            <w:vMerge/>
          </w:tcPr>
          <w:p w14:paraId="6F2DB397" w14:textId="2284A783"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74F8C7C" w14:textId="7A1C15FE" w:rsidR="00F92A3D" w:rsidRPr="00131F65" w:rsidRDefault="00F92A3D" w:rsidP="00F92A3D">
            <w:pPr>
              <w:widowControl/>
              <w:rPr>
                <w:rFonts w:ascii="Arial" w:eastAsia="Times New Roman" w:hAnsi="Arial" w:cs="Arial"/>
                <w:color w:val="000000" w:themeColor="text1"/>
                <w:kern w:val="0"/>
              </w:rPr>
            </w:pPr>
          </w:p>
        </w:tc>
        <w:tc>
          <w:tcPr>
            <w:tcW w:w="0" w:type="auto"/>
            <w:vMerge/>
          </w:tcPr>
          <w:p w14:paraId="51CD48CA" w14:textId="5700661A" w:rsidR="00F92A3D" w:rsidRPr="00131F65" w:rsidRDefault="00F92A3D" w:rsidP="00F92A3D">
            <w:pPr>
              <w:widowControl/>
              <w:rPr>
                <w:rFonts w:ascii="Arial" w:eastAsia="Times New Roman" w:hAnsi="Arial" w:cs="Arial"/>
                <w:color w:val="000000" w:themeColor="text1"/>
                <w:kern w:val="0"/>
              </w:rPr>
            </w:pPr>
          </w:p>
        </w:tc>
        <w:tc>
          <w:tcPr>
            <w:tcW w:w="0" w:type="auto"/>
          </w:tcPr>
          <w:p w14:paraId="4B6E3BC2" w14:textId="263D32CE"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5EF75B2A" w14:textId="74F218F8" w:rsidR="00F92A3D" w:rsidRPr="00131F65" w:rsidRDefault="00F92A3D" w:rsidP="00F92A3D">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周可兒</w:t>
            </w:r>
            <w:proofErr w:type="gramEnd"/>
          </w:p>
        </w:tc>
      </w:tr>
      <w:tr w:rsidR="002471F9" w:rsidRPr="00131F65" w14:paraId="1DFFCDAD" w14:textId="77777777" w:rsidTr="004F0CC6">
        <w:trPr>
          <w:trHeight w:val="315"/>
        </w:trPr>
        <w:tc>
          <w:tcPr>
            <w:tcW w:w="1911" w:type="dxa"/>
            <w:vMerge/>
          </w:tcPr>
          <w:p w14:paraId="7983ABC6" w14:textId="6881B3F2"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B61C417" w14:textId="561B1857"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0AC7542" w14:textId="1532F990" w:rsidR="00F92A3D" w:rsidRPr="00131F65" w:rsidRDefault="00F92A3D" w:rsidP="00F92A3D">
            <w:pPr>
              <w:widowControl/>
              <w:rPr>
                <w:rFonts w:ascii="Arial" w:eastAsia="Times New Roman" w:hAnsi="Arial" w:cs="Arial"/>
                <w:color w:val="000000" w:themeColor="text1"/>
                <w:kern w:val="0"/>
              </w:rPr>
            </w:pPr>
          </w:p>
        </w:tc>
        <w:tc>
          <w:tcPr>
            <w:tcW w:w="0" w:type="auto"/>
          </w:tcPr>
          <w:p w14:paraId="731B22B7" w14:textId="2E46BC4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730FBA18" w14:textId="0BFF6F6A" w:rsidR="00F92A3D" w:rsidRPr="00131F65" w:rsidRDefault="00F92A3D" w:rsidP="00F92A3D">
            <w:pPr>
              <w:widowControl/>
              <w:rPr>
                <w:rFonts w:ascii="Arial" w:eastAsia="Times New Roman" w:hAnsi="Arial" w:cs="Arial"/>
                <w:color w:val="000000" w:themeColor="text1"/>
                <w:kern w:val="0"/>
              </w:rPr>
            </w:pPr>
            <w:proofErr w:type="spellStart"/>
            <w:r w:rsidRPr="00131F65">
              <w:rPr>
                <w:rFonts w:ascii="Arial" w:eastAsia="Times New Roman" w:hAnsi="Arial" w:cs="Arial"/>
                <w:color w:val="000000" w:themeColor="text1"/>
                <w:kern w:val="0"/>
              </w:rPr>
              <w:t>Kambang</w:t>
            </w:r>
            <w:proofErr w:type="spellEnd"/>
            <w:r w:rsidRPr="00131F65">
              <w:rPr>
                <w:rFonts w:ascii="Arial" w:eastAsia="Times New Roman" w:hAnsi="Arial" w:cs="Arial"/>
                <w:color w:val="000000" w:themeColor="text1"/>
                <w:kern w:val="0"/>
              </w:rPr>
              <w:t xml:space="preserve"> </w:t>
            </w:r>
            <w:proofErr w:type="spellStart"/>
            <w:r w:rsidRPr="00131F65">
              <w:rPr>
                <w:rFonts w:ascii="Arial" w:eastAsia="Times New Roman" w:hAnsi="Arial" w:cs="Arial"/>
                <w:color w:val="000000" w:themeColor="text1"/>
                <w:kern w:val="0"/>
              </w:rPr>
              <w:t>Mingso</w:t>
            </w:r>
            <w:proofErr w:type="spellEnd"/>
          </w:p>
        </w:tc>
      </w:tr>
      <w:tr w:rsidR="002471F9" w:rsidRPr="00131F65" w14:paraId="24D06ADE" w14:textId="77777777" w:rsidTr="004F0CC6">
        <w:trPr>
          <w:trHeight w:val="315"/>
        </w:trPr>
        <w:tc>
          <w:tcPr>
            <w:tcW w:w="1911" w:type="dxa"/>
            <w:vMerge/>
          </w:tcPr>
          <w:p w14:paraId="79822FE0" w14:textId="235A05A1"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12738FE6" w14:textId="52E12BCC"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6643734" w14:textId="77A37C12" w:rsidR="00F92A3D" w:rsidRPr="00131F65" w:rsidRDefault="00F92A3D" w:rsidP="00F92A3D">
            <w:pPr>
              <w:widowControl/>
              <w:rPr>
                <w:rFonts w:ascii="Arial" w:eastAsia="Times New Roman" w:hAnsi="Arial" w:cs="Arial"/>
                <w:color w:val="000000" w:themeColor="text1"/>
                <w:kern w:val="0"/>
              </w:rPr>
            </w:pPr>
          </w:p>
        </w:tc>
        <w:tc>
          <w:tcPr>
            <w:tcW w:w="0" w:type="auto"/>
          </w:tcPr>
          <w:p w14:paraId="7DA6BF1F" w14:textId="656B6095"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00FF0492" w14:textId="16BC30A3"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王詩韻</w:t>
            </w:r>
          </w:p>
        </w:tc>
      </w:tr>
      <w:tr w:rsidR="002471F9" w:rsidRPr="00131F65" w14:paraId="2C2D133C" w14:textId="77777777" w:rsidTr="004F0CC6">
        <w:trPr>
          <w:trHeight w:val="315"/>
        </w:trPr>
        <w:tc>
          <w:tcPr>
            <w:tcW w:w="1911" w:type="dxa"/>
            <w:vMerge/>
          </w:tcPr>
          <w:p w14:paraId="6AA088BC" w14:textId="66622E6D"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2BAA7614" w14:textId="4F96C721" w:rsidR="00F92A3D" w:rsidRPr="00131F65" w:rsidRDefault="00F92A3D" w:rsidP="00F92A3D">
            <w:pPr>
              <w:widowControl/>
              <w:rPr>
                <w:rFonts w:ascii="Arial" w:eastAsia="Times New Roman" w:hAnsi="Arial" w:cs="Arial"/>
                <w:color w:val="000000" w:themeColor="text1"/>
                <w:kern w:val="0"/>
              </w:rPr>
            </w:pPr>
          </w:p>
        </w:tc>
        <w:tc>
          <w:tcPr>
            <w:tcW w:w="0" w:type="auto"/>
            <w:vMerge/>
          </w:tcPr>
          <w:p w14:paraId="4580B8AE" w14:textId="69C74DB5" w:rsidR="00F92A3D" w:rsidRPr="00131F65" w:rsidRDefault="00F92A3D" w:rsidP="00F92A3D">
            <w:pPr>
              <w:widowControl/>
              <w:rPr>
                <w:rFonts w:ascii="Arial" w:eastAsia="Times New Roman" w:hAnsi="Arial" w:cs="Arial"/>
                <w:color w:val="000000" w:themeColor="text1"/>
                <w:kern w:val="0"/>
              </w:rPr>
            </w:pPr>
          </w:p>
        </w:tc>
        <w:tc>
          <w:tcPr>
            <w:tcW w:w="0" w:type="auto"/>
          </w:tcPr>
          <w:p w14:paraId="7639B5C3" w14:textId="3C871333"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1EFEEFC8" w14:textId="22511301"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6EE75282" w14:textId="77777777" w:rsidTr="004F0CC6">
        <w:trPr>
          <w:trHeight w:val="315"/>
        </w:trPr>
        <w:tc>
          <w:tcPr>
            <w:tcW w:w="1911" w:type="dxa"/>
            <w:vMerge/>
          </w:tcPr>
          <w:p w14:paraId="58479DD1" w14:textId="008348E4"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4E7E3D88" w14:textId="5F9C0BF3" w:rsidR="00F92A3D" w:rsidRPr="00131F65" w:rsidRDefault="00F92A3D" w:rsidP="00F92A3D">
            <w:pPr>
              <w:widowControl/>
              <w:rPr>
                <w:rFonts w:ascii="Arial" w:eastAsia="Times New Roman" w:hAnsi="Arial" w:cs="Arial"/>
                <w:color w:val="000000" w:themeColor="text1"/>
                <w:kern w:val="0"/>
              </w:rPr>
            </w:pPr>
          </w:p>
        </w:tc>
        <w:tc>
          <w:tcPr>
            <w:tcW w:w="0" w:type="auto"/>
            <w:vMerge/>
          </w:tcPr>
          <w:p w14:paraId="5C0B65BE" w14:textId="2398D0D1" w:rsidR="00F92A3D" w:rsidRPr="00131F65" w:rsidRDefault="00F92A3D" w:rsidP="00F92A3D">
            <w:pPr>
              <w:widowControl/>
              <w:rPr>
                <w:rFonts w:ascii="Arial" w:eastAsia="Times New Roman" w:hAnsi="Arial" w:cs="Arial"/>
                <w:color w:val="000000" w:themeColor="text1"/>
                <w:kern w:val="0"/>
              </w:rPr>
            </w:pPr>
          </w:p>
        </w:tc>
        <w:tc>
          <w:tcPr>
            <w:tcW w:w="0" w:type="auto"/>
          </w:tcPr>
          <w:p w14:paraId="3C4B13F9" w14:textId="659B183F" w:rsidR="00F92A3D" w:rsidRPr="00131F65" w:rsidRDefault="00F92A3D" w:rsidP="00F92A3D">
            <w:pPr>
              <w:widowControl/>
              <w:rPr>
                <w:rFonts w:ascii="Arial" w:eastAsia="Times New Roman" w:hAnsi="Arial" w:cs="Arial"/>
                <w:color w:val="000000" w:themeColor="text1"/>
                <w:kern w:val="0"/>
              </w:rPr>
            </w:pPr>
            <w:r w:rsidRPr="00131F65">
              <w:rPr>
                <w:rFonts w:hint="eastAsia"/>
                <w:color w:val="000000" w:themeColor="text1"/>
              </w:rPr>
              <w:t>嘉許證書</w:t>
            </w:r>
          </w:p>
        </w:tc>
        <w:tc>
          <w:tcPr>
            <w:tcW w:w="1244" w:type="dxa"/>
          </w:tcPr>
          <w:p w14:paraId="274A0B27" w14:textId="223328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w:t>
            </w:r>
            <w:proofErr w:type="gramStart"/>
            <w:r w:rsidRPr="00131F65">
              <w:rPr>
                <w:rFonts w:ascii="新細明體" w:hAnsi="新細明體" w:cs="新細明體"/>
                <w:color w:val="000000" w:themeColor="text1"/>
                <w:kern w:val="0"/>
              </w:rPr>
              <w:t>一</w:t>
            </w:r>
            <w:proofErr w:type="gramEnd"/>
            <w:r w:rsidRPr="00131F65">
              <w:rPr>
                <w:rFonts w:ascii="新細明體" w:hAnsi="新細明體" w:cs="新細明體"/>
                <w:color w:val="000000" w:themeColor="text1"/>
                <w:kern w:val="0"/>
              </w:rPr>
              <w:t>歌</w:t>
            </w:r>
          </w:p>
        </w:tc>
      </w:tr>
      <w:tr w:rsidR="002471F9" w:rsidRPr="00131F65" w14:paraId="7D7D5780" w14:textId="77777777" w:rsidTr="004F0CC6">
        <w:trPr>
          <w:trHeight w:val="315"/>
        </w:trPr>
        <w:tc>
          <w:tcPr>
            <w:tcW w:w="1911" w:type="dxa"/>
            <w:vMerge/>
          </w:tcPr>
          <w:p w14:paraId="3B554175" w14:textId="7A013F02"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50BD05A3" w14:textId="478FFD9D" w:rsidR="00F92A3D" w:rsidRPr="00131F65" w:rsidRDefault="00F92A3D" w:rsidP="00F92A3D">
            <w:pPr>
              <w:widowControl/>
              <w:rPr>
                <w:rFonts w:ascii="Arial" w:eastAsia="Times New Roman" w:hAnsi="Arial" w:cs="Arial"/>
                <w:color w:val="000000" w:themeColor="text1"/>
                <w:kern w:val="0"/>
              </w:rPr>
            </w:pPr>
          </w:p>
        </w:tc>
        <w:tc>
          <w:tcPr>
            <w:tcW w:w="0" w:type="auto"/>
            <w:vMerge/>
          </w:tcPr>
          <w:p w14:paraId="7E8E19C6" w14:textId="305AA5AE" w:rsidR="00F92A3D" w:rsidRPr="00131F65" w:rsidRDefault="00F92A3D" w:rsidP="00F92A3D">
            <w:pPr>
              <w:widowControl/>
              <w:rPr>
                <w:rFonts w:ascii="Arial" w:eastAsia="Times New Roman" w:hAnsi="Arial" w:cs="Arial"/>
                <w:color w:val="000000" w:themeColor="text1"/>
                <w:kern w:val="0"/>
              </w:rPr>
            </w:pPr>
          </w:p>
        </w:tc>
        <w:tc>
          <w:tcPr>
            <w:tcW w:w="0" w:type="auto"/>
          </w:tcPr>
          <w:p w14:paraId="2C7FBFC9" w14:textId="06B75BCE"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嘉許證書</w:t>
            </w:r>
          </w:p>
        </w:tc>
        <w:tc>
          <w:tcPr>
            <w:tcW w:w="1244" w:type="dxa"/>
          </w:tcPr>
          <w:p w14:paraId="3BED496D" w14:textId="5A6E75A9"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782079A0" w14:textId="77777777" w:rsidTr="004F0CC6">
        <w:trPr>
          <w:trHeight w:val="315"/>
        </w:trPr>
        <w:tc>
          <w:tcPr>
            <w:tcW w:w="1911" w:type="dxa"/>
            <w:vMerge w:val="restart"/>
            <w:hideMark/>
          </w:tcPr>
          <w:p w14:paraId="6C515FF0" w14:textId="77777777"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深水埗區家長教師會聯會有限公司</w:t>
            </w:r>
          </w:p>
        </w:tc>
        <w:tc>
          <w:tcPr>
            <w:tcW w:w="2855" w:type="dxa"/>
            <w:vMerge w:val="restart"/>
            <w:hideMark/>
          </w:tcPr>
          <w:p w14:paraId="08DA76A6" w14:textId="586E570A" w:rsidR="00F92A3D" w:rsidRPr="00131F65" w:rsidRDefault="00F92A3D" w:rsidP="00F92A3D">
            <w:pPr>
              <w:widowControl/>
              <w:rPr>
                <w:rFonts w:ascii="Arial" w:eastAsia="Times New Roman" w:hAnsi="Arial" w:cs="Arial"/>
                <w:color w:val="000000" w:themeColor="text1"/>
                <w:kern w:val="0"/>
              </w:rPr>
            </w:pPr>
            <w:r w:rsidRPr="00131F65">
              <w:rPr>
                <w:rFonts w:ascii="Roboto" w:eastAsia="Times New Roman" w:hAnsi="Roboto" w:cs="Arial"/>
                <w:color w:val="000000" w:themeColor="text1"/>
                <w:kern w:val="0"/>
              </w:rPr>
              <w:t>22-</w:t>
            </w:r>
            <w:proofErr w:type="gramStart"/>
            <w:r w:rsidRPr="00131F65">
              <w:rPr>
                <w:rFonts w:ascii="Roboto" w:eastAsia="Times New Roman" w:hAnsi="Roboto" w:cs="Arial"/>
                <w:color w:val="000000" w:themeColor="text1"/>
                <w:kern w:val="0"/>
              </w:rPr>
              <w:t>23</w:t>
            </w:r>
            <w:proofErr w:type="gramEnd"/>
            <w:r w:rsidRPr="00131F65">
              <w:rPr>
                <w:rFonts w:ascii="新細明體" w:hAnsi="新細明體" w:cs="新細明體"/>
                <w:color w:val="000000" w:themeColor="text1"/>
                <w:kern w:val="0"/>
              </w:rPr>
              <w:t>年度傑出家長教師會、傑出家長義工及學生傑出服務嘉許禮</w:t>
            </w:r>
          </w:p>
        </w:tc>
        <w:tc>
          <w:tcPr>
            <w:tcW w:w="0" w:type="auto"/>
            <w:vMerge w:val="restart"/>
          </w:tcPr>
          <w:p w14:paraId="4006668B" w14:textId="089CBA7D" w:rsidR="00F92A3D" w:rsidRPr="00131F65" w:rsidRDefault="00F92A3D" w:rsidP="00F92A3D">
            <w:pPr>
              <w:widowControl/>
              <w:rPr>
                <w:rFonts w:ascii="Roboto" w:eastAsia="Times New Roman" w:hAnsi="Roboto" w:cs="Arial"/>
                <w:color w:val="000000" w:themeColor="text1"/>
                <w:kern w:val="0"/>
              </w:rPr>
            </w:pPr>
          </w:p>
        </w:tc>
        <w:tc>
          <w:tcPr>
            <w:tcW w:w="0" w:type="auto"/>
          </w:tcPr>
          <w:p w14:paraId="5098AABA" w14:textId="1C0DF8E5" w:rsidR="00F92A3D" w:rsidRPr="00131F65" w:rsidRDefault="00F92A3D" w:rsidP="00F92A3D">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學生傑出服務獎</w:t>
            </w:r>
          </w:p>
        </w:tc>
        <w:tc>
          <w:tcPr>
            <w:tcW w:w="1244" w:type="dxa"/>
          </w:tcPr>
          <w:p w14:paraId="0BDA7F4F" w14:textId="5F122FFF"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36FB77AB" w14:textId="77777777" w:rsidTr="004F0CC6">
        <w:trPr>
          <w:trHeight w:val="315"/>
        </w:trPr>
        <w:tc>
          <w:tcPr>
            <w:tcW w:w="1911" w:type="dxa"/>
            <w:vMerge/>
          </w:tcPr>
          <w:p w14:paraId="10E6F733" w14:textId="76509611" w:rsidR="00F92A3D" w:rsidRPr="00131F65" w:rsidRDefault="00F92A3D" w:rsidP="00F92A3D">
            <w:pPr>
              <w:widowControl/>
              <w:rPr>
                <w:rFonts w:ascii="Arial" w:eastAsia="Times New Roman" w:hAnsi="Arial" w:cs="Arial"/>
                <w:color w:val="000000" w:themeColor="text1"/>
                <w:kern w:val="0"/>
              </w:rPr>
            </w:pPr>
          </w:p>
        </w:tc>
        <w:tc>
          <w:tcPr>
            <w:tcW w:w="2855" w:type="dxa"/>
            <w:vMerge/>
          </w:tcPr>
          <w:p w14:paraId="07A60D9D" w14:textId="5F5FB932" w:rsidR="00F92A3D" w:rsidRPr="00131F65" w:rsidRDefault="00F92A3D" w:rsidP="00F92A3D">
            <w:pPr>
              <w:widowControl/>
              <w:rPr>
                <w:rFonts w:ascii="Arial" w:eastAsia="Times New Roman" w:hAnsi="Arial" w:cs="Arial"/>
                <w:color w:val="000000" w:themeColor="text1"/>
                <w:kern w:val="0"/>
              </w:rPr>
            </w:pPr>
          </w:p>
        </w:tc>
        <w:tc>
          <w:tcPr>
            <w:tcW w:w="0" w:type="auto"/>
            <w:vMerge/>
          </w:tcPr>
          <w:p w14:paraId="0864E85A" w14:textId="5ED9B20C" w:rsidR="00F92A3D" w:rsidRPr="00131F65" w:rsidRDefault="00F92A3D" w:rsidP="00F92A3D">
            <w:pPr>
              <w:widowControl/>
              <w:rPr>
                <w:rFonts w:ascii="Roboto" w:eastAsia="Times New Roman" w:hAnsi="Roboto" w:cs="Arial"/>
                <w:color w:val="000000" w:themeColor="text1"/>
                <w:kern w:val="0"/>
              </w:rPr>
            </w:pPr>
          </w:p>
        </w:tc>
        <w:tc>
          <w:tcPr>
            <w:tcW w:w="0" w:type="auto"/>
          </w:tcPr>
          <w:p w14:paraId="22326D89" w14:textId="4FC73741" w:rsidR="00F92A3D" w:rsidRPr="00131F65" w:rsidRDefault="00F92A3D" w:rsidP="00F92A3D">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學生傑出服務獎</w:t>
            </w:r>
          </w:p>
        </w:tc>
        <w:tc>
          <w:tcPr>
            <w:tcW w:w="1244" w:type="dxa"/>
          </w:tcPr>
          <w:p w14:paraId="03A0D406" w14:textId="289F9082" w:rsidR="00F92A3D" w:rsidRPr="00131F65" w:rsidRDefault="00F92A3D" w:rsidP="00F92A3D">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鄧凱茵</w:t>
            </w:r>
          </w:p>
        </w:tc>
      </w:tr>
    </w:tbl>
    <w:p w14:paraId="73D3782D" w14:textId="77777777" w:rsidR="00297488" w:rsidRPr="00131F65" w:rsidRDefault="00297488" w:rsidP="00135017">
      <w:pPr>
        <w:spacing w:afterLines="50" w:after="120"/>
        <w:jc w:val="both"/>
        <w:rPr>
          <w:bCs/>
          <w:color w:val="000000" w:themeColor="text1"/>
          <w:spacing w:val="20"/>
        </w:rPr>
      </w:pPr>
    </w:p>
    <w:p w14:paraId="78934BFF" w14:textId="4CC74E59" w:rsidR="00297488" w:rsidRPr="00131F65" w:rsidRDefault="00297488" w:rsidP="00135017">
      <w:pPr>
        <w:spacing w:afterLines="50" w:after="120"/>
        <w:jc w:val="both"/>
        <w:rPr>
          <w:b/>
          <w:bCs/>
          <w:color w:val="000000" w:themeColor="text1"/>
          <w:spacing w:val="20"/>
          <w:sz w:val="32"/>
        </w:rPr>
      </w:pPr>
      <w:r w:rsidRPr="00131F65">
        <w:rPr>
          <w:rFonts w:ascii="新細明體" w:hAnsi="新細明體" w:cs="新細明體" w:hint="eastAsia"/>
          <w:b/>
          <w:color w:val="000000" w:themeColor="text1"/>
          <w:kern w:val="0"/>
          <w:szCs w:val="20"/>
        </w:rPr>
        <w:t>東華三院特殊學校</w:t>
      </w:r>
      <w:r w:rsidRPr="00131F65">
        <w:rPr>
          <w:rFonts w:ascii="Arial" w:eastAsia="Times New Roman" w:hAnsi="Arial" w:cs="Arial"/>
          <w:b/>
          <w:color w:val="000000" w:themeColor="text1"/>
          <w:kern w:val="0"/>
          <w:szCs w:val="20"/>
        </w:rPr>
        <w:t>2022/2023</w:t>
      </w:r>
      <w:r w:rsidRPr="00131F65">
        <w:rPr>
          <w:rFonts w:ascii="新細明體" w:hAnsi="新細明體" w:cs="新細明體" w:hint="eastAsia"/>
          <w:b/>
          <w:color w:val="000000" w:themeColor="text1"/>
          <w:kern w:val="0"/>
          <w:szCs w:val="20"/>
        </w:rPr>
        <w:t>聯校運動</w:t>
      </w:r>
      <w:r w:rsidRPr="00131F65">
        <w:rPr>
          <w:rFonts w:ascii="新細明體" w:hAnsi="新細明體" w:cs="新細明體"/>
          <w:b/>
          <w:color w:val="000000" w:themeColor="text1"/>
          <w:kern w:val="0"/>
          <w:szCs w:val="20"/>
        </w:rPr>
        <w:t>會</w:t>
      </w:r>
    </w:p>
    <w:tbl>
      <w:tblPr>
        <w:tblStyle w:val="a3"/>
        <w:tblW w:w="9351" w:type="dxa"/>
        <w:tblLook w:val="04A0" w:firstRow="1" w:lastRow="0" w:firstColumn="1" w:lastColumn="0" w:noHBand="0" w:noVBand="1"/>
      </w:tblPr>
      <w:tblGrid>
        <w:gridCol w:w="3117"/>
        <w:gridCol w:w="3117"/>
        <w:gridCol w:w="3117"/>
      </w:tblGrid>
      <w:tr w:rsidR="007622FD" w:rsidRPr="00131F65" w14:paraId="42723F28" w14:textId="77777777" w:rsidTr="00297488">
        <w:tc>
          <w:tcPr>
            <w:tcW w:w="3117" w:type="dxa"/>
          </w:tcPr>
          <w:p w14:paraId="1E239677" w14:textId="0B50BD52" w:rsidR="007622FD" w:rsidRPr="00131F65" w:rsidRDefault="007622FD" w:rsidP="007622FD">
            <w:pPr>
              <w:spacing w:afterLines="50" w:after="120"/>
              <w:jc w:val="center"/>
              <w:rPr>
                <w:rFonts w:ascii="新細明體" w:hAnsi="新細明體" w:cs="新細明體"/>
                <w:color w:val="000000" w:themeColor="text1"/>
                <w:kern w:val="0"/>
              </w:rPr>
            </w:pPr>
            <w:r w:rsidRPr="00131F65">
              <w:rPr>
                <w:rFonts w:asciiTheme="majorEastAsia" w:eastAsiaTheme="majorEastAsia" w:hAnsiTheme="majorEastAsia" w:hint="eastAsia"/>
                <w:bCs/>
                <w:color w:val="000000" w:themeColor="text1"/>
                <w:spacing w:val="20"/>
              </w:rPr>
              <w:t>賽事</w:t>
            </w:r>
          </w:p>
        </w:tc>
        <w:tc>
          <w:tcPr>
            <w:tcW w:w="3117" w:type="dxa"/>
          </w:tcPr>
          <w:p w14:paraId="56501D69" w14:textId="44E975BE" w:rsidR="007622FD" w:rsidRPr="00131F65" w:rsidRDefault="007622FD" w:rsidP="007622FD">
            <w:pPr>
              <w:spacing w:afterLines="50" w:after="120"/>
              <w:jc w:val="center"/>
              <w:rPr>
                <w:rFonts w:ascii="新細明體" w:hAnsi="新細明體" w:cs="新細明體"/>
                <w:color w:val="000000" w:themeColor="text1"/>
                <w:kern w:val="0"/>
              </w:rPr>
            </w:pPr>
            <w:r w:rsidRPr="00131F65">
              <w:rPr>
                <w:rFonts w:asciiTheme="majorEastAsia" w:eastAsiaTheme="majorEastAsia" w:hAnsiTheme="majorEastAsia" w:cs="Arial"/>
                <w:bCs/>
                <w:color w:val="000000" w:themeColor="text1"/>
              </w:rPr>
              <w:t>名次/獎</w:t>
            </w:r>
            <w:r w:rsidRPr="00131F65">
              <w:rPr>
                <w:rFonts w:asciiTheme="majorEastAsia" w:eastAsiaTheme="majorEastAsia" w:hAnsiTheme="majorEastAsia" w:cs="新細明體" w:hint="eastAsia"/>
                <w:bCs/>
                <w:color w:val="000000" w:themeColor="text1"/>
              </w:rPr>
              <w:t>項</w:t>
            </w:r>
          </w:p>
        </w:tc>
        <w:tc>
          <w:tcPr>
            <w:tcW w:w="3117" w:type="dxa"/>
          </w:tcPr>
          <w:p w14:paraId="5A852F3E" w14:textId="4B56CE78" w:rsidR="007622FD" w:rsidRPr="00131F65" w:rsidRDefault="007622FD" w:rsidP="007622FD">
            <w:pPr>
              <w:spacing w:afterLines="50" w:after="120"/>
              <w:jc w:val="center"/>
              <w:rPr>
                <w:rFonts w:ascii="新細明體" w:hAnsi="新細明體" w:cs="Arial"/>
                <w:color w:val="000000" w:themeColor="text1"/>
                <w:kern w:val="0"/>
              </w:rPr>
            </w:pPr>
            <w:r w:rsidRPr="00131F65">
              <w:rPr>
                <w:rFonts w:asciiTheme="majorEastAsia" w:eastAsiaTheme="majorEastAsia" w:hAnsiTheme="majorEastAsia" w:cs="新細明體" w:hint="eastAsia"/>
                <w:bCs/>
                <w:color w:val="000000" w:themeColor="text1"/>
              </w:rPr>
              <w:t>獲奬學生</w:t>
            </w:r>
          </w:p>
        </w:tc>
      </w:tr>
      <w:tr w:rsidR="007622FD" w:rsidRPr="00131F65" w14:paraId="7F7385EA" w14:textId="77777777" w:rsidTr="00297488">
        <w:tc>
          <w:tcPr>
            <w:tcW w:w="3117" w:type="dxa"/>
          </w:tcPr>
          <w:p w14:paraId="66958E55" w14:textId="17C4B31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128244FF" w14:textId="70161E3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2A9DB69E" w14:textId="1B910C2E"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張晴峰</w:t>
            </w:r>
            <w:proofErr w:type="gramEnd"/>
          </w:p>
        </w:tc>
      </w:tr>
      <w:tr w:rsidR="007622FD" w:rsidRPr="00131F65" w14:paraId="5252348D" w14:textId="77777777" w:rsidTr="00297488">
        <w:tc>
          <w:tcPr>
            <w:tcW w:w="3117" w:type="dxa"/>
          </w:tcPr>
          <w:p w14:paraId="60BA1842" w14:textId="3943808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E417B95" w14:textId="6DA6F9E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112EFAA5" w14:textId="39CD4571"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周子樂</w:t>
            </w:r>
          </w:p>
        </w:tc>
      </w:tr>
      <w:tr w:rsidR="007622FD" w:rsidRPr="00131F65" w14:paraId="50E07455" w14:textId="77777777" w:rsidTr="00297488">
        <w:tc>
          <w:tcPr>
            <w:tcW w:w="3117" w:type="dxa"/>
          </w:tcPr>
          <w:p w14:paraId="56C4258C" w14:textId="0A96B08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3DE159A1" w14:textId="51FEB14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0938534D" w14:textId="32E3341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李</w:t>
            </w:r>
            <w:proofErr w:type="gramStart"/>
            <w:r w:rsidRPr="00131F65">
              <w:rPr>
                <w:rFonts w:ascii="新細明體" w:hAnsi="新細明體" w:cs="Arial" w:hint="eastAsia"/>
                <w:color w:val="000000" w:themeColor="text1"/>
                <w:kern w:val="0"/>
              </w:rPr>
              <w:t>恒</w:t>
            </w:r>
            <w:proofErr w:type="gramEnd"/>
            <w:r w:rsidRPr="00131F65">
              <w:rPr>
                <w:rFonts w:ascii="新細明體" w:hAnsi="新細明體" w:cs="Arial" w:hint="eastAsia"/>
                <w:color w:val="000000" w:themeColor="text1"/>
                <w:kern w:val="0"/>
              </w:rPr>
              <w:t>輝</w:t>
            </w:r>
          </w:p>
        </w:tc>
      </w:tr>
      <w:tr w:rsidR="007622FD" w:rsidRPr="00131F65" w14:paraId="4746F7EB" w14:textId="77777777" w:rsidTr="00297488">
        <w:tc>
          <w:tcPr>
            <w:tcW w:w="3117" w:type="dxa"/>
          </w:tcPr>
          <w:p w14:paraId="7D02EFD0" w14:textId="23D9C6A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74B6E6A3" w14:textId="74A675F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27BAE098" w14:textId="31077BC3"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楊</w:t>
            </w:r>
            <w:proofErr w:type="gramStart"/>
            <w:r w:rsidRPr="00131F65">
              <w:rPr>
                <w:rFonts w:ascii="新細明體" w:hAnsi="新細明體" w:cs="Arial" w:hint="eastAsia"/>
                <w:color w:val="000000" w:themeColor="text1"/>
                <w:kern w:val="0"/>
              </w:rPr>
              <w:t>浩</w:t>
            </w:r>
            <w:proofErr w:type="gramEnd"/>
            <w:r w:rsidRPr="00131F65">
              <w:rPr>
                <w:rFonts w:ascii="新細明體" w:hAnsi="新細明體" w:cs="Arial" w:hint="eastAsia"/>
                <w:color w:val="000000" w:themeColor="text1"/>
                <w:kern w:val="0"/>
              </w:rPr>
              <w:t>軒</w:t>
            </w:r>
          </w:p>
        </w:tc>
      </w:tr>
      <w:tr w:rsidR="007622FD" w:rsidRPr="00131F65" w14:paraId="451E7C05" w14:textId="77777777" w:rsidTr="00297488">
        <w:tc>
          <w:tcPr>
            <w:tcW w:w="3117" w:type="dxa"/>
          </w:tcPr>
          <w:p w14:paraId="4B7291ED" w14:textId="71A3AFF1"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lastRenderedPageBreak/>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0555114F" w14:textId="2FA1A7E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B85BFDE" w14:textId="67B20D38"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趙一丞</w:t>
            </w:r>
          </w:p>
        </w:tc>
      </w:tr>
      <w:tr w:rsidR="007622FD" w:rsidRPr="00131F65" w14:paraId="5789718C" w14:textId="77777777" w:rsidTr="00297488">
        <w:tc>
          <w:tcPr>
            <w:tcW w:w="3117" w:type="dxa"/>
          </w:tcPr>
          <w:p w14:paraId="5BC5E680" w14:textId="5EA39E5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228A5D9" w14:textId="45FD8D2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7C6F5E81" w14:textId="2B1CD115"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黎仲翔</w:t>
            </w:r>
            <w:proofErr w:type="gramEnd"/>
          </w:p>
        </w:tc>
      </w:tr>
      <w:tr w:rsidR="007622FD" w:rsidRPr="00131F65" w14:paraId="2A9346B6" w14:textId="77777777" w:rsidTr="00297488">
        <w:tc>
          <w:tcPr>
            <w:tcW w:w="3117" w:type="dxa"/>
          </w:tcPr>
          <w:p w14:paraId="20EAC6B8" w14:textId="115AE3A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69D6459E" w14:textId="66DC903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5C39A59C" w14:textId="3695E600"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沈恩</w:t>
            </w:r>
            <w:proofErr w:type="gramEnd"/>
          </w:p>
        </w:tc>
      </w:tr>
      <w:tr w:rsidR="007622FD" w:rsidRPr="00131F65" w14:paraId="6E2D3F1B" w14:textId="77777777" w:rsidTr="00297488">
        <w:tc>
          <w:tcPr>
            <w:tcW w:w="3117" w:type="dxa"/>
          </w:tcPr>
          <w:p w14:paraId="78EDEC97" w14:textId="7A5C488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A9A5052" w14:textId="415768D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6D08302E" w14:textId="515ED002"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蘇可恩</w:t>
            </w:r>
            <w:proofErr w:type="gramEnd"/>
          </w:p>
        </w:tc>
      </w:tr>
      <w:tr w:rsidR="007622FD" w:rsidRPr="00131F65" w14:paraId="45710CF6" w14:textId="77777777" w:rsidTr="00297488">
        <w:tc>
          <w:tcPr>
            <w:tcW w:w="3117" w:type="dxa"/>
          </w:tcPr>
          <w:p w14:paraId="38326140" w14:textId="3F2E630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7FC9AC10" w14:textId="719ABAC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76DADD84" w14:textId="57FCEC1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沙美賢</w:t>
            </w:r>
          </w:p>
        </w:tc>
      </w:tr>
      <w:tr w:rsidR="007622FD" w:rsidRPr="00131F65" w14:paraId="7C28DA25" w14:textId="77777777" w:rsidTr="00297488">
        <w:tc>
          <w:tcPr>
            <w:tcW w:w="3117" w:type="dxa"/>
          </w:tcPr>
          <w:p w14:paraId="58A79BE4" w14:textId="19B07D7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31146BA5" w14:textId="22CA269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77726F68" w14:textId="4037E31F"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王浚樂</w:t>
            </w:r>
          </w:p>
        </w:tc>
      </w:tr>
      <w:tr w:rsidR="007622FD" w:rsidRPr="00131F65" w14:paraId="4B6E1046" w14:textId="77777777" w:rsidTr="00297488">
        <w:tc>
          <w:tcPr>
            <w:tcW w:w="3117" w:type="dxa"/>
          </w:tcPr>
          <w:p w14:paraId="1697E6D1" w14:textId="47DC298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C7E8D8E" w14:textId="64319FF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7E09722C" w14:textId="5ED2BFF6"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張浩杰</w:t>
            </w:r>
          </w:p>
        </w:tc>
      </w:tr>
      <w:tr w:rsidR="007622FD" w:rsidRPr="00131F65" w14:paraId="5F3AE90A" w14:textId="77777777" w:rsidTr="00297488">
        <w:tc>
          <w:tcPr>
            <w:tcW w:w="3117" w:type="dxa"/>
          </w:tcPr>
          <w:p w14:paraId="376FE176" w14:textId="2D64A39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A293539" w14:textId="08E435D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79EB9EE0" w14:textId="35F2411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麥</w:t>
            </w:r>
            <w:proofErr w:type="gramStart"/>
            <w:r w:rsidRPr="00131F65">
              <w:rPr>
                <w:rFonts w:ascii="新細明體" w:hAnsi="新細明體" w:cs="Arial" w:hint="eastAsia"/>
                <w:color w:val="000000" w:themeColor="text1"/>
                <w:kern w:val="0"/>
              </w:rPr>
              <w:t>浩</w:t>
            </w:r>
            <w:proofErr w:type="gramEnd"/>
            <w:r w:rsidRPr="00131F65">
              <w:rPr>
                <w:rFonts w:ascii="新細明體" w:hAnsi="新細明體" w:cs="Arial" w:hint="eastAsia"/>
                <w:color w:val="000000" w:themeColor="text1"/>
                <w:kern w:val="0"/>
              </w:rPr>
              <w:t>賢</w:t>
            </w:r>
          </w:p>
        </w:tc>
      </w:tr>
      <w:tr w:rsidR="007622FD" w:rsidRPr="00131F65" w14:paraId="7360DD9E" w14:textId="77777777" w:rsidTr="00297488">
        <w:tc>
          <w:tcPr>
            <w:tcW w:w="3117" w:type="dxa"/>
          </w:tcPr>
          <w:p w14:paraId="32FE1525" w14:textId="08412A7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87DFC8A" w14:textId="4706435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744E1AA3" w14:textId="56511D1E"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潘俊然</w:t>
            </w:r>
          </w:p>
        </w:tc>
      </w:tr>
      <w:tr w:rsidR="007622FD" w:rsidRPr="00131F65" w14:paraId="64C56F79" w14:textId="77777777" w:rsidTr="00297488">
        <w:tc>
          <w:tcPr>
            <w:tcW w:w="3117" w:type="dxa"/>
          </w:tcPr>
          <w:p w14:paraId="5761D8D9" w14:textId="4DB6521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5FC8E4AE" w14:textId="6678590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38F9DDF9" w14:textId="31FC5A7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歐嘉雯</w:t>
            </w:r>
          </w:p>
        </w:tc>
      </w:tr>
      <w:tr w:rsidR="007622FD" w:rsidRPr="00131F65" w14:paraId="6A97A38F" w14:textId="77777777" w:rsidTr="00297488">
        <w:tc>
          <w:tcPr>
            <w:tcW w:w="3117" w:type="dxa"/>
          </w:tcPr>
          <w:p w14:paraId="34601BED" w14:textId="772259D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661C2E22" w14:textId="7BDD5CE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6222C2CA" w14:textId="7641F4F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李卓嵐</w:t>
            </w:r>
          </w:p>
        </w:tc>
      </w:tr>
      <w:tr w:rsidR="007622FD" w:rsidRPr="00131F65" w14:paraId="149B8D79" w14:textId="77777777" w:rsidTr="00297488">
        <w:tc>
          <w:tcPr>
            <w:tcW w:w="3117" w:type="dxa"/>
          </w:tcPr>
          <w:p w14:paraId="53126E27" w14:textId="1E16870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0518BBDE" w14:textId="61478BA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20EBE421" w14:textId="10C5A3FF"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珍妮花</w:t>
            </w:r>
            <w:proofErr w:type="gramEnd"/>
          </w:p>
        </w:tc>
      </w:tr>
      <w:tr w:rsidR="007622FD" w:rsidRPr="00131F65" w14:paraId="19091782" w14:textId="77777777" w:rsidTr="00297488">
        <w:tc>
          <w:tcPr>
            <w:tcW w:w="3117" w:type="dxa"/>
          </w:tcPr>
          <w:p w14:paraId="7D41F95E" w14:textId="4665851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50</w:t>
            </w:r>
            <w:r w:rsidRPr="00131F65">
              <w:rPr>
                <w:rFonts w:ascii="新細明體" w:hAnsi="新細明體" w:cs="新細明體"/>
                <w:color w:val="000000" w:themeColor="text1"/>
                <w:kern w:val="0"/>
              </w:rPr>
              <w:t>米</w:t>
            </w:r>
          </w:p>
        </w:tc>
        <w:tc>
          <w:tcPr>
            <w:tcW w:w="3117" w:type="dxa"/>
          </w:tcPr>
          <w:p w14:paraId="67089431" w14:textId="3FAFB8E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4F29FE2E" w14:textId="5355E8FC"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劉天月</w:t>
            </w:r>
          </w:p>
        </w:tc>
      </w:tr>
      <w:tr w:rsidR="007622FD" w:rsidRPr="00131F65" w14:paraId="3A12F585" w14:textId="77777777" w:rsidTr="00297488">
        <w:tc>
          <w:tcPr>
            <w:tcW w:w="3117" w:type="dxa"/>
          </w:tcPr>
          <w:p w14:paraId="4E9A992B" w14:textId="7829E7C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1BF2D6DF" w14:textId="7AAC9B2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4E29F118" w14:textId="4AC8D7F2"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葉凱陽</w:t>
            </w:r>
          </w:p>
        </w:tc>
      </w:tr>
      <w:tr w:rsidR="007622FD" w:rsidRPr="00131F65" w14:paraId="4CEE2B55" w14:textId="77777777" w:rsidTr="00297488">
        <w:tc>
          <w:tcPr>
            <w:tcW w:w="3117" w:type="dxa"/>
          </w:tcPr>
          <w:p w14:paraId="57D8BFFF" w14:textId="3215395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314A8B01" w14:textId="7344FA7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13C37863" w14:textId="384AAFB5"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張均堯</w:t>
            </w:r>
            <w:proofErr w:type="gramEnd"/>
          </w:p>
        </w:tc>
      </w:tr>
      <w:tr w:rsidR="007622FD" w:rsidRPr="00131F65" w14:paraId="19A65E6B" w14:textId="77777777" w:rsidTr="00297488">
        <w:tc>
          <w:tcPr>
            <w:tcW w:w="3117" w:type="dxa"/>
          </w:tcPr>
          <w:p w14:paraId="27C11FA9" w14:textId="1CC3802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36E86658" w14:textId="1318F48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0CAB108B" w14:textId="3F6978AB"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何瑞琳</w:t>
            </w:r>
          </w:p>
        </w:tc>
      </w:tr>
      <w:tr w:rsidR="007622FD" w:rsidRPr="00131F65" w14:paraId="5E7F5338" w14:textId="77777777" w:rsidTr="00297488">
        <w:tc>
          <w:tcPr>
            <w:tcW w:w="3117" w:type="dxa"/>
          </w:tcPr>
          <w:p w14:paraId="0C2FA9B8" w14:textId="7BD631F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1B8EBC7B" w14:textId="63481B6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4DE17CD8" w14:textId="60507205"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劉兆柏</w:t>
            </w:r>
          </w:p>
        </w:tc>
      </w:tr>
      <w:tr w:rsidR="007622FD" w:rsidRPr="00131F65" w14:paraId="65F45C39" w14:textId="77777777" w:rsidTr="00297488">
        <w:tc>
          <w:tcPr>
            <w:tcW w:w="3117" w:type="dxa"/>
          </w:tcPr>
          <w:p w14:paraId="4157968F" w14:textId="596A86A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5837C497" w14:textId="66BBFC0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6E7DAA1F" w14:textId="54C03FBB"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黎</w:t>
            </w:r>
            <w:proofErr w:type="gramStart"/>
            <w:r w:rsidRPr="00131F65">
              <w:rPr>
                <w:rFonts w:ascii="新細明體" w:hAnsi="新細明體" w:cs="Arial" w:hint="eastAsia"/>
                <w:color w:val="000000" w:themeColor="text1"/>
                <w:kern w:val="0"/>
              </w:rPr>
              <w:t>一</w:t>
            </w:r>
            <w:proofErr w:type="gramEnd"/>
            <w:r w:rsidRPr="00131F65">
              <w:rPr>
                <w:rFonts w:ascii="新細明體" w:hAnsi="新細明體" w:cs="Arial" w:hint="eastAsia"/>
                <w:color w:val="000000" w:themeColor="text1"/>
                <w:kern w:val="0"/>
              </w:rPr>
              <w:t>歌</w:t>
            </w:r>
          </w:p>
        </w:tc>
      </w:tr>
      <w:tr w:rsidR="007622FD" w:rsidRPr="00131F65" w14:paraId="6D4FD0DB" w14:textId="77777777" w:rsidTr="00297488">
        <w:tc>
          <w:tcPr>
            <w:tcW w:w="3117" w:type="dxa"/>
          </w:tcPr>
          <w:p w14:paraId="25EBC6B5" w14:textId="6C01492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6132C593" w14:textId="085F8ED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73D27E9A" w14:textId="54F8C738"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顧銘哲</w:t>
            </w:r>
          </w:p>
        </w:tc>
      </w:tr>
      <w:tr w:rsidR="007622FD" w:rsidRPr="00131F65" w14:paraId="06B20D1F" w14:textId="77777777" w:rsidTr="00297488">
        <w:tc>
          <w:tcPr>
            <w:tcW w:w="3117" w:type="dxa"/>
          </w:tcPr>
          <w:p w14:paraId="22B51A10" w14:textId="0F30462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18B5915C" w14:textId="49FFEF1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08963D15" w14:textId="7A83B2D8"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許景煜</w:t>
            </w:r>
          </w:p>
        </w:tc>
      </w:tr>
      <w:tr w:rsidR="007622FD" w:rsidRPr="00131F65" w14:paraId="4143B469" w14:textId="77777777" w:rsidTr="00297488">
        <w:tc>
          <w:tcPr>
            <w:tcW w:w="3117" w:type="dxa"/>
          </w:tcPr>
          <w:p w14:paraId="5DBC8F0E" w14:textId="0D7E651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25C90732" w14:textId="44F9635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C25CD5A" w14:textId="2E642891"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周敏徽</w:t>
            </w:r>
          </w:p>
        </w:tc>
      </w:tr>
      <w:tr w:rsidR="007622FD" w:rsidRPr="00131F65" w14:paraId="32E0F47B" w14:textId="77777777" w:rsidTr="00297488">
        <w:tc>
          <w:tcPr>
            <w:tcW w:w="3117" w:type="dxa"/>
          </w:tcPr>
          <w:p w14:paraId="5F6050F8" w14:textId="54414DC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0D0F16B5" w14:textId="685174A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16E6E4B7" w14:textId="17F50EB3"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王詩韻</w:t>
            </w:r>
          </w:p>
        </w:tc>
      </w:tr>
      <w:tr w:rsidR="007622FD" w:rsidRPr="00131F65" w14:paraId="369A85F7" w14:textId="77777777" w:rsidTr="00297488">
        <w:tc>
          <w:tcPr>
            <w:tcW w:w="3117" w:type="dxa"/>
          </w:tcPr>
          <w:p w14:paraId="4BA8F04D" w14:textId="4ADFB50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2B178F2B" w14:textId="033024A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41DC2C41" w14:textId="68FA2DF2"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麥智謙</w:t>
            </w:r>
          </w:p>
        </w:tc>
      </w:tr>
      <w:tr w:rsidR="007622FD" w:rsidRPr="00131F65" w14:paraId="0F197BC4" w14:textId="77777777" w:rsidTr="00297488">
        <w:tc>
          <w:tcPr>
            <w:tcW w:w="3117" w:type="dxa"/>
          </w:tcPr>
          <w:p w14:paraId="4542EDFB" w14:textId="7051CF7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33B09C3D" w14:textId="0D92417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196692C6" w14:textId="3EE6FFBF"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曾宇銘</w:t>
            </w:r>
          </w:p>
        </w:tc>
      </w:tr>
      <w:tr w:rsidR="007622FD" w:rsidRPr="00131F65" w14:paraId="208D691A" w14:textId="77777777" w:rsidTr="00297488">
        <w:tc>
          <w:tcPr>
            <w:tcW w:w="3117" w:type="dxa"/>
          </w:tcPr>
          <w:p w14:paraId="266A5203" w14:textId="74D50E3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57D8F25D" w14:textId="2C90536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38D6B93F" w14:textId="37DBE857"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黃子聰</w:t>
            </w:r>
          </w:p>
        </w:tc>
      </w:tr>
      <w:tr w:rsidR="007622FD" w:rsidRPr="00131F65" w14:paraId="5118E641" w14:textId="77777777" w:rsidTr="00297488">
        <w:tc>
          <w:tcPr>
            <w:tcW w:w="3117" w:type="dxa"/>
          </w:tcPr>
          <w:p w14:paraId="14C239FC" w14:textId="4E006B3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7A374858" w14:textId="011E41D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35DF42F8" w14:textId="00D00683"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林思立</w:t>
            </w:r>
          </w:p>
        </w:tc>
      </w:tr>
      <w:tr w:rsidR="007622FD" w:rsidRPr="00131F65" w14:paraId="4E804F4F" w14:textId="77777777" w:rsidTr="00297488">
        <w:tc>
          <w:tcPr>
            <w:tcW w:w="3117" w:type="dxa"/>
          </w:tcPr>
          <w:p w14:paraId="52BCEF37" w14:textId="2FBAC0B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3531F8D5" w14:textId="2A7F4CF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5923D3C7" w14:textId="70B7C969"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劉超明</w:t>
            </w:r>
          </w:p>
        </w:tc>
      </w:tr>
      <w:tr w:rsidR="007622FD" w:rsidRPr="00131F65" w14:paraId="764B5A64" w14:textId="77777777" w:rsidTr="00297488">
        <w:tc>
          <w:tcPr>
            <w:tcW w:w="3117" w:type="dxa"/>
          </w:tcPr>
          <w:p w14:paraId="2BBFF3B7" w14:textId="1A45DA4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7DF56F1F" w14:textId="04D3985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4BB4E894" w14:textId="4487B3BE"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伍文傑</w:t>
            </w:r>
          </w:p>
        </w:tc>
      </w:tr>
      <w:tr w:rsidR="007622FD" w:rsidRPr="00131F65" w14:paraId="35CC54DD" w14:textId="77777777" w:rsidTr="00297488">
        <w:tc>
          <w:tcPr>
            <w:tcW w:w="3117" w:type="dxa"/>
          </w:tcPr>
          <w:p w14:paraId="60BDA228" w14:textId="58313E1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6602BE6F" w14:textId="74275F0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1250835D" w14:textId="2575809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Gurung Em Prasad</w:t>
            </w:r>
          </w:p>
        </w:tc>
      </w:tr>
      <w:tr w:rsidR="007622FD" w:rsidRPr="00131F65" w14:paraId="3CE86D9B" w14:textId="77777777" w:rsidTr="00297488">
        <w:tc>
          <w:tcPr>
            <w:tcW w:w="3117" w:type="dxa"/>
          </w:tcPr>
          <w:p w14:paraId="1A6B7C65" w14:textId="09E6E24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288FE0D2" w14:textId="7984649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32B09F9F" w14:textId="671421C0"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張浚</w:t>
            </w:r>
            <w:proofErr w:type="gramStart"/>
            <w:r w:rsidRPr="00131F65">
              <w:rPr>
                <w:rFonts w:ascii="新細明體" w:hAnsi="新細明體" w:cs="Arial" w:hint="eastAsia"/>
                <w:color w:val="000000" w:themeColor="text1"/>
                <w:kern w:val="0"/>
              </w:rPr>
              <w:t>杰</w:t>
            </w:r>
            <w:proofErr w:type="gramEnd"/>
          </w:p>
        </w:tc>
      </w:tr>
      <w:tr w:rsidR="007622FD" w:rsidRPr="00131F65" w14:paraId="504DEB1D" w14:textId="77777777" w:rsidTr="00297488">
        <w:tc>
          <w:tcPr>
            <w:tcW w:w="3117" w:type="dxa"/>
          </w:tcPr>
          <w:p w14:paraId="26848BAB" w14:textId="140464A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中度男子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45EED751" w14:textId="0796294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76C7211A" w14:textId="26BA044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蔡東霖</w:t>
            </w:r>
          </w:p>
        </w:tc>
      </w:tr>
      <w:tr w:rsidR="007622FD" w:rsidRPr="00131F65" w14:paraId="04305356" w14:textId="77777777" w:rsidTr="00297488">
        <w:tc>
          <w:tcPr>
            <w:tcW w:w="3117" w:type="dxa"/>
          </w:tcPr>
          <w:p w14:paraId="2ADA32EB" w14:textId="786AD56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0FE0391E" w14:textId="358931C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27FBDBE9" w14:textId="6B4747A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劉淑茵</w:t>
            </w:r>
          </w:p>
        </w:tc>
      </w:tr>
      <w:tr w:rsidR="007622FD" w:rsidRPr="00131F65" w14:paraId="1F8AF0BC" w14:textId="77777777" w:rsidTr="00297488">
        <w:tc>
          <w:tcPr>
            <w:tcW w:w="3117" w:type="dxa"/>
          </w:tcPr>
          <w:p w14:paraId="3D9DAC32" w14:textId="228C75B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lastRenderedPageBreak/>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64E3C8FD" w14:textId="018C33A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11A26F0D" w14:textId="7AA5C55C"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周可兒</w:t>
            </w:r>
            <w:proofErr w:type="gramEnd"/>
          </w:p>
        </w:tc>
      </w:tr>
      <w:tr w:rsidR="007622FD" w:rsidRPr="00131F65" w14:paraId="3F441F45" w14:textId="77777777" w:rsidTr="00297488">
        <w:tc>
          <w:tcPr>
            <w:tcW w:w="3117" w:type="dxa"/>
          </w:tcPr>
          <w:p w14:paraId="532DB06B" w14:textId="65D3467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1AD5D051" w14:textId="7543EE0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17A565EE" w14:textId="4A100485"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王柔悅</w:t>
            </w:r>
            <w:proofErr w:type="gramEnd"/>
          </w:p>
        </w:tc>
      </w:tr>
      <w:tr w:rsidR="007622FD" w:rsidRPr="00131F65" w14:paraId="651358BC" w14:textId="77777777" w:rsidTr="00297488">
        <w:tc>
          <w:tcPr>
            <w:tcW w:w="3117" w:type="dxa"/>
          </w:tcPr>
          <w:p w14:paraId="23DE773A" w14:textId="4F7650E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2890C28A" w14:textId="090BC52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5483F323" w14:textId="23974B53"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陳靖汶</w:t>
            </w:r>
            <w:proofErr w:type="gramEnd"/>
          </w:p>
        </w:tc>
      </w:tr>
      <w:tr w:rsidR="007622FD" w:rsidRPr="00131F65" w14:paraId="75715E33" w14:textId="77777777" w:rsidTr="00297488">
        <w:tc>
          <w:tcPr>
            <w:tcW w:w="3117" w:type="dxa"/>
          </w:tcPr>
          <w:p w14:paraId="1E2AE50D" w14:textId="7BC5334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6EA1EAFA" w14:textId="574D789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54C06F0E" w14:textId="52194467"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蕭嘉兒</w:t>
            </w:r>
          </w:p>
        </w:tc>
      </w:tr>
      <w:tr w:rsidR="007622FD" w:rsidRPr="00131F65" w14:paraId="6CF26DBE" w14:textId="77777777" w:rsidTr="00297488">
        <w:tc>
          <w:tcPr>
            <w:tcW w:w="3117" w:type="dxa"/>
          </w:tcPr>
          <w:p w14:paraId="412E2786" w14:textId="5829A18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22AF0B82" w14:textId="50264E1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30594D2C" w14:textId="688DF1D0"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鄧凱茵</w:t>
            </w:r>
          </w:p>
        </w:tc>
      </w:tr>
      <w:tr w:rsidR="007622FD" w:rsidRPr="00131F65" w14:paraId="0513A8B3" w14:textId="77777777" w:rsidTr="00297488">
        <w:tc>
          <w:tcPr>
            <w:tcW w:w="3117" w:type="dxa"/>
          </w:tcPr>
          <w:p w14:paraId="17DFA33E" w14:textId="7C4C74E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w:t>
            </w:r>
            <w:r w:rsidRPr="00131F65">
              <w:rPr>
                <w:rFonts w:ascii="Arial" w:eastAsia="Times New Roman" w:hAnsi="Arial" w:cs="Arial"/>
                <w:color w:val="000000" w:themeColor="text1"/>
                <w:kern w:val="0"/>
              </w:rPr>
              <w:t>100</w:t>
            </w:r>
            <w:r w:rsidRPr="00131F65">
              <w:rPr>
                <w:rFonts w:ascii="新細明體" w:hAnsi="新細明體" w:cs="新細明體"/>
                <w:color w:val="000000" w:themeColor="text1"/>
                <w:kern w:val="0"/>
              </w:rPr>
              <w:t>米</w:t>
            </w:r>
          </w:p>
        </w:tc>
        <w:tc>
          <w:tcPr>
            <w:tcW w:w="3117" w:type="dxa"/>
          </w:tcPr>
          <w:p w14:paraId="79864FE5" w14:textId="1C2D9B8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30B4043F" w14:textId="1CB4AA9E"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蔡瑞雯</w:t>
            </w:r>
          </w:p>
        </w:tc>
      </w:tr>
      <w:tr w:rsidR="007622FD" w:rsidRPr="00131F65" w14:paraId="3DB00B2A" w14:textId="77777777" w:rsidTr="00297488">
        <w:tc>
          <w:tcPr>
            <w:tcW w:w="3117" w:type="dxa"/>
          </w:tcPr>
          <w:p w14:paraId="3EB88411" w14:textId="3223F48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中度女子飛人</w:t>
            </w:r>
            <w:proofErr w:type="gramStart"/>
            <w:r w:rsidRPr="00131F65">
              <w:rPr>
                <w:rFonts w:ascii="新細明體" w:hAnsi="新細明體" w:cs="新細明體"/>
                <w:color w:val="000000" w:themeColor="text1"/>
                <w:kern w:val="0"/>
              </w:rPr>
              <w:t>盃</w:t>
            </w:r>
            <w:proofErr w:type="gramEnd"/>
          </w:p>
        </w:tc>
        <w:tc>
          <w:tcPr>
            <w:tcW w:w="3117" w:type="dxa"/>
          </w:tcPr>
          <w:p w14:paraId="47AF48C8" w14:textId="28691CE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A87FADF" w14:textId="6386FB1F"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王柔悅</w:t>
            </w:r>
            <w:proofErr w:type="gramEnd"/>
          </w:p>
        </w:tc>
      </w:tr>
      <w:tr w:rsidR="007622FD" w:rsidRPr="00131F65" w14:paraId="59E1F349" w14:textId="77777777" w:rsidTr="00297488">
        <w:tc>
          <w:tcPr>
            <w:tcW w:w="3117" w:type="dxa"/>
          </w:tcPr>
          <w:p w14:paraId="04856F1D" w14:textId="46F7FE5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0E046F6C" w14:textId="32E4C48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5B334B70" w14:textId="0D53DA4B"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蔡東霖</w:t>
            </w:r>
          </w:p>
        </w:tc>
      </w:tr>
      <w:tr w:rsidR="007622FD" w:rsidRPr="00131F65" w14:paraId="4E136D41" w14:textId="77777777" w:rsidTr="00297488">
        <w:tc>
          <w:tcPr>
            <w:tcW w:w="3117" w:type="dxa"/>
          </w:tcPr>
          <w:p w14:paraId="22C2215E" w14:textId="715D0091"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女子擲壘球</w:t>
            </w:r>
          </w:p>
        </w:tc>
        <w:tc>
          <w:tcPr>
            <w:tcW w:w="3117" w:type="dxa"/>
          </w:tcPr>
          <w:p w14:paraId="0C86D3D1" w14:textId="17EBA45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B78A309" w14:textId="460BE27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蕭嘉兒</w:t>
            </w:r>
          </w:p>
        </w:tc>
      </w:tr>
      <w:tr w:rsidR="007622FD" w:rsidRPr="00131F65" w14:paraId="19D8E47A" w14:textId="77777777" w:rsidTr="00297488">
        <w:tc>
          <w:tcPr>
            <w:tcW w:w="3117" w:type="dxa"/>
          </w:tcPr>
          <w:p w14:paraId="35C2890E" w14:textId="32C8373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0310BB00" w14:textId="45FAAF8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33E2AB78" w14:textId="3D2D1F51"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盧</w:t>
            </w:r>
            <w:proofErr w:type="gramEnd"/>
            <w:r w:rsidRPr="00131F65">
              <w:rPr>
                <w:rFonts w:ascii="新細明體" w:hAnsi="新細明體" w:cs="Arial" w:hint="eastAsia"/>
                <w:color w:val="000000" w:themeColor="text1"/>
                <w:kern w:val="0"/>
              </w:rPr>
              <w:t>琸臨</w:t>
            </w:r>
          </w:p>
        </w:tc>
      </w:tr>
      <w:tr w:rsidR="007622FD" w:rsidRPr="00131F65" w14:paraId="13F4829C" w14:textId="77777777" w:rsidTr="00297488">
        <w:tc>
          <w:tcPr>
            <w:tcW w:w="3117" w:type="dxa"/>
          </w:tcPr>
          <w:p w14:paraId="22DD82F9" w14:textId="6C124E6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26F65EFB" w14:textId="1555F22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54A68977" w14:textId="1D386378"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藍海謙</w:t>
            </w:r>
          </w:p>
        </w:tc>
      </w:tr>
      <w:tr w:rsidR="007622FD" w:rsidRPr="00131F65" w14:paraId="4048EC5F" w14:textId="77777777" w:rsidTr="00297488">
        <w:tc>
          <w:tcPr>
            <w:tcW w:w="3117" w:type="dxa"/>
          </w:tcPr>
          <w:p w14:paraId="06BD8522" w14:textId="783EFAB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2FA91543" w14:textId="2326538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04A16FC1" w14:textId="105FD38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陳海麟</w:t>
            </w:r>
          </w:p>
        </w:tc>
      </w:tr>
      <w:tr w:rsidR="007622FD" w:rsidRPr="00131F65" w14:paraId="47339C2D" w14:textId="77777777" w:rsidTr="00297488">
        <w:tc>
          <w:tcPr>
            <w:tcW w:w="3117" w:type="dxa"/>
          </w:tcPr>
          <w:p w14:paraId="15B7495A" w14:textId="5412E30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女子擲壘球</w:t>
            </w:r>
          </w:p>
        </w:tc>
        <w:tc>
          <w:tcPr>
            <w:tcW w:w="3117" w:type="dxa"/>
          </w:tcPr>
          <w:p w14:paraId="3385BD90" w14:textId="739D57D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2CC61C2C" w14:textId="7640B9EF"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周可兒</w:t>
            </w:r>
            <w:proofErr w:type="gramEnd"/>
          </w:p>
        </w:tc>
      </w:tr>
      <w:tr w:rsidR="007622FD" w:rsidRPr="00131F65" w14:paraId="60076068" w14:textId="77777777" w:rsidTr="00297488">
        <w:tc>
          <w:tcPr>
            <w:tcW w:w="3117" w:type="dxa"/>
          </w:tcPr>
          <w:p w14:paraId="60058AD7" w14:textId="7544CF0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女子擲壘球</w:t>
            </w:r>
          </w:p>
        </w:tc>
        <w:tc>
          <w:tcPr>
            <w:tcW w:w="3117" w:type="dxa"/>
          </w:tcPr>
          <w:p w14:paraId="4FAC4567" w14:textId="6BC832C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1EEF5E75" w14:textId="7A523099"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劉淑茵</w:t>
            </w:r>
          </w:p>
        </w:tc>
      </w:tr>
      <w:tr w:rsidR="007622FD" w:rsidRPr="00131F65" w14:paraId="09FE7C9D" w14:textId="77777777" w:rsidTr="00297488">
        <w:tc>
          <w:tcPr>
            <w:tcW w:w="3117" w:type="dxa"/>
          </w:tcPr>
          <w:p w14:paraId="38759EDE" w14:textId="327FA2C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女子擲壘球</w:t>
            </w:r>
          </w:p>
        </w:tc>
        <w:tc>
          <w:tcPr>
            <w:tcW w:w="3117" w:type="dxa"/>
          </w:tcPr>
          <w:p w14:paraId="135C8158" w14:textId="6594D18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5EDAC683" w14:textId="193655E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周敏徽</w:t>
            </w:r>
          </w:p>
        </w:tc>
      </w:tr>
      <w:tr w:rsidR="007622FD" w:rsidRPr="00131F65" w14:paraId="078BBFF1" w14:textId="77777777" w:rsidTr="00297488">
        <w:tc>
          <w:tcPr>
            <w:tcW w:w="3117" w:type="dxa"/>
          </w:tcPr>
          <w:p w14:paraId="7B0B18F7" w14:textId="4954066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73C9B82F" w14:textId="3787BCD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1CABD80A" w14:textId="6D639EB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Gurung Em Prasad</w:t>
            </w:r>
          </w:p>
        </w:tc>
      </w:tr>
      <w:tr w:rsidR="007622FD" w:rsidRPr="00131F65" w14:paraId="1F38A367" w14:textId="77777777" w:rsidTr="00297488">
        <w:tc>
          <w:tcPr>
            <w:tcW w:w="3117" w:type="dxa"/>
          </w:tcPr>
          <w:p w14:paraId="3F5D2523" w14:textId="017B3D6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736695EA" w14:textId="6FEE4D3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419228EB" w14:textId="2414F972"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張浚</w:t>
            </w:r>
            <w:proofErr w:type="gramStart"/>
            <w:r w:rsidRPr="00131F65">
              <w:rPr>
                <w:rFonts w:ascii="新細明體" w:hAnsi="新細明體" w:cs="Arial" w:hint="eastAsia"/>
                <w:color w:val="000000" w:themeColor="text1"/>
                <w:kern w:val="0"/>
              </w:rPr>
              <w:t>杰</w:t>
            </w:r>
            <w:proofErr w:type="gramEnd"/>
          </w:p>
        </w:tc>
      </w:tr>
      <w:tr w:rsidR="007622FD" w:rsidRPr="00131F65" w14:paraId="79DE633C" w14:textId="77777777" w:rsidTr="00297488">
        <w:tc>
          <w:tcPr>
            <w:tcW w:w="3117" w:type="dxa"/>
          </w:tcPr>
          <w:p w14:paraId="499FC3D3" w14:textId="2DB99C8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男子擲壘球</w:t>
            </w:r>
          </w:p>
        </w:tc>
        <w:tc>
          <w:tcPr>
            <w:tcW w:w="3117" w:type="dxa"/>
          </w:tcPr>
          <w:p w14:paraId="1128459B" w14:textId="44B67AC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5102F784" w14:textId="278FE8D3"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梁俊發</w:t>
            </w:r>
          </w:p>
        </w:tc>
      </w:tr>
      <w:tr w:rsidR="007622FD" w:rsidRPr="00131F65" w14:paraId="1E2D26EE" w14:textId="77777777" w:rsidTr="00297488">
        <w:tc>
          <w:tcPr>
            <w:tcW w:w="3117" w:type="dxa"/>
          </w:tcPr>
          <w:p w14:paraId="571C1750" w14:textId="75E9DDE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6BB72AA2" w14:textId="27F1CD9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6CEB6922" w14:textId="0269E7F7"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黎</w:t>
            </w:r>
            <w:proofErr w:type="gramStart"/>
            <w:r w:rsidRPr="00131F65">
              <w:rPr>
                <w:rFonts w:ascii="新細明體" w:hAnsi="新細明體" w:cs="Arial" w:hint="eastAsia"/>
                <w:color w:val="000000" w:themeColor="text1"/>
                <w:kern w:val="0"/>
              </w:rPr>
              <w:t>一</w:t>
            </w:r>
            <w:proofErr w:type="gramEnd"/>
            <w:r w:rsidRPr="00131F65">
              <w:rPr>
                <w:rFonts w:ascii="新細明體" w:hAnsi="新細明體" w:cs="Arial" w:hint="eastAsia"/>
                <w:color w:val="000000" w:themeColor="text1"/>
                <w:kern w:val="0"/>
              </w:rPr>
              <w:t>歌</w:t>
            </w:r>
          </w:p>
        </w:tc>
      </w:tr>
      <w:tr w:rsidR="007622FD" w:rsidRPr="00131F65" w14:paraId="3D3EAD4D" w14:textId="77777777" w:rsidTr="00297488">
        <w:tc>
          <w:tcPr>
            <w:tcW w:w="3117" w:type="dxa"/>
          </w:tcPr>
          <w:p w14:paraId="7155F064" w14:textId="3CF8F03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08F42318" w14:textId="3525483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18F2FF73" w14:textId="72509A68"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余</w:t>
            </w:r>
            <w:proofErr w:type="gramEnd"/>
            <w:r w:rsidRPr="00131F65">
              <w:rPr>
                <w:rFonts w:ascii="新細明體" w:hAnsi="新細明體" w:cs="Arial" w:hint="eastAsia"/>
                <w:color w:val="000000" w:themeColor="text1"/>
                <w:kern w:val="0"/>
              </w:rPr>
              <w:t>藹樺</w:t>
            </w:r>
          </w:p>
        </w:tc>
      </w:tr>
      <w:tr w:rsidR="007622FD" w:rsidRPr="00131F65" w14:paraId="50401169" w14:textId="77777777" w:rsidTr="00297488">
        <w:tc>
          <w:tcPr>
            <w:tcW w:w="3117" w:type="dxa"/>
          </w:tcPr>
          <w:p w14:paraId="26B190FA" w14:textId="0CA56E2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0513876A" w14:textId="417F8C8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593E90A6" w14:textId="553E35DC"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劉超明</w:t>
            </w:r>
          </w:p>
        </w:tc>
      </w:tr>
      <w:tr w:rsidR="007622FD" w:rsidRPr="00131F65" w14:paraId="22C2F2FC" w14:textId="77777777" w:rsidTr="00297488">
        <w:tc>
          <w:tcPr>
            <w:tcW w:w="3117" w:type="dxa"/>
          </w:tcPr>
          <w:p w14:paraId="3AC314B3" w14:textId="28AE0C3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68FDDF2E" w14:textId="381697C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6E67E4D7" w14:textId="55C8ACC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黃子聰</w:t>
            </w:r>
          </w:p>
        </w:tc>
      </w:tr>
      <w:tr w:rsidR="007622FD" w:rsidRPr="00131F65" w14:paraId="139F0109" w14:textId="77777777" w:rsidTr="00297488">
        <w:tc>
          <w:tcPr>
            <w:tcW w:w="3117" w:type="dxa"/>
          </w:tcPr>
          <w:p w14:paraId="57D519AD" w14:textId="71A6CE3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2546DF23" w14:textId="2741721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2AEAFAA9" w14:textId="14C3987B"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林思立</w:t>
            </w:r>
          </w:p>
        </w:tc>
      </w:tr>
      <w:tr w:rsidR="007622FD" w:rsidRPr="00131F65" w14:paraId="387D4160" w14:textId="77777777" w:rsidTr="00297488">
        <w:tc>
          <w:tcPr>
            <w:tcW w:w="3117" w:type="dxa"/>
          </w:tcPr>
          <w:p w14:paraId="62680389" w14:textId="2B45D9E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男子立定跳遠</w:t>
            </w:r>
          </w:p>
        </w:tc>
        <w:tc>
          <w:tcPr>
            <w:tcW w:w="3117" w:type="dxa"/>
          </w:tcPr>
          <w:p w14:paraId="4B5C9561" w14:textId="31C4A2B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39DB98AF" w14:textId="5FA44596"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伍文傑</w:t>
            </w:r>
          </w:p>
        </w:tc>
      </w:tr>
      <w:tr w:rsidR="007622FD" w:rsidRPr="00131F65" w14:paraId="0B488F7C" w14:textId="77777777" w:rsidTr="00297488">
        <w:tc>
          <w:tcPr>
            <w:tcW w:w="3117" w:type="dxa"/>
          </w:tcPr>
          <w:p w14:paraId="4205CACB" w14:textId="10DF79E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女子立定跳遠</w:t>
            </w:r>
          </w:p>
        </w:tc>
        <w:tc>
          <w:tcPr>
            <w:tcW w:w="3117" w:type="dxa"/>
          </w:tcPr>
          <w:p w14:paraId="734198AC" w14:textId="685408B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368AF0E7" w14:textId="7ADFACCC"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陳靖汶</w:t>
            </w:r>
            <w:proofErr w:type="gramEnd"/>
          </w:p>
        </w:tc>
      </w:tr>
      <w:tr w:rsidR="007622FD" w:rsidRPr="00131F65" w14:paraId="2FE742E7" w14:textId="77777777" w:rsidTr="00297488">
        <w:tc>
          <w:tcPr>
            <w:tcW w:w="3117" w:type="dxa"/>
          </w:tcPr>
          <w:p w14:paraId="37D69E66" w14:textId="7087E82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女子立定跳遠</w:t>
            </w:r>
          </w:p>
        </w:tc>
        <w:tc>
          <w:tcPr>
            <w:tcW w:w="3117" w:type="dxa"/>
          </w:tcPr>
          <w:p w14:paraId="3F8777D0" w14:textId="28E2434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4B0C3F5A" w14:textId="0B3C31FF"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王柔悅</w:t>
            </w:r>
            <w:proofErr w:type="gramEnd"/>
          </w:p>
        </w:tc>
      </w:tr>
      <w:tr w:rsidR="007622FD" w:rsidRPr="00131F65" w14:paraId="7ED09C07" w14:textId="77777777" w:rsidTr="00297488">
        <w:tc>
          <w:tcPr>
            <w:tcW w:w="3117" w:type="dxa"/>
          </w:tcPr>
          <w:p w14:paraId="4E698FAB" w14:textId="36D252B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42B98024" w14:textId="3DBC6C6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6175C9EE" w14:textId="0097AC86"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周子樂</w:t>
            </w:r>
          </w:p>
        </w:tc>
      </w:tr>
      <w:tr w:rsidR="007622FD" w:rsidRPr="00131F65" w14:paraId="6AD1B2FA" w14:textId="77777777" w:rsidTr="00297488">
        <w:tc>
          <w:tcPr>
            <w:tcW w:w="3117" w:type="dxa"/>
          </w:tcPr>
          <w:p w14:paraId="1104B3F7" w14:textId="1ED6492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7C78B3A3" w14:textId="1DC1075B"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3D907B29" w14:textId="1143EBA7"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陳子睿</w:t>
            </w:r>
          </w:p>
        </w:tc>
      </w:tr>
      <w:tr w:rsidR="007622FD" w:rsidRPr="00131F65" w14:paraId="58A25AD9" w14:textId="77777777" w:rsidTr="00297488">
        <w:tc>
          <w:tcPr>
            <w:tcW w:w="3117" w:type="dxa"/>
          </w:tcPr>
          <w:p w14:paraId="37E4AD2A" w14:textId="54EF215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5AD3E73E" w14:textId="74DFA53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0E5B1E34" w14:textId="42D1B37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 xml:space="preserve">Khand </w:t>
            </w:r>
            <w:proofErr w:type="spellStart"/>
            <w:r w:rsidRPr="00131F65">
              <w:rPr>
                <w:rFonts w:ascii="新細明體" w:hAnsi="新細明體" w:cs="Arial" w:hint="eastAsia"/>
                <w:color w:val="000000" w:themeColor="text1"/>
                <w:kern w:val="0"/>
              </w:rPr>
              <w:t>Vhan</w:t>
            </w:r>
            <w:proofErr w:type="spellEnd"/>
          </w:p>
        </w:tc>
      </w:tr>
      <w:tr w:rsidR="007622FD" w:rsidRPr="00131F65" w14:paraId="3C74A1E2" w14:textId="77777777" w:rsidTr="00297488">
        <w:tc>
          <w:tcPr>
            <w:tcW w:w="3117" w:type="dxa"/>
          </w:tcPr>
          <w:p w14:paraId="143F3995" w14:textId="64FBDDD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5890B6E9" w14:textId="2D7B214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42C5E1CF" w14:textId="67B89142"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黎仲翔</w:t>
            </w:r>
            <w:proofErr w:type="gramEnd"/>
          </w:p>
        </w:tc>
      </w:tr>
      <w:tr w:rsidR="007622FD" w:rsidRPr="00131F65" w14:paraId="496EC03A" w14:textId="77777777" w:rsidTr="00297488">
        <w:tc>
          <w:tcPr>
            <w:tcW w:w="3117" w:type="dxa"/>
          </w:tcPr>
          <w:p w14:paraId="619157A4" w14:textId="2E45AC6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1FDC24F8" w14:textId="41F362B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5B82F145" w14:textId="311F50B7"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珍妮花</w:t>
            </w:r>
            <w:proofErr w:type="gramEnd"/>
          </w:p>
        </w:tc>
      </w:tr>
      <w:tr w:rsidR="007622FD" w:rsidRPr="00131F65" w14:paraId="3F864A0E" w14:textId="77777777" w:rsidTr="00297488">
        <w:tc>
          <w:tcPr>
            <w:tcW w:w="3117" w:type="dxa"/>
          </w:tcPr>
          <w:p w14:paraId="609FC58B" w14:textId="60785D2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6C6A3EE2" w14:textId="0499E0A9"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42FB58B1" w14:textId="1E4C57D0"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李卓嵐</w:t>
            </w:r>
          </w:p>
        </w:tc>
      </w:tr>
      <w:tr w:rsidR="007622FD" w:rsidRPr="00131F65" w14:paraId="29EBF0B5" w14:textId="77777777" w:rsidTr="00297488">
        <w:tc>
          <w:tcPr>
            <w:tcW w:w="3117" w:type="dxa"/>
          </w:tcPr>
          <w:p w14:paraId="22DA96B8" w14:textId="192EEA9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lastRenderedPageBreak/>
              <w:t>男子</w:t>
            </w:r>
            <w:proofErr w:type="gramStart"/>
            <w:r w:rsidRPr="00131F65">
              <w:rPr>
                <w:rFonts w:ascii="新細明體" w:hAnsi="新細明體" w:cs="新細明體"/>
                <w:color w:val="000000" w:themeColor="text1"/>
                <w:kern w:val="0"/>
              </w:rPr>
              <w:t>擲豆袋</w:t>
            </w:r>
            <w:proofErr w:type="gramEnd"/>
          </w:p>
        </w:tc>
        <w:tc>
          <w:tcPr>
            <w:tcW w:w="3117" w:type="dxa"/>
          </w:tcPr>
          <w:p w14:paraId="36D4DBFF" w14:textId="37EA6D4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1F08A699" w14:textId="376E64F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楊</w:t>
            </w:r>
            <w:proofErr w:type="gramStart"/>
            <w:r w:rsidRPr="00131F65">
              <w:rPr>
                <w:rFonts w:ascii="新細明體" w:hAnsi="新細明體" w:cs="Arial" w:hint="eastAsia"/>
                <w:color w:val="000000" w:themeColor="text1"/>
                <w:kern w:val="0"/>
              </w:rPr>
              <w:t>浩</w:t>
            </w:r>
            <w:proofErr w:type="gramEnd"/>
            <w:r w:rsidRPr="00131F65">
              <w:rPr>
                <w:rFonts w:ascii="新細明體" w:hAnsi="新細明體" w:cs="Arial" w:hint="eastAsia"/>
                <w:color w:val="000000" w:themeColor="text1"/>
                <w:kern w:val="0"/>
              </w:rPr>
              <w:t>軒</w:t>
            </w:r>
          </w:p>
        </w:tc>
      </w:tr>
      <w:tr w:rsidR="007622FD" w:rsidRPr="00131F65" w14:paraId="2D5F62AB" w14:textId="77777777" w:rsidTr="00297488">
        <w:tc>
          <w:tcPr>
            <w:tcW w:w="3117" w:type="dxa"/>
          </w:tcPr>
          <w:p w14:paraId="490E9650" w14:textId="05B6471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4FA94AF9" w14:textId="3CD135D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CAE14C4" w14:textId="410A2FD9"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沈恩</w:t>
            </w:r>
            <w:proofErr w:type="gramEnd"/>
          </w:p>
        </w:tc>
      </w:tr>
      <w:tr w:rsidR="007622FD" w:rsidRPr="00131F65" w14:paraId="1D4E0F61" w14:textId="77777777" w:rsidTr="00297488">
        <w:tc>
          <w:tcPr>
            <w:tcW w:w="3117" w:type="dxa"/>
          </w:tcPr>
          <w:p w14:paraId="2850AFCB" w14:textId="394DFFB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3A74CD1F" w14:textId="00581B87"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2DEDF7F4" w14:textId="4F24A9D0"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蘇可恩</w:t>
            </w:r>
            <w:proofErr w:type="gramEnd"/>
          </w:p>
        </w:tc>
      </w:tr>
      <w:tr w:rsidR="007622FD" w:rsidRPr="00131F65" w14:paraId="5059F12E" w14:textId="77777777" w:rsidTr="00297488">
        <w:tc>
          <w:tcPr>
            <w:tcW w:w="3117" w:type="dxa"/>
          </w:tcPr>
          <w:p w14:paraId="4FBD3743" w14:textId="5645B43E"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28FDE27A" w14:textId="4B207FA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2EE633B2" w14:textId="38CEB876"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葉凱陽</w:t>
            </w:r>
          </w:p>
        </w:tc>
      </w:tr>
      <w:tr w:rsidR="007622FD" w:rsidRPr="00131F65" w14:paraId="4FD8C30E" w14:textId="77777777" w:rsidTr="00297488">
        <w:tc>
          <w:tcPr>
            <w:tcW w:w="3117" w:type="dxa"/>
          </w:tcPr>
          <w:p w14:paraId="346A3A89" w14:textId="4C7E2E08"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6A5466CB" w14:textId="1FB8B75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42F86F75" w14:textId="0C5EFEB8" w:rsidR="007622FD" w:rsidRPr="00131F65" w:rsidRDefault="007622FD" w:rsidP="007622FD">
            <w:pPr>
              <w:spacing w:afterLines="50" w:after="120"/>
              <w:jc w:val="both"/>
              <w:rPr>
                <w:bCs/>
                <w:color w:val="000000" w:themeColor="text1"/>
                <w:spacing w:val="20"/>
              </w:rPr>
            </w:pPr>
            <w:proofErr w:type="gramStart"/>
            <w:r w:rsidRPr="00131F65">
              <w:rPr>
                <w:rFonts w:ascii="新細明體" w:hAnsi="新細明體" w:cs="Arial" w:hint="eastAsia"/>
                <w:color w:val="000000" w:themeColor="text1"/>
                <w:kern w:val="0"/>
              </w:rPr>
              <w:t>張均堯</w:t>
            </w:r>
            <w:proofErr w:type="gramEnd"/>
          </w:p>
        </w:tc>
      </w:tr>
      <w:tr w:rsidR="007622FD" w:rsidRPr="00131F65" w14:paraId="32E1D28E" w14:textId="77777777" w:rsidTr="00297488">
        <w:tc>
          <w:tcPr>
            <w:tcW w:w="3117" w:type="dxa"/>
          </w:tcPr>
          <w:p w14:paraId="5530B811" w14:textId="4A86CA0D"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49124B5A" w14:textId="3002256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5DE19A1A" w14:textId="5D626BC3"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何瑞琳</w:t>
            </w:r>
          </w:p>
        </w:tc>
      </w:tr>
      <w:tr w:rsidR="007622FD" w:rsidRPr="00131F65" w14:paraId="30D92941" w14:textId="77777777" w:rsidTr="00297488">
        <w:tc>
          <w:tcPr>
            <w:tcW w:w="3117" w:type="dxa"/>
          </w:tcPr>
          <w:p w14:paraId="1D7FF222" w14:textId="1EB6EDB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5078BC0C" w14:textId="6ACB017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42D2ECF4" w14:textId="0904069A"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歐嘉雯</w:t>
            </w:r>
          </w:p>
        </w:tc>
      </w:tr>
      <w:tr w:rsidR="007622FD" w:rsidRPr="00131F65" w14:paraId="286448A7" w14:textId="77777777" w:rsidTr="00297488">
        <w:tc>
          <w:tcPr>
            <w:tcW w:w="3117" w:type="dxa"/>
          </w:tcPr>
          <w:p w14:paraId="6A3756C4" w14:textId="7B7E5D9A"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68089469" w14:textId="39D9C80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2C327FF9" w14:textId="72DB3105"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趙一丞</w:t>
            </w:r>
          </w:p>
        </w:tc>
      </w:tr>
      <w:tr w:rsidR="007622FD" w:rsidRPr="00131F65" w14:paraId="307F814D" w14:textId="77777777" w:rsidTr="00297488">
        <w:tc>
          <w:tcPr>
            <w:tcW w:w="3117" w:type="dxa"/>
          </w:tcPr>
          <w:p w14:paraId="49DCD4DE" w14:textId="2644BCF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37DF203E" w14:textId="3611184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05E4AAF7" w14:textId="48DE5AD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陳熙誠</w:t>
            </w:r>
          </w:p>
        </w:tc>
      </w:tr>
      <w:tr w:rsidR="007622FD" w:rsidRPr="00131F65" w14:paraId="6CE96D72" w14:textId="77777777" w:rsidTr="00297488">
        <w:tc>
          <w:tcPr>
            <w:tcW w:w="3117" w:type="dxa"/>
          </w:tcPr>
          <w:p w14:paraId="072571D3" w14:textId="6833CC9F"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428C50F8" w14:textId="263DCE0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1C0AFF1B" w14:textId="2C1582FD"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潘俊然</w:t>
            </w:r>
          </w:p>
        </w:tc>
      </w:tr>
      <w:tr w:rsidR="007622FD" w:rsidRPr="00131F65" w14:paraId="1C6FB859" w14:textId="77777777" w:rsidTr="00297488">
        <w:tc>
          <w:tcPr>
            <w:tcW w:w="3117" w:type="dxa"/>
          </w:tcPr>
          <w:p w14:paraId="00ECAF2C" w14:textId="74DA1C34"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1308CFDA" w14:textId="6E78E123"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冠軍</w:t>
            </w:r>
          </w:p>
        </w:tc>
        <w:tc>
          <w:tcPr>
            <w:tcW w:w="3117" w:type="dxa"/>
          </w:tcPr>
          <w:p w14:paraId="541A9FC2" w14:textId="2E61EB6F"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Jawad Ali</w:t>
            </w:r>
          </w:p>
        </w:tc>
      </w:tr>
      <w:tr w:rsidR="007622FD" w:rsidRPr="00131F65" w14:paraId="1F0A1336" w14:textId="77777777" w:rsidTr="00297488">
        <w:tc>
          <w:tcPr>
            <w:tcW w:w="3117" w:type="dxa"/>
          </w:tcPr>
          <w:p w14:paraId="4EBB3EB0" w14:textId="36A7815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0060D18A" w14:textId="5318ED4C"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1D534851" w14:textId="7E545386"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劉兆柏</w:t>
            </w:r>
          </w:p>
        </w:tc>
      </w:tr>
      <w:tr w:rsidR="007622FD" w:rsidRPr="00131F65" w14:paraId="33166B1E" w14:textId="77777777" w:rsidTr="00297488">
        <w:tc>
          <w:tcPr>
            <w:tcW w:w="3117" w:type="dxa"/>
          </w:tcPr>
          <w:p w14:paraId="72EC7E37" w14:textId="6D9CC215"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男子</w:t>
            </w:r>
            <w:proofErr w:type="gramStart"/>
            <w:r w:rsidRPr="00131F65">
              <w:rPr>
                <w:rFonts w:ascii="新細明體" w:hAnsi="新細明體" w:cs="新細明體"/>
                <w:color w:val="000000" w:themeColor="text1"/>
                <w:kern w:val="0"/>
              </w:rPr>
              <w:t>擲豆袋</w:t>
            </w:r>
            <w:proofErr w:type="gramEnd"/>
          </w:p>
        </w:tc>
        <w:tc>
          <w:tcPr>
            <w:tcW w:w="3117" w:type="dxa"/>
          </w:tcPr>
          <w:p w14:paraId="75B2EF5A" w14:textId="31CE9052"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季軍</w:t>
            </w:r>
          </w:p>
        </w:tc>
        <w:tc>
          <w:tcPr>
            <w:tcW w:w="3117" w:type="dxa"/>
          </w:tcPr>
          <w:p w14:paraId="6C9534C5" w14:textId="5C837AD2"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伍文浚</w:t>
            </w:r>
          </w:p>
        </w:tc>
      </w:tr>
      <w:tr w:rsidR="007622FD" w:rsidRPr="00131F65" w14:paraId="53D0F4A9" w14:textId="77777777" w:rsidTr="00297488">
        <w:tc>
          <w:tcPr>
            <w:tcW w:w="3117" w:type="dxa"/>
          </w:tcPr>
          <w:p w14:paraId="67EA6060" w14:textId="641C3F90"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女子</w:t>
            </w:r>
            <w:proofErr w:type="gramStart"/>
            <w:r w:rsidRPr="00131F65">
              <w:rPr>
                <w:rFonts w:ascii="新細明體" w:hAnsi="新細明體" w:cs="新細明體"/>
                <w:color w:val="000000" w:themeColor="text1"/>
                <w:kern w:val="0"/>
              </w:rPr>
              <w:t>擲豆袋</w:t>
            </w:r>
            <w:proofErr w:type="gramEnd"/>
          </w:p>
        </w:tc>
        <w:tc>
          <w:tcPr>
            <w:tcW w:w="3117" w:type="dxa"/>
          </w:tcPr>
          <w:p w14:paraId="25802F26" w14:textId="2ABF5426" w:rsidR="007622FD" w:rsidRPr="00131F65" w:rsidRDefault="007622FD" w:rsidP="007622FD">
            <w:pPr>
              <w:spacing w:afterLines="50" w:after="120"/>
              <w:jc w:val="both"/>
              <w:rPr>
                <w:bCs/>
                <w:color w:val="000000" w:themeColor="text1"/>
                <w:spacing w:val="20"/>
              </w:rPr>
            </w:pPr>
            <w:r w:rsidRPr="00131F65">
              <w:rPr>
                <w:rFonts w:ascii="新細明體" w:hAnsi="新細明體" w:cs="新細明體"/>
                <w:color w:val="000000" w:themeColor="text1"/>
                <w:kern w:val="0"/>
              </w:rPr>
              <w:t>亞軍</w:t>
            </w:r>
          </w:p>
        </w:tc>
        <w:tc>
          <w:tcPr>
            <w:tcW w:w="3117" w:type="dxa"/>
          </w:tcPr>
          <w:p w14:paraId="419D8A57" w14:textId="090C11AC" w:rsidR="007622FD" w:rsidRPr="00131F65" w:rsidRDefault="007622FD" w:rsidP="007622FD">
            <w:pPr>
              <w:spacing w:afterLines="50" w:after="120"/>
              <w:jc w:val="both"/>
              <w:rPr>
                <w:bCs/>
                <w:color w:val="000000" w:themeColor="text1"/>
                <w:spacing w:val="20"/>
              </w:rPr>
            </w:pPr>
            <w:r w:rsidRPr="00131F65">
              <w:rPr>
                <w:rFonts w:ascii="新細明體" w:hAnsi="新細明體" w:cs="Arial" w:hint="eastAsia"/>
                <w:color w:val="000000" w:themeColor="text1"/>
                <w:kern w:val="0"/>
              </w:rPr>
              <w:t>劉天月</w:t>
            </w:r>
          </w:p>
        </w:tc>
      </w:tr>
    </w:tbl>
    <w:p w14:paraId="45FA70B5" w14:textId="77777777" w:rsidR="00297488" w:rsidRPr="00131F65" w:rsidRDefault="00297488" w:rsidP="00135017">
      <w:pPr>
        <w:spacing w:afterLines="50" w:after="120"/>
        <w:jc w:val="both"/>
        <w:rPr>
          <w:bCs/>
          <w:color w:val="000000" w:themeColor="text1"/>
          <w:spacing w:val="20"/>
        </w:rPr>
      </w:pPr>
    </w:p>
    <w:p w14:paraId="6E00BB6A" w14:textId="196EAD48" w:rsidR="00135017" w:rsidRPr="00131F65" w:rsidRDefault="00297488" w:rsidP="00135017">
      <w:pPr>
        <w:spacing w:afterLines="50" w:after="120"/>
        <w:jc w:val="both"/>
        <w:rPr>
          <w:b/>
          <w:bCs/>
          <w:color w:val="000000" w:themeColor="text1"/>
          <w:spacing w:val="20"/>
        </w:rPr>
      </w:pPr>
      <w:r w:rsidRPr="00131F65">
        <w:rPr>
          <w:rFonts w:hint="eastAsia"/>
          <w:b/>
          <w:bCs/>
          <w:color w:val="000000" w:themeColor="text1"/>
          <w:spacing w:val="20"/>
        </w:rPr>
        <w:t>校內比賽</w:t>
      </w:r>
      <w:r w:rsidRPr="00131F65">
        <w:rPr>
          <w:rFonts w:hint="eastAsia"/>
          <w:b/>
          <w:bCs/>
          <w:color w:val="000000" w:themeColor="text1"/>
          <w:spacing w:val="20"/>
        </w:rPr>
        <w:t>/</w:t>
      </w:r>
      <w:r w:rsidRPr="00131F65">
        <w:rPr>
          <w:rFonts w:hint="eastAsia"/>
          <w:b/>
          <w:bCs/>
          <w:color w:val="000000" w:themeColor="text1"/>
          <w:spacing w:val="20"/>
        </w:rPr>
        <w:t>活動</w:t>
      </w:r>
    </w:p>
    <w:tbl>
      <w:tblPr>
        <w:tblStyle w:val="a3"/>
        <w:tblpPr w:leftFromText="180" w:rightFromText="180" w:vertAnchor="text" w:tblpY="1"/>
        <w:tblOverlap w:val="never"/>
        <w:tblW w:w="9351" w:type="dxa"/>
        <w:tblLook w:val="04A0" w:firstRow="1" w:lastRow="0" w:firstColumn="1" w:lastColumn="0" w:noHBand="0" w:noVBand="1"/>
      </w:tblPr>
      <w:tblGrid>
        <w:gridCol w:w="2405"/>
        <w:gridCol w:w="2693"/>
        <w:gridCol w:w="1589"/>
        <w:gridCol w:w="2664"/>
      </w:tblGrid>
      <w:tr w:rsidR="002471F9" w:rsidRPr="00131F65" w14:paraId="1A2A59E5" w14:textId="77777777" w:rsidTr="008C2044">
        <w:trPr>
          <w:trHeight w:val="315"/>
          <w:tblHeader/>
        </w:trPr>
        <w:tc>
          <w:tcPr>
            <w:tcW w:w="2405" w:type="dxa"/>
          </w:tcPr>
          <w:p w14:paraId="7E2C5960" w14:textId="428CEC60" w:rsidR="00297488" w:rsidRPr="00131F65" w:rsidRDefault="00297488" w:rsidP="00212A5F">
            <w:pPr>
              <w:widowControl/>
              <w:rPr>
                <w:rFonts w:ascii="Arial" w:eastAsia="Times New Roman" w:hAnsi="Arial" w:cs="Arial"/>
                <w:b/>
                <w:bCs/>
                <w:color w:val="000000" w:themeColor="text1"/>
                <w:kern w:val="0"/>
              </w:rPr>
            </w:pPr>
            <w:r w:rsidRPr="00131F65">
              <w:rPr>
                <w:rFonts w:ascii="新細明體" w:hAnsi="新細明體" w:cs="新細明體"/>
                <w:b/>
                <w:bCs/>
                <w:color w:val="000000" w:themeColor="text1"/>
                <w:kern w:val="0"/>
              </w:rPr>
              <w:t>賽事</w:t>
            </w:r>
          </w:p>
        </w:tc>
        <w:tc>
          <w:tcPr>
            <w:tcW w:w="2693" w:type="dxa"/>
          </w:tcPr>
          <w:p w14:paraId="066DA3B4" w14:textId="3354F245" w:rsidR="00297488" w:rsidRPr="00131F65" w:rsidRDefault="00297488" w:rsidP="00212A5F">
            <w:pPr>
              <w:widowControl/>
              <w:rPr>
                <w:rFonts w:ascii="Arial" w:eastAsia="Times New Roman" w:hAnsi="Arial" w:cs="Arial"/>
                <w:b/>
                <w:bCs/>
                <w:color w:val="000000" w:themeColor="text1"/>
                <w:kern w:val="0"/>
              </w:rPr>
            </w:pPr>
            <w:r w:rsidRPr="00131F65">
              <w:rPr>
                <w:rFonts w:ascii="新細明體" w:hAnsi="新細明體" w:cs="新細明體"/>
                <w:b/>
                <w:bCs/>
                <w:color w:val="000000" w:themeColor="text1"/>
                <w:kern w:val="0"/>
              </w:rPr>
              <w:t>項目</w:t>
            </w:r>
          </w:p>
        </w:tc>
        <w:tc>
          <w:tcPr>
            <w:tcW w:w="1589" w:type="dxa"/>
          </w:tcPr>
          <w:p w14:paraId="372DD7BB" w14:textId="5CDF2146" w:rsidR="00297488" w:rsidRPr="00131F65" w:rsidRDefault="00297488" w:rsidP="00212A5F">
            <w:pPr>
              <w:widowControl/>
              <w:rPr>
                <w:rFonts w:ascii="Arial" w:eastAsia="Times New Roman" w:hAnsi="Arial" w:cs="Arial"/>
                <w:b/>
                <w:bCs/>
                <w:color w:val="000000" w:themeColor="text1"/>
                <w:kern w:val="0"/>
              </w:rPr>
            </w:pPr>
            <w:r w:rsidRPr="00131F65">
              <w:rPr>
                <w:rFonts w:ascii="新細明體" w:hAnsi="新細明體" w:cs="新細明體"/>
                <w:b/>
                <w:bCs/>
                <w:color w:val="000000" w:themeColor="text1"/>
                <w:kern w:val="0"/>
              </w:rPr>
              <w:t>名次</w:t>
            </w:r>
            <w:r w:rsidRPr="00131F65">
              <w:rPr>
                <w:rFonts w:ascii="Arial" w:eastAsia="Times New Roman" w:hAnsi="Arial" w:cs="Arial"/>
                <w:b/>
                <w:bCs/>
                <w:color w:val="000000" w:themeColor="text1"/>
                <w:kern w:val="0"/>
              </w:rPr>
              <w:t>/</w:t>
            </w:r>
            <w:r w:rsidRPr="00131F65">
              <w:rPr>
                <w:rFonts w:ascii="新細明體" w:hAnsi="新細明體" w:cs="新細明體"/>
                <w:b/>
                <w:bCs/>
                <w:color w:val="000000" w:themeColor="text1"/>
                <w:kern w:val="0"/>
              </w:rPr>
              <w:t>獎項</w:t>
            </w:r>
          </w:p>
        </w:tc>
        <w:tc>
          <w:tcPr>
            <w:tcW w:w="2664" w:type="dxa"/>
          </w:tcPr>
          <w:p w14:paraId="74B9E245" w14:textId="514F32CC" w:rsidR="00297488" w:rsidRPr="00131F65" w:rsidRDefault="007622FD" w:rsidP="00212A5F">
            <w:pPr>
              <w:widowControl/>
              <w:rPr>
                <w:rFonts w:ascii="Arial" w:eastAsia="Times New Roman" w:hAnsi="Arial" w:cs="Arial"/>
                <w:b/>
                <w:bCs/>
                <w:color w:val="000000" w:themeColor="text1"/>
                <w:kern w:val="0"/>
              </w:rPr>
            </w:pPr>
            <w:r w:rsidRPr="00131F65">
              <w:rPr>
                <w:rFonts w:ascii="新細明體" w:hAnsi="新細明體" w:cs="新細明體" w:hint="eastAsia"/>
                <w:b/>
                <w:bCs/>
                <w:color w:val="000000" w:themeColor="text1"/>
                <w:kern w:val="0"/>
              </w:rPr>
              <w:t>獲獎</w:t>
            </w:r>
            <w:r w:rsidR="00297488" w:rsidRPr="00131F65">
              <w:rPr>
                <w:rFonts w:ascii="新細明體" w:hAnsi="新細明體" w:cs="新細明體"/>
                <w:b/>
                <w:bCs/>
                <w:color w:val="000000" w:themeColor="text1"/>
                <w:kern w:val="0"/>
              </w:rPr>
              <w:t>學生</w:t>
            </w:r>
          </w:p>
        </w:tc>
      </w:tr>
      <w:tr w:rsidR="002471F9" w:rsidRPr="00131F65" w14:paraId="34792516" w14:textId="77777777" w:rsidTr="008C2044">
        <w:trPr>
          <w:trHeight w:val="315"/>
        </w:trPr>
        <w:tc>
          <w:tcPr>
            <w:tcW w:w="2405" w:type="dxa"/>
            <w:hideMark/>
          </w:tcPr>
          <w:p w14:paraId="4157311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49040F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3BE13B1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4AA4EF3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w:t>
            </w:r>
            <w:proofErr w:type="gramStart"/>
            <w:r w:rsidRPr="00131F65">
              <w:rPr>
                <w:rFonts w:ascii="新細明體" w:hAnsi="新細明體" w:cs="新細明體"/>
                <w:color w:val="000000" w:themeColor="text1"/>
                <w:kern w:val="0"/>
              </w:rPr>
              <w:t>杰</w:t>
            </w:r>
            <w:proofErr w:type="gramEnd"/>
          </w:p>
        </w:tc>
      </w:tr>
      <w:tr w:rsidR="002471F9" w:rsidRPr="00131F65" w14:paraId="0BCFA691" w14:textId="77777777" w:rsidTr="008C2044">
        <w:trPr>
          <w:trHeight w:val="315"/>
        </w:trPr>
        <w:tc>
          <w:tcPr>
            <w:tcW w:w="2405" w:type="dxa"/>
            <w:hideMark/>
          </w:tcPr>
          <w:p w14:paraId="7F6A1A9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48B5B5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113CDB5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66B6BF2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4A745A22" w14:textId="77777777" w:rsidTr="008C2044">
        <w:trPr>
          <w:trHeight w:val="315"/>
        </w:trPr>
        <w:tc>
          <w:tcPr>
            <w:tcW w:w="2405" w:type="dxa"/>
            <w:hideMark/>
          </w:tcPr>
          <w:p w14:paraId="0CE769C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4D1356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08FBAF4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3A7F8DE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蕭嘉兒</w:t>
            </w:r>
          </w:p>
        </w:tc>
      </w:tr>
      <w:tr w:rsidR="002471F9" w:rsidRPr="00131F65" w14:paraId="70FA6F49" w14:textId="77777777" w:rsidTr="008C2044">
        <w:trPr>
          <w:trHeight w:val="315"/>
        </w:trPr>
        <w:tc>
          <w:tcPr>
            <w:tcW w:w="2405" w:type="dxa"/>
            <w:hideMark/>
          </w:tcPr>
          <w:p w14:paraId="1CA43CE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63C01C7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5C10D8D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0D5AD718" w14:textId="77777777" w:rsidR="00297488" w:rsidRPr="00131F65" w:rsidRDefault="00297488" w:rsidP="00212A5F">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鄧</w:t>
            </w:r>
            <w:proofErr w:type="gramEnd"/>
            <w:r w:rsidRPr="00131F65">
              <w:rPr>
                <w:rFonts w:ascii="新細明體" w:hAnsi="新細明體" w:cs="新細明體"/>
                <w:color w:val="000000" w:themeColor="text1"/>
                <w:kern w:val="0"/>
              </w:rPr>
              <w:t>諾言</w:t>
            </w:r>
          </w:p>
        </w:tc>
      </w:tr>
      <w:tr w:rsidR="002471F9" w:rsidRPr="00131F65" w14:paraId="2905D5C7" w14:textId="77777777" w:rsidTr="008C2044">
        <w:trPr>
          <w:trHeight w:val="315"/>
        </w:trPr>
        <w:tc>
          <w:tcPr>
            <w:tcW w:w="2405" w:type="dxa"/>
            <w:hideMark/>
          </w:tcPr>
          <w:p w14:paraId="761DE53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3EF5C2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40AF10A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171F5B7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248FE4D4" w14:textId="77777777" w:rsidTr="008C2044">
        <w:trPr>
          <w:trHeight w:val="315"/>
        </w:trPr>
        <w:tc>
          <w:tcPr>
            <w:tcW w:w="2405" w:type="dxa"/>
            <w:hideMark/>
          </w:tcPr>
          <w:p w14:paraId="706686E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8513DD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4FBEC56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64A83897" w14:textId="77777777" w:rsidR="00297488" w:rsidRPr="00131F65" w:rsidRDefault="00297488" w:rsidP="00212A5F">
            <w:pPr>
              <w:widowControl/>
              <w:rPr>
                <w:rFonts w:ascii="Arial" w:eastAsia="Times New Roman" w:hAnsi="Arial" w:cs="Arial"/>
                <w:color w:val="000000" w:themeColor="text1"/>
                <w:kern w:val="0"/>
              </w:rPr>
            </w:pPr>
            <w:proofErr w:type="gramStart"/>
            <w:r w:rsidRPr="00131F65">
              <w:rPr>
                <w:rFonts w:ascii="新細明體" w:hAnsi="新細明體" w:cs="新細明體"/>
                <w:color w:val="000000" w:themeColor="text1"/>
                <w:kern w:val="0"/>
              </w:rPr>
              <w:t>吳萬持</w:t>
            </w:r>
            <w:proofErr w:type="gramEnd"/>
          </w:p>
        </w:tc>
      </w:tr>
      <w:tr w:rsidR="002471F9" w:rsidRPr="00131F65" w14:paraId="0B92DB67" w14:textId="77777777" w:rsidTr="008C2044">
        <w:trPr>
          <w:trHeight w:val="315"/>
        </w:trPr>
        <w:tc>
          <w:tcPr>
            <w:tcW w:w="2405" w:type="dxa"/>
            <w:hideMark/>
          </w:tcPr>
          <w:p w14:paraId="08713A2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AD0875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2CE3FB2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4126E10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鍾文浩</w:t>
            </w:r>
          </w:p>
        </w:tc>
      </w:tr>
      <w:tr w:rsidR="002471F9" w:rsidRPr="00131F65" w14:paraId="2D09F6AF" w14:textId="77777777" w:rsidTr="008C2044">
        <w:trPr>
          <w:trHeight w:val="315"/>
        </w:trPr>
        <w:tc>
          <w:tcPr>
            <w:tcW w:w="2405" w:type="dxa"/>
            <w:hideMark/>
          </w:tcPr>
          <w:p w14:paraId="46D9CF5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CF3BB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1D7AA17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04904093"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Jawad Ali</w:t>
            </w:r>
          </w:p>
        </w:tc>
      </w:tr>
      <w:tr w:rsidR="002471F9" w:rsidRPr="00131F65" w14:paraId="34E0348A" w14:textId="77777777" w:rsidTr="008C2044">
        <w:trPr>
          <w:trHeight w:val="315"/>
        </w:trPr>
        <w:tc>
          <w:tcPr>
            <w:tcW w:w="2405" w:type="dxa"/>
            <w:hideMark/>
          </w:tcPr>
          <w:p w14:paraId="1E205EB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5ADE6A9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21AC3A7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674A9FC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w:t>
            </w:r>
            <w:proofErr w:type="gramStart"/>
            <w:r w:rsidRPr="00131F65">
              <w:rPr>
                <w:rFonts w:ascii="新細明體" w:hAnsi="新細明體" w:cs="新細明體"/>
                <w:color w:val="000000" w:themeColor="text1"/>
                <w:kern w:val="0"/>
              </w:rPr>
              <w:t>一</w:t>
            </w:r>
            <w:proofErr w:type="gramEnd"/>
            <w:r w:rsidRPr="00131F65">
              <w:rPr>
                <w:rFonts w:ascii="新細明體" w:hAnsi="新細明體" w:cs="新細明體"/>
                <w:color w:val="000000" w:themeColor="text1"/>
                <w:kern w:val="0"/>
              </w:rPr>
              <w:t>歌</w:t>
            </w:r>
          </w:p>
        </w:tc>
      </w:tr>
      <w:tr w:rsidR="002471F9" w:rsidRPr="00131F65" w14:paraId="2BC28F54" w14:textId="77777777" w:rsidTr="008C2044">
        <w:trPr>
          <w:trHeight w:val="315"/>
        </w:trPr>
        <w:tc>
          <w:tcPr>
            <w:tcW w:w="2405" w:type="dxa"/>
            <w:hideMark/>
          </w:tcPr>
          <w:p w14:paraId="534AF8B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E33D4E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257B6EA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0B5089C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劉天月</w:t>
            </w:r>
          </w:p>
        </w:tc>
      </w:tr>
      <w:tr w:rsidR="002471F9" w:rsidRPr="00131F65" w14:paraId="1E7A2B35" w14:textId="77777777" w:rsidTr="008C2044">
        <w:trPr>
          <w:trHeight w:val="315"/>
        </w:trPr>
        <w:tc>
          <w:tcPr>
            <w:tcW w:w="2405" w:type="dxa"/>
            <w:hideMark/>
          </w:tcPr>
          <w:p w14:paraId="218442F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6A0A632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2B8AFCC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0E1032D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55A9148C" w14:textId="77777777" w:rsidTr="008C2044">
        <w:trPr>
          <w:trHeight w:val="315"/>
        </w:trPr>
        <w:tc>
          <w:tcPr>
            <w:tcW w:w="2405" w:type="dxa"/>
            <w:hideMark/>
          </w:tcPr>
          <w:p w14:paraId="10CC154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0058562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57ECD89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343E50A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黃志燊</w:t>
            </w:r>
          </w:p>
        </w:tc>
      </w:tr>
      <w:tr w:rsidR="002471F9" w:rsidRPr="00131F65" w14:paraId="21C43E4A" w14:textId="77777777" w:rsidTr="008C2044">
        <w:trPr>
          <w:trHeight w:val="315"/>
        </w:trPr>
        <w:tc>
          <w:tcPr>
            <w:tcW w:w="2405" w:type="dxa"/>
            <w:hideMark/>
          </w:tcPr>
          <w:p w14:paraId="03E82FA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D799F6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3DE4AB3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0889992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伍文浚</w:t>
            </w:r>
          </w:p>
        </w:tc>
      </w:tr>
      <w:tr w:rsidR="002471F9" w:rsidRPr="00131F65" w14:paraId="6ED2076C" w14:textId="77777777" w:rsidTr="008C2044">
        <w:trPr>
          <w:trHeight w:val="315"/>
        </w:trPr>
        <w:tc>
          <w:tcPr>
            <w:tcW w:w="2405" w:type="dxa"/>
            <w:hideMark/>
          </w:tcPr>
          <w:p w14:paraId="38F8524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978DE2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1CF0098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3FA9C40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陳海麟</w:t>
            </w:r>
          </w:p>
        </w:tc>
      </w:tr>
      <w:tr w:rsidR="002471F9" w:rsidRPr="00131F65" w14:paraId="4438F2CE" w14:textId="77777777" w:rsidTr="008C2044">
        <w:trPr>
          <w:trHeight w:val="315"/>
        </w:trPr>
        <w:tc>
          <w:tcPr>
            <w:tcW w:w="2405" w:type="dxa"/>
            <w:hideMark/>
          </w:tcPr>
          <w:p w14:paraId="3941EC1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310AD83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08168A9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63D02C1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趙玉欣</w:t>
            </w:r>
          </w:p>
        </w:tc>
      </w:tr>
      <w:tr w:rsidR="002471F9" w:rsidRPr="00131F65" w14:paraId="0E42996B" w14:textId="77777777" w:rsidTr="008C2044">
        <w:trPr>
          <w:trHeight w:val="315"/>
        </w:trPr>
        <w:tc>
          <w:tcPr>
            <w:tcW w:w="2405" w:type="dxa"/>
            <w:hideMark/>
          </w:tcPr>
          <w:p w14:paraId="52A9124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3B2EF8B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14089D4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2985D4D4"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Gurung Em Prasad</w:t>
            </w:r>
          </w:p>
        </w:tc>
      </w:tr>
      <w:tr w:rsidR="002471F9" w:rsidRPr="00131F65" w14:paraId="24720210" w14:textId="77777777" w:rsidTr="008C2044">
        <w:trPr>
          <w:trHeight w:val="315"/>
        </w:trPr>
        <w:tc>
          <w:tcPr>
            <w:tcW w:w="2405" w:type="dxa"/>
            <w:hideMark/>
          </w:tcPr>
          <w:p w14:paraId="0BA7085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1F7600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2A2A9F8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40374C2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柯凱傑</w:t>
            </w:r>
          </w:p>
        </w:tc>
      </w:tr>
      <w:tr w:rsidR="002471F9" w:rsidRPr="00131F65" w14:paraId="38BEB011" w14:textId="77777777" w:rsidTr="008C2044">
        <w:trPr>
          <w:trHeight w:val="315"/>
        </w:trPr>
        <w:tc>
          <w:tcPr>
            <w:tcW w:w="2405" w:type="dxa"/>
            <w:hideMark/>
          </w:tcPr>
          <w:p w14:paraId="6A5028E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03D681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6ECF8CE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2B5D637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藍海謙</w:t>
            </w:r>
          </w:p>
        </w:tc>
      </w:tr>
      <w:tr w:rsidR="002471F9" w:rsidRPr="00131F65" w14:paraId="561E4FE6" w14:textId="77777777" w:rsidTr="008C2044">
        <w:trPr>
          <w:trHeight w:val="315"/>
        </w:trPr>
        <w:tc>
          <w:tcPr>
            <w:tcW w:w="2405" w:type="dxa"/>
            <w:hideMark/>
          </w:tcPr>
          <w:p w14:paraId="10B5B9C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6A4B15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1733B98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3661845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劉天予</w:t>
            </w:r>
          </w:p>
        </w:tc>
      </w:tr>
      <w:tr w:rsidR="002471F9" w:rsidRPr="00131F65" w14:paraId="037B6612" w14:textId="77777777" w:rsidTr="008C2044">
        <w:trPr>
          <w:trHeight w:val="315"/>
        </w:trPr>
        <w:tc>
          <w:tcPr>
            <w:tcW w:w="2405" w:type="dxa"/>
            <w:hideMark/>
          </w:tcPr>
          <w:p w14:paraId="39CBC20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58DF2E5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w:t>
            </w:r>
            <w:proofErr w:type="gramStart"/>
            <w:r w:rsidRPr="00131F65">
              <w:rPr>
                <w:rFonts w:ascii="新細明體" w:hAnsi="新細明體" w:cs="新細明體"/>
                <w:color w:val="000000" w:themeColor="text1"/>
                <w:kern w:val="0"/>
              </w:rPr>
              <w:t>蹤</w:t>
            </w:r>
            <w:proofErr w:type="gramEnd"/>
            <w:r w:rsidRPr="00131F65">
              <w:rPr>
                <w:rFonts w:ascii="新細明體" w:hAnsi="新細明體" w:cs="新細明體"/>
                <w:color w:val="000000" w:themeColor="text1"/>
                <w:kern w:val="0"/>
              </w:rPr>
              <w:t>校際比賽</w:t>
            </w:r>
          </w:p>
        </w:tc>
        <w:tc>
          <w:tcPr>
            <w:tcW w:w="1589" w:type="dxa"/>
            <w:hideMark/>
          </w:tcPr>
          <w:p w14:paraId="050137A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1AC144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蔡東霖</w:t>
            </w:r>
          </w:p>
        </w:tc>
      </w:tr>
      <w:tr w:rsidR="002471F9" w:rsidRPr="00131F65" w14:paraId="56F298EE" w14:textId="77777777" w:rsidTr="008C2044">
        <w:trPr>
          <w:trHeight w:val="315"/>
        </w:trPr>
        <w:tc>
          <w:tcPr>
            <w:tcW w:w="2405" w:type="dxa"/>
            <w:hideMark/>
          </w:tcPr>
          <w:p w14:paraId="58B7AAA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191A1AD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983711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629706F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趙一丞</w:t>
            </w:r>
          </w:p>
        </w:tc>
      </w:tr>
      <w:tr w:rsidR="002471F9" w:rsidRPr="00131F65" w14:paraId="125B5271" w14:textId="77777777" w:rsidTr="008C2044">
        <w:trPr>
          <w:trHeight w:val="315"/>
        </w:trPr>
        <w:tc>
          <w:tcPr>
            <w:tcW w:w="2405" w:type="dxa"/>
            <w:hideMark/>
          </w:tcPr>
          <w:p w14:paraId="15352F3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自我挑戰活動</w:t>
            </w:r>
          </w:p>
        </w:tc>
        <w:tc>
          <w:tcPr>
            <w:tcW w:w="2693" w:type="dxa"/>
            <w:hideMark/>
          </w:tcPr>
          <w:p w14:paraId="3461547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4F2C40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405830F7" w14:textId="77777777" w:rsidR="00297488" w:rsidRPr="00131F65" w:rsidRDefault="00297488" w:rsidP="00212A5F">
            <w:pPr>
              <w:widowControl/>
              <w:rPr>
                <w:rFonts w:ascii="Arial" w:eastAsia="Times New Roman" w:hAnsi="Arial" w:cs="Arial"/>
                <w:color w:val="000000" w:themeColor="text1"/>
                <w:kern w:val="0"/>
              </w:rPr>
            </w:pPr>
            <w:proofErr w:type="spellStart"/>
            <w:r w:rsidRPr="00131F65">
              <w:rPr>
                <w:rFonts w:ascii="Arial" w:eastAsia="Times New Roman" w:hAnsi="Arial" w:cs="Arial"/>
                <w:color w:val="000000" w:themeColor="text1"/>
                <w:kern w:val="0"/>
              </w:rPr>
              <w:t>Mingso</w:t>
            </w:r>
            <w:proofErr w:type="spellEnd"/>
          </w:p>
        </w:tc>
      </w:tr>
      <w:tr w:rsidR="002471F9" w:rsidRPr="00131F65" w14:paraId="42588062" w14:textId="77777777" w:rsidTr="008C2044">
        <w:trPr>
          <w:trHeight w:val="315"/>
        </w:trPr>
        <w:tc>
          <w:tcPr>
            <w:tcW w:w="2405" w:type="dxa"/>
            <w:hideMark/>
          </w:tcPr>
          <w:p w14:paraId="24462CA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332B0FE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60CFA1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0AE3058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黎仲翔</w:t>
            </w:r>
          </w:p>
        </w:tc>
      </w:tr>
      <w:tr w:rsidR="002471F9" w:rsidRPr="00131F65" w14:paraId="1B38A8AF" w14:textId="77777777" w:rsidTr="008C2044">
        <w:trPr>
          <w:trHeight w:val="315"/>
        </w:trPr>
        <w:tc>
          <w:tcPr>
            <w:tcW w:w="2405" w:type="dxa"/>
            <w:hideMark/>
          </w:tcPr>
          <w:p w14:paraId="6F714B1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685BA53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EDE682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554D8D7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蘇可恩</w:t>
            </w:r>
          </w:p>
        </w:tc>
      </w:tr>
      <w:tr w:rsidR="002471F9" w:rsidRPr="00131F65" w14:paraId="026B4FF1" w14:textId="77777777" w:rsidTr="008C2044">
        <w:trPr>
          <w:trHeight w:val="315"/>
        </w:trPr>
        <w:tc>
          <w:tcPr>
            <w:tcW w:w="2405" w:type="dxa"/>
            <w:hideMark/>
          </w:tcPr>
          <w:p w14:paraId="0C3CC86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12E1493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67C2EAD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3BB74F5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王溢然</w:t>
            </w:r>
          </w:p>
        </w:tc>
      </w:tr>
      <w:tr w:rsidR="002471F9" w:rsidRPr="00131F65" w14:paraId="45745879" w14:textId="77777777" w:rsidTr="008C2044">
        <w:trPr>
          <w:trHeight w:val="315"/>
        </w:trPr>
        <w:tc>
          <w:tcPr>
            <w:tcW w:w="2405" w:type="dxa"/>
            <w:hideMark/>
          </w:tcPr>
          <w:p w14:paraId="2843840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412CD1D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6F7B020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5D09364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李卓嵐</w:t>
            </w:r>
          </w:p>
        </w:tc>
      </w:tr>
      <w:tr w:rsidR="002471F9" w:rsidRPr="00131F65" w14:paraId="39B5ED55" w14:textId="77777777" w:rsidTr="008C2044">
        <w:trPr>
          <w:trHeight w:val="315"/>
        </w:trPr>
        <w:tc>
          <w:tcPr>
            <w:tcW w:w="2405" w:type="dxa"/>
            <w:hideMark/>
          </w:tcPr>
          <w:p w14:paraId="3B9CBA6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06A82B9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C9CBA0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2398D87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歐嘉雯</w:t>
            </w:r>
          </w:p>
        </w:tc>
      </w:tr>
      <w:tr w:rsidR="002471F9" w:rsidRPr="00131F65" w14:paraId="3BE0426A" w14:textId="77777777" w:rsidTr="008C2044">
        <w:trPr>
          <w:trHeight w:val="315"/>
        </w:trPr>
        <w:tc>
          <w:tcPr>
            <w:tcW w:w="2405" w:type="dxa"/>
            <w:hideMark/>
          </w:tcPr>
          <w:p w14:paraId="1FD8077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3DA37CC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43F5E31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4B1691B2"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Jibran</w:t>
            </w:r>
          </w:p>
        </w:tc>
      </w:tr>
      <w:tr w:rsidR="002471F9" w:rsidRPr="00131F65" w14:paraId="35E8A1B0" w14:textId="77777777" w:rsidTr="008C2044">
        <w:trPr>
          <w:trHeight w:val="315"/>
        </w:trPr>
        <w:tc>
          <w:tcPr>
            <w:tcW w:w="2405" w:type="dxa"/>
            <w:hideMark/>
          </w:tcPr>
          <w:p w14:paraId="39705D7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6BEAC7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BEA61C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69B73E9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李冠霆</w:t>
            </w:r>
          </w:p>
        </w:tc>
      </w:tr>
      <w:tr w:rsidR="002471F9" w:rsidRPr="00131F65" w14:paraId="4058E3C6" w14:textId="77777777" w:rsidTr="008C2044">
        <w:trPr>
          <w:trHeight w:val="315"/>
        </w:trPr>
        <w:tc>
          <w:tcPr>
            <w:tcW w:w="2405" w:type="dxa"/>
            <w:hideMark/>
          </w:tcPr>
          <w:p w14:paraId="00FE0DF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D6ABE2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30CEC6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51D7014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珍妮花</w:t>
            </w:r>
          </w:p>
        </w:tc>
      </w:tr>
      <w:tr w:rsidR="002471F9" w:rsidRPr="00131F65" w14:paraId="152A8364" w14:textId="77777777" w:rsidTr="008C2044">
        <w:trPr>
          <w:trHeight w:val="315"/>
        </w:trPr>
        <w:tc>
          <w:tcPr>
            <w:tcW w:w="2405" w:type="dxa"/>
            <w:hideMark/>
          </w:tcPr>
          <w:p w14:paraId="609C498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66BC9DF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6D05379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7C3194E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張浩杰</w:t>
            </w:r>
          </w:p>
        </w:tc>
      </w:tr>
      <w:tr w:rsidR="002471F9" w:rsidRPr="00131F65" w14:paraId="5B7674F6" w14:textId="77777777" w:rsidTr="008C2044">
        <w:trPr>
          <w:trHeight w:val="315"/>
        </w:trPr>
        <w:tc>
          <w:tcPr>
            <w:tcW w:w="2405" w:type="dxa"/>
            <w:hideMark/>
          </w:tcPr>
          <w:p w14:paraId="56D7E22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330ABB0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3DB6718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1B2E54C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陳子睿</w:t>
            </w:r>
          </w:p>
        </w:tc>
      </w:tr>
      <w:tr w:rsidR="002471F9" w:rsidRPr="00131F65" w14:paraId="369C445C" w14:textId="77777777" w:rsidTr="008C2044">
        <w:trPr>
          <w:trHeight w:val="315"/>
        </w:trPr>
        <w:tc>
          <w:tcPr>
            <w:tcW w:w="2405" w:type="dxa"/>
            <w:hideMark/>
          </w:tcPr>
          <w:p w14:paraId="527B21C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58CAC0B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54FA03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0AC159B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張晴峰</w:t>
            </w:r>
          </w:p>
        </w:tc>
      </w:tr>
      <w:tr w:rsidR="002471F9" w:rsidRPr="00131F65" w14:paraId="1ECBDB66" w14:textId="77777777" w:rsidTr="008C2044">
        <w:trPr>
          <w:trHeight w:val="315"/>
        </w:trPr>
        <w:tc>
          <w:tcPr>
            <w:tcW w:w="2405" w:type="dxa"/>
            <w:hideMark/>
          </w:tcPr>
          <w:p w14:paraId="65A81DA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D860B1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A6494D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1FAF2F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周子樂</w:t>
            </w:r>
          </w:p>
        </w:tc>
      </w:tr>
      <w:tr w:rsidR="002471F9" w:rsidRPr="00131F65" w14:paraId="421AAF04" w14:textId="77777777" w:rsidTr="008C2044">
        <w:trPr>
          <w:trHeight w:val="315"/>
        </w:trPr>
        <w:tc>
          <w:tcPr>
            <w:tcW w:w="2405" w:type="dxa"/>
            <w:hideMark/>
          </w:tcPr>
          <w:p w14:paraId="4F56E21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532B5DC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41B9463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7BC7FBF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郭奕禮</w:t>
            </w:r>
          </w:p>
        </w:tc>
      </w:tr>
      <w:tr w:rsidR="002471F9" w:rsidRPr="00131F65" w14:paraId="22C974FA" w14:textId="77777777" w:rsidTr="008C2044">
        <w:trPr>
          <w:trHeight w:val="315"/>
        </w:trPr>
        <w:tc>
          <w:tcPr>
            <w:tcW w:w="2405" w:type="dxa"/>
            <w:hideMark/>
          </w:tcPr>
          <w:p w14:paraId="0B652BF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4353881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69844B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4A90744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李恒輝</w:t>
            </w:r>
          </w:p>
        </w:tc>
      </w:tr>
      <w:tr w:rsidR="002471F9" w:rsidRPr="00131F65" w14:paraId="6FE29744" w14:textId="77777777" w:rsidTr="008C2044">
        <w:trPr>
          <w:trHeight w:val="315"/>
        </w:trPr>
        <w:tc>
          <w:tcPr>
            <w:tcW w:w="2405" w:type="dxa"/>
            <w:hideMark/>
          </w:tcPr>
          <w:p w14:paraId="2D3F3AE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6DC40A0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14C1CBB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69B2152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沈恩</w:t>
            </w:r>
          </w:p>
        </w:tc>
      </w:tr>
      <w:tr w:rsidR="002471F9" w:rsidRPr="00131F65" w14:paraId="174D3A6D" w14:textId="77777777" w:rsidTr="008C2044">
        <w:trPr>
          <w:trHeight w:val="315"/>
        </w:trPr>
        <w:tc>
          <w:tcPr>
            <w:tcW w:w="2405" w:type="dxa"/>
            <w:hideMark/>
          </w:tcPr>
          <w:p w14:paraId="15ACB33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1D64B46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3B68ADD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39E1678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楊浩軒</w:t>
            </w:r>
          </w:p>
        </w:tc>
      </w:tr>
      <w:tr w:rsidR="002471F9" w:rsidRPr="00131F65" w14:paraId="03021D2E" w14:textId="77777777" w:rsidTr="008C2044">
        <w:trPr>
          <w:trHeight w:val="315"/>
        </w:trPr>
        <w:tc>
          <w:tcPr>
            <w:tcW w:w="2405" w:type="dxa"/>
            <w:hideMark/>
          </w:tcPr>
          <w:p w14:paraId="6488DF0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71E1C52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校園遊蹤校際比賽</w:t>
            </w:r>
          </w:p>
        </w:tc>
        <w:tc>
          <w:tcPr>
            <w:tcW w:w="1589" w:type="dxa"/>
            <w:hideMark/>
          </w:tcPr>
          <w:p w14:paraId="7D550AF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4292563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茹嘉豪</w:t>
            </w:r>
          </w:p>
        </w:tc>
      </w:tr>
      <w:tr w:rsidR="002471F9" w:rsidRPr="00131F65" w14:paraId="3C2C45B3" w14:textId="77777777" w:rsidTr="008C2044">
        <w:trPr>
          <w:trHeight w:val="315"/>
        </w:trPr>
        <w:tc>
          <w:tcPr>
            <w:tcW w:w="2405" w:type="dxa"/>
            <w:hideMark/>
          </w:tcPr>
          <w:p w14:paraId="0EFE366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497A247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6DD616F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中學組冠軍</w:t>
            </w:r>
          </w:p>
        </w:tc>
        <w:tc>
          <w:tcPr>
            <w:tcW w:w="2664" w:type="dxa"/>
            <w:hideMark/>
          </w:tcPr>
          <w:p w14:paraId="493CCA5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529B9CA9" w14:textId="77777777" w:rsidTr="008C2044">
        <w:trPr>
          <w:trHeight w:val="315"/>
        </w:trPr>
        <w:tc>
          <w:tcPr>
            <w:tcW w:w="2405" w:type="dxa"/>
            <w:hideMark/>
          </w:tcPr>
          <w:p w14:paraId="75BC1C4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4C9610B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340CCBA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中學組亞軍</w:t>
            </w:r>
          </w:p>
        </w:tc>
        <w:tc>
          <w:tcPr>
            <w:tcW w:w="2664" w:type="dxa"/>
            <w:hideMark/>
          </w:tcPr>
          <w:p w14:paraId="69ED607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王柔悅</w:t>
            </w:r>
          </w:p>
        </w:tc>
      </w:tr>
      <w:tr w:rsidR="002471F9" w:rsidRPr="00131F65" w14:paraId="3414D936" w14:textId="77777777" w:rsidTr="008C2044">
        <w:trPr>
          <w:trHeight w:val="315"/>
        </w:trPr>
        <w:tc>
          <w:tcPr>
            <w:tcW w:w="2405" w:type="dxa"/>
            <w:hideMark/>
          </w:tcPr>
          <w:p w14:paraId="515D508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03E64C0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34FFFA0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中學組季軍</w:t>
            </w:r>
          </w:p>
        </w:tc>
        <w:tc>
          <w:tcPr>
            <w:tcW w:w="2664" w:type="dxa"/>
            <w:hideMark/>
          </w:tcPr>
          <w:p w14:paraId="5B284CB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張浚杰</w:t>
            </w:r>
          </w:p>
        </w:tc>
      </w:tr>
      <w:tr w:rsidR="002471F9" w:rsidRPr="00131F65" w14:paraId="2C2BC1C2" w14:textId="77777777" w:rsidTr="008C2044">
        <w:trPr>
          <w:trHeight w:val="315"/>
        </w:trPr>
        <w:tc>
          <w:tcPr>
            <w:tcW w:w="2405" w:type="dxa"/>
            <w:hideMark/>
          </w:tcPr>
          <w:p w14:paraId="3833035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18131A7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2FEBDBA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小學組冠軍</w:t>
            </w:r>
          </w:p>
        </w:tc>
        <w:tc>
          <w:tcPr>
            <w:tcW w:w="2664" w:type="dxa"/>
            <w:hideMark/>
          </w:tcPr>
          <w:p w14:paraId="0655FF3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茹嘉豪</w:t>
            </w:r>
          </w:p>
        </w:tc>
      </w:tr>
      <w:tr w:rsidR="002471F9" w:rsidRPr="00131F65" w14:paraId="32B9023D" w14:textId="77777777" w:rsidTr="008C2044">
        <w:trPr>
          <w:trHeight w:val="315"/>
        </w:trPr>
        <w:tc>
          <w:tcPr>
            <w:tcW w:w="2405" w:type="dxa"/>
            <w:hideMark/>
          </w:tcPr>
          <w:p w14:paraId="25358FB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12D6E39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58E6646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19A6E557"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Aurangzeb Jibran Ahmed</w:t>
            </w:r>
          </w:p>
        </w:tc>
      </w:tr>
      <w:tr w:rsidR="002471F9" w:rsidRPr="00131F65" w14:paraId="455B66F6" w14:textId="77777777" w:rsidTr="008C2044">
        <w:trPr>
          <w:trHeight w:val="315"/>
        </w:trPr>
        <w:tc>
          <w:tcPr>
            <w:tcW w:w="2405" w:type="dxa"/>
            <w:hideMark/>
          </w:tcPr>
          <w:p w14:paraId="7C4990B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D412ED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38AEEC3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小學組亞軍</w:t>
            </w:r>
          </w:p>
        </w:tc>
        <w:tc>
          <w:tcPr>
            <w:tcW w:w="2664" w:type="dxa"/>
            <w:hideMark/>
          </w:tcPr>
          <w:p w14:paraId="29A8A1F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何瑞琳</w:t>
            </w:r>
          </w:p>
        </w:tc>
      </w:tr>
      <w:tr w:rsidR="002471F9" w:rsidRPr="00131F65" w14:paraId="4AE8A5D4" w14:textId="77777777" w:rsidTr="008C2044">
        <w:trPr>
          <w:trHeight w:val="315"/>
        </w:trPr>
        <w:tc>
          <w:tcPr>
            <w:tcW w:w="2405" w:type="dxa"/>
            <w:hideMark/>
          </w:tcPr>
          <w:p w14:paraId="6BD346C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自我挑戰活動</w:t>
            </w:r>
          </w:p>
        </w:tc>
        <w:tc>
          <w:tcPr>
            <w:tcW w:w="2693" w:type="dxa"/>
            <w:hideMark/>
          </w:tcPr>
          <w:p w14:paraId="234E79A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第一屆「伴你高飛」紙飛機投擲大賽</w:t>
            </w:r>
          </w:p>
        </w:tc>
        <w:tc>
          <w:tcPr>
            <w:tcW w:w="1589" w:type="dxa"/>
            <w:hideMark/>
          </w:tcPr>
          <w:p w14:paraId="149D311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小學組季軍</w:t>
            </w:r>
          </w:p>
        </w:tc>
        <w:tc>
          <w:tcPr>
            <w:tcW w:w="2664" w:type="dxa"/>
            <w:hideMark/>
          </w:tcPr>
          <w:p w14:paraId="6D7209A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翟彥駿</w:t>
            </w:r>
          </w:p>
        </w:tc>
      </w:tr>
      <w:tr w:rsidR="002471F9" w:rsidRPr="00131F65" w14:paraId="5F611A41" w14:textId="77777777" w:rsidTr="008C2044">
        <w:trPr>
          <w:trHeight w:val="315"/>
        </w:trPr>
        <w:tc>
          <w:tcPr>
            <w:tcW w:w="2405" w:type="dxa"/>
            <w:hideMark/>
          </w:tcPr>
          <w:p w14:paraId="6E7F178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CB5FF44"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0D0EA52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05E28DA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陳靖汶</w:t>
            </w:r>
          </w:p>
        </w:tc>
      </w:tr>
      <w:tr w:rsidR="002471F9" w:rsidRPr="00131F65" w14:paraId="2563244E" w14:textId="77777777" w:rsidTr="008C2044">
        <w:trPr>
          <w:trHeight w:val="315"/>
        </w:trPr>
        <w:tc>
          <w:tcPr>
            <w:tcW w:w="2405" w:type="dxa"/>
            <w:hideMark/>
          </w:tcPr>
          <w:p w14:paraId="4E216D2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7365D985"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2556A76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0861A77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張浚杰</w:t>
            </w:r>
          </w:p>
        </w:tc>
      </w:tr>
      <w:tr w:rsidR="002471F9" w:rsidRPr="00131F65" w14:paraId="115D8E8B" w14:textId="77777777" w:rsidTr="008C2044">
        <w:trPr>
          <w:trHeight w:val="315"/>
        </w:trPr>
        <w:tc>
          <w:tcPr>
            <w:tcW w:w="2405" w:type="dxa"/>
            <w:hideMark/>
          </w:tcPr>
          <w:p w14:paraId="41DEA13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4DBB664"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4BF0D40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7102BEC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劉超明</w:t>
            </w:r>
          </w:p>
        </w:tc>
      </w:tr>
      <w:tr w:rsidR="002471F9" w:rsidRPr="00131F65" w14:paraId="6D826DB8" w14:textId="77777777" w:rsidTr="008C2044">
        <w:trPr>
          <w:trHeight w:val="315"/>
        </w:trPr>
        <w:tc>
          <w:tcPr>
            <w:tcW w:w="2405" w:type="dxa"/>
            <w:hideMark/>
          </w:tcPr>
          <w:p w14:paraId="2B9975F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394ECE2F"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1F48B1E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42DE843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梁俊發</w:t>
            </w:r>
          </w:p>
        </w:tc>
      </w:tr>
      <w:tr w:rsidR="002471F9" w:rsidRPr="00131F65" w14:paraId="2622AFE3" w14:textId="77777777" w:rsidTr="008C2044">
        <w:trPr>
          <w:trHeight w:val="315"/>
        </w:trPr>
        <w:tc>
          <w:tcPr>
            <w:tcW w:w="2405" w:type="dxa"/>
            <w:hideMark/>
          </w:tcPr>
          <w:p w14:paraId="42117AD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33A35690"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1C3CA9D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5E4C09D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蕭嘉兒</w:t>
            </w:r>
          </w:p>
        </w:tc>
      </w:tr>
      <w:tr w:rsidR="002471F9" w:rsidRPr="00131F65" w14:paraId="5844C8FB" w14:textId="77777777" w:rsidTr="008C2044">
        <w:trPr>
          <w:trHeight w:val="315"/>
        </w:trPr>
        <w:tc>
          <w:tcPr>
            <w:tcW w:w="2405" w:type="dxa"/>
            <w:hideMark/>
          </w:tcPr>
          <w:p w14:paraId="3513DF0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565F4344"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1FA464F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00C31D3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鄧諾言</w:t>
            </w:r>
          </w:p>
        </w:tc>
      </w:tr>
      <w:tr w:rsidR="002471F9" w:rsidRPr="00131F65" w14:paraId="3E22381A" w14:textId="77777777" w:rsidTr="008C2044">
        <w:trPr>
          <w:trHeight w:val="315"/>
        </w:trPr>
        <w:tc>
          <w:tcPr>
            <w:tcW w:w="2405" w:type="dxa"/>
            <w:hideMark/>
          </w:tcPr>
          <w:p w14:paraId="7BBE289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49284F32"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2A73144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1BDE670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765EA0E0" w14:textId="77777777" w:rsidTr="008C2044">
        <w:trPr>
          <w:trHeight w:val="315"/>
        </w:trPr>
        <w:tc>
          <w:tcPr>
            <w:tcW w:w="2405" w:type="dxa"/>
            <w:hideMark/>
          </w:tcPr>
          <w:p w14:paraId="7328495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6B91FE7E"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5ADD260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7108B6E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鍾文浩</w:t>
            </w:r>
          </w:p>
        </w:tc>
      </w:tr>
      <w:tr w:rsidR="002471F9" w:rsidRPr="00131F65" w14:paraId="7585AE29" w14:textId="77777777" w:rsidTr="008C2044">
        <w:trPr>
          <w:trHeight w:val="315"/>
        </w:trPr>
        <w:tc>
          <w:tcPr>
            <w:tcW w:w="2405" w:type="dxa"/>
            <w:hideMark/>
          </w:tcPr>
          <w:p w14:paraId="37A27B1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6F5A3870"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73341B4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31070633"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Jawad Ali</w:t>
            </w:r>
          </w:p>
        </w:tc>
      </w:tr>
      <w:tr w:rsidR="002471F9" w:rsidRPr="00131F65" w14:paraId="155D0F16" w14:textId="77777777" w:rsidTr="008C2044">
        <w:trPr>
          <w:trHeight w:val="315"/>
        </w:trPr>
        <w:tc>
          <w:tcPr>
            <w:tcW w:w="2405" w:type="dxa"/>
            <w:hideMark/>
          </w:tcPr>
          <w:p w14:paraId="591A4E0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6130DE13"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2AC4763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4DF6EFD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顧銘哲</w:t>
            </w:r>
          </w:p>
        </w:tc>
      </w:tr>
      <w:tr w:rsidR="002471F9" w:rsidRPr="00131F65" w14:paraId="6111B090" w14:textId="77777777" w:rsidTr="008C2044">
        <w:trPr>
          <w:trHeight w:val="315"/>
        </w:trPr>
        <w:tc>
          <w:tcPr>
            <w:tcW w:w="2405" w:type="dxa"/>
            <w:hideMark/>
          </w:tcPr>
          <w:p w14:paraId="5A6E5B2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56AB0F93"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7B816DA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2F58145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黎一歌</w:t>
            </w:r>
          </w:p>
        </w:tc>
      </w:tr>
      <w:tr w:rsidR="002471F9" w:rsidRPr="00131F65" w14:paraId="2F367047" w14:textId="77777777" w:rsidTr="008C2044">
        <w:trPr>
          <w:trHeight w:val="315"/>
        </w:trPr>
        <w:tc>
          <w:tcPr>
            <w:tcW w:w="2405" w:type="dxa"/>
            <w:hideMark/>
          </w:tcPr>
          <w:p w14:paraId="10CF63F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7F3ACDE6"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0DF9E23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46686D5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劉天月</w:t>
            </w:r>
          </w:p>
        </w:tc>
      </w:tr>
      <w:tr w:rsidR="002471F9" w:rsidRPr="00131F65" w14:paraId="6FBE04F8" w14:textId="77777777" w:rsidTr="008C2044">
        <w:trPr>
          <w:trHeight w:val="315"/>
        </w:trPr>
        <w:tc>
          <w:tcPr>
            <w:tcW w:w="2405" w:type="dxa"/>
            <w:hideMark/>
          </w:tcPr>
          <w:p w14:paraId="698C742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4C4FD022"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2CF0806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217A669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3CB37399" w14:textId="77777777" w:rsidTr="008C2044">
        <w:trPr>
          <w:trHeight w:val="315"/>
        </w:trPr>
        <w:tc>
          <w:tcPr>
            <w:tcW w:w="2405" w:type="dxa"/>
            <w:hideMark/>
          </w:tcPr>
          <w:p w14:paraId="3C58329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E9A8B7A"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29E5840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650645D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黃志燊</w:t>
            </w:r>
          </w:p>
        </w:tc>
      </w:tr>
      <w:tr w:rsidR="002471F9" w:rsidRPr="00131F65" w14:paraId="6A73A8C2" w14:textId="77777777" w:rsidTr="008C2044">
        <w:trPr>
          <w:trHeight w:val="315"/>
        </w:trPr>
        <w:tc>
          <w:tcPr>
            <w:tcW w:w="2405" w:type="dxa"/>
            <w:hideMark/>
          </w:tcPr>
          <w:p w14:paraId="38C6995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35F6192B"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D3049A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008787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伍文浚</w:t>
            </w:r>
          </w:p>
        </w:tc>
      </w:tr>
      <w:tr w:rsidR="002471F9" w:rsidRPr="00131F65" w14:paraId="3BB0AA74" w14:textId="77777777" w:rsidTr="008C2044">
        <w:trPr>
          <w:trHeight w:val="315"/>
        </w:trPr>
        <w:tc>
          <w:tcPr>
            <w:tcW w:w="2405" w:type="dxa"/>
            <w:hideMark/>
          </w:tcPr>
          <w:p w14:paraId="187842E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58AB6E16"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43AB177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15B0D38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陳灝榆</w:t>
            </w:r>
          </w:p>
        </w:tc>
      </w:tr>
      <w:tr w:rsidR="002471F9" w:rsidRPr="00131F65" w14:paraId="304C101B" w14:textId="77777777" w:rsidTr="008C2044">
        <w:trPr>
          <w:trHeight w:val="315"/>
        </w:trPr>
        <w:tc>
          <w:tcPr>
            <w:tcW w:w="2405" w:type="dxa"/>
            <w:hideMark/>
          </w:tcPr>
          <w:p w14:paraId="43CFFC9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D1B4717"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A83035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4F23ED1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許景煜</w:t>
            </w:r>
          </w:p>
        </w:tc>
      </w:tr>
      <w:tr w:rsidR="002471F9" w:rsidRPr="00131F65" w14:paraId="0E93AD0D" w14:textId="77777777" w:rsidTr="008C2044">
        <w:trPr>
          <w:trHeight w:val="315"/>
        </w:trPr>
        <w:tc>
          <w:tcPr>
            <w:tcW w:w="2405" w:type="dxa"/>
            <w:hideMark/>
          </w:tcPr>
          <w:p w14:paraId="51E1E43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61FDC303"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5F2F358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3125B4B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盧琸臨</w:t>
            </w:r>
          </w:p>
        </w:tc>
      </w:tr>
      <w:tr w:rsidR="002471F9" w:rsidRPr="00131F65" w14:paraId="0BF6E39D" w14:textId="77777777" w:rsidTr="008C2044">
        <w:trPr>
          <w:trHeight w:val="315"/>
        </w:trPr>
        <w:tc>
          <w:tcPr>
            <w:tcW w:w="2405" w:type="dxa"/>
            <w:hideMark/>
          </w:tcPr>
          <w:p w14:paraId="6A066B5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3514ECA"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1484E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3E061F9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王光璋</w:t>
            </w:r>
          </w:p>
        </w:tc>
      </w:tr>
      <w:tr w:rsidR="002471F9" w:rsidRPr="00131F65" w14:paraId="31B37619" w14:textId="77777777" w:rsidTr="008C2044">
        <w:trPr>
          <w:trHeight w:val="315"/>
        </w:trPr>
        <w:tc>
          <w:tcPr>
            <w:tcW w:w="2405" w:type="dxa"/>
            <w:hideMark/>
          </w:tcPr>
          <w:p w14:paraId="0CBE86A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04417BBC"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5F34897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7D89FCC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王詩韻</w:t>
            </w:r>
          </w:p>
        </w:tc>
      </w:tr>
      <w:tr w:rsidR="002471F9" w:rsidRPr="00131F65" w14:paraId="340FB61D" w14:textId="77777777" w:rsidTr="008C2044">
        <w:trPr>
          <w:trHeight w:val="315"/>
        </w:trPr>
        <w:tc>
          <w:tcPr>
            <w:tcW w:w="2405" w:type="dxa"/>
            <w:hideMark/>
          </w:tcPr>
          <w:p w14:paraId="32A1CFB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04AB2F19"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63A96B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00B4D30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黃嘉威</w:t>
            </w:r>
          </w:p>
        </w:tc>
      </w:tr>
      <w:tr w:rsidR="002471F9" w:rsidRPr="00131F65" w14:paraId="21020ED3" w14:textId="77777777" w:rsidTr="008C2044">
        <w:trPr>
          <w:trHeight w:val="315"/>
        </w:trPr>
        <w:tc>
          <w:tcPr>
            <w:tcW w:w="2405" w:type="dxa"/>
            <w:hideMark/>
          </w:tcPr>
          <w:p w14:paraId="6703B41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42034DE"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298D4B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2C24F61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楊凱怡</w:t>
            </w:r>
          </w:p>
        </w:tc>
      </w:tr>
      <w:tr w:rsidR="002471F9" w:rsidRPr="00131F65" w14:paraId="78210D6F" w14:textId="77777777" w:rsidTr="008C2044">
        <w:trPr>
          <w:trHeight w:val="315"/>
        </w:trPr>
        <w:tc>
          <w:tcPr>
            <w:tcW w:w="2405" w:type="dxa"/>
            <w:hideMark/>
          </w:tcPr>
          <w:p w14:paraId="34BB5EE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13343828"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555B1C8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2361C07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周敏徽</w:t>
            </w:r>
          </w:p>
        </w:tc>
      </w:tr>
      <w:tr w:rsidR="002471F9" w:rsidRPr="00131F65" w14:paraId="2C91F3FD" w14:textId="77777777" w:rsidTr="008C2044">
        <w:trPr>
          <w:trHeight w:val="315"/>
        </w:trPr>
        <w:tc>
          <w:tcPr>
            <w:tcW w:w="2405" w:type="dxa"/>
            <w:hideMark/>
          </w:tcPr>
          <w:p w14:paraId="68071E9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周年校園圖片展班際問答比賽</w:t>
            </w:r>
          </w:p>
        </w:tc>
        <w:tc>
          <w:tcPr>
            <w:tcW w:w="2693" w:type="dxa"/>
            <w:hideMark/>
          </w:tcPr>
          <w:p w14:paraId="742E727B"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班際問答比賽</w:t>
            </w:r>
          </w:p>
        </w:tc>
        <w:tc>
          <w:tcPr>
            <w:tcW w:w="1589" w:type="dxa"/>
            <w:hideMark/>
          </w:tcPr>
          <w:p w14:paraId="34EAC5C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2DB24F1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余藹樺</w:t>
            </w:r>
          </w:p>
        </w:tc>
      </w:tr>
      <w:tr w:rsidR="002471F9" w:rsidRPr="00131F65" w14:paraId="44A15649" w14:textId="77777777" w:rsidTr="008C2044">
        <w:trPr>
          <w:trHeight w:val="315"/>
        </w:trPr>
        <w:tc>
          <w:tcPr>
            <w:tcW w:w="2405" w:type="dxa"/>
            <w:hideMark/>
          </w:tcPr>
          <w:p w14:paraId="417ACE0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周年校園圖片展網上問答比賽</w:t>
            </w:r>
          </w:p>
        </w:tc>
        <w:tc>
          <w:tcPr>
            <w:tcW w:w="2693" w:type="dxa"/>
            <w:hideMark/>
          </w:tcPr>
          <w:p w14:paraId="1F3E3F08"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網上問答比賽</w:t>
            </w:r>
          </w:p>
        </w:tc>
        <w:tc>
          <w:tcPr>
            <w:tcW w:w="1589" w:type="dxa"/>
            <w:hideMark/>
          </w:tcPr>
          <w:p w14:paraId="3204C5A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7C1ECCB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張浚杰</w:t>
            </w:r>
          </w:p>
        </w:tc>
      </w:tr>
      <w:tr w:rsidR="002471F9" w:rsidRPr="00131F65" w14:paraId="7C2558A5" w14:textId="77777777" w:rsidTr="008C2044">
        <w:trPr>
          <w:trHeight w:val="315"/>
        </w:trPr>
        <w:tc>
          <w:tcPr>
            <w:tcW w:w="2405" w:type="dxa"/>
            <w:hideMark/>
          </w:tcPr>
          <w:p w14:paraId="3C97B57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周年校園圖片展網上問答比賽</w:t>
            </w:r>
          </w:p>
        </w:tc>
        <w:tc>
          <w:tcPr>
            <w:tcW w:w="2693" w:type="dxa"/>
            <w:hideMark/>
          </w:tcPr>
          <w:p w14:paraId="2318DB0A"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網上問答比賽</w:t>
            </w:r>
          </w:p>
        </w:tc>
        <w:tc>
          <w:tcPr>
            <w:tcW w:w="1589" w:type="dxa"/>
            <w:hideMark/>
          </w:tcPr>
          <w:p w14:paraId="0B97D57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5AE41C7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黎仲翔</w:t>
            </w:r>
          </w:p>
        </w:tc>
      </w:tr>
      <w:tr w:rsidR="002471F9" w:rsidRPr="00131F65" w14:paraId="4EFD54D1" w14:textId="77777777" w:rsidTr="008C2044">
        <w:trPr>
          <w:trHeight w:val="315"/>
        </w:trPr>
        <w:tc>
          <w:tcPr>
            <w:tcW w:w="2405" w:type="dxa"/>
            <w:hideMark/>
          </w:tcPr>
          <w:p w14:paraId="0D84668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「璀璨香江」慶祝香港回歸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周年校園圖片展網上問答比賽</w:t>
            </w:r>
          </w:p>
        </w:tc>
        <w:tc>
          <w:tcPr>
            <w:tcW w:w="2693" w:type="dxa"/>
            <w:hideMark/>
          </w:tcPr>
          <w:p w14:paraId="2B5E389D" w14:textId="77777777" w:rsidR="00297488" w:rsidRPr="00131F65" w:rsidRDefault="00297488" w:rsidP="00212A5F">
            <w:pPr>
              <w:widowControl/>
              <w:rPr>
                <w:rFonts w:ascii="Roboto" w:eastAsia="Times New Roman" w:hAnsi="Roboto" w:cs="Arial"/>
                <w:color w:val="000000" w:themeColor="text1"/>
                <w:kern w:val="0"/>
              </w:rPr>
            </w:pPr>
            <w:r w:rsidRPr="00131F65">
              <w:rPr>
                <w:rFonts w:ascii="新細明體" w:hAnsi="新細明體" w:cs="新細明體"/>
                <w:color w:val="000000" w:themeColor="text1"/>
                <w:kern w:val="0"/>
              </w:rPr>
              <w:t>網上問答比賽</w:t>
            </w:r>
          </w:p>
        </w:tc>
        <w:tc>
          <w:tcPr>
            <w:tcW w:w="1589" w:type="dxa"/>
            <w:hideMark/>
          </w:tcPr>
          <w:p w14:paraId="58AEA44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3EE0BE9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陳海麟</w:t>
            </w:r>
          </w:p>
        </w:tc>
      </w:tr>
      <w:tr w:rsidR="002471F9" w:rsidRPr="00131F65" w14:paraId="2DB6F350" w14:textId="77777777" w:rsidTr="008C2044">
        <w:trPr>
          <w:trHeight w:val="315"/>
        </w:trPr>
        <w:tc>
          <w:tcPr>
            <w:tcW w:w="2405" w:type="dxa"/>
            <w:hideMark/>
          </w:tcPr>
          <w:p w14:paraId="0947BD1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202EABA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397BB5E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59FF2EE5" w14:textId="77777777" w:rsidR="00297488" w:rsidRPr="00131F65" w:rsidRDefault="00297488" w:rsidP="00212A5F">
            <w:pPr>
              <w:widowControl/>
              <w:rPr>
                <w:rFonts w:ascii="Arial" w:eastAsia="Times New Roman" w:hAnsi="Arial" w:cs="Arial"/>
                <w:color w:val="000000" w:themeColor="text1"/>
                <w:kern w:val="0"/>
              </w:rPr>
            </w:pPr>
            <w:proofErr w:type="spellStart"/>
            <w:r w:rsidRPr="00131F65">
              <w:rPr>
                <w:rFonts w:ascii="Arial" w:eastAsia="Times New Roman" w:hAnsi="Arial" w:cs="Arial"/>
                <w:color w:val="000000" w:themeColor="text1"/>
                <w:kern w:val="0"/>
              </w:rPr>
              <w:t>Kambang</w:t>
            </w:r>
            <w:proofErr w:type="spellEnd"/>
            <w:r w:rsidRPr="00131F65">
              <w:rPr>
                <w:rFonts w:ascii="Arial" w:eastAsia="Times New Roman" w:hAnsi="Arial" w:cs="Arial"/>
                <w:color w:val="000000" w:themeColor="text1"/>
                <w:kern w:val="0"/>
              </w:rPr>
              <w:t xml:space="preserve"> </w:t>
            </w:r>
            <w:proofErr w:type="spellStart"/>
            <w:r w:rsidRPr="00131F65">
              <w:rPr>
                <w:rFonts w:ascii="Arial" w:eastAsia="Times New Roman" w:hAnsi="Arial" w:cs="Arial"/>
                <w:color w:val="000000" w:themeColor="text1"/>
                <w:kern w:val="0"/>
              </w:rPr>
              <w:t>Mingso</w:t>
            </w:r>
            <w:proofErr w:type="spellEnd"/>
          </w:p>
        </w:tc>
      </w:tr>
      <w:tr w:rsidR="002471F9" w:rsidRPr="00131F65" w14:paraId="6052EC5F" w14:textId="77777777" w:rsidTr="008C2044">
        <w:trPr>
          <w:trHeight w:val="315"/>
        </w:trPr>
        <w:tc>
          <w:tcPr>
            <w:tcW w:w="2405" w:type="dxa"/>
            <w:hideMark/>
          </w:tcPr>
          <w:p w14:paraId="18E2523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3D79844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79D3EE9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5274A7B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張浩杰</w:t>
            </w:r>
          </w:p>
        </w:tc>
      </w:tr>
      <w:tr w:rsidR="002471F9" w:rsidRPr="00131F65" w14:paraId="50CA125B" w14:textId="77777777" w:rsidTr="008C2044">
        <w:trPr>
          <w:trHeight w:val="315"/>
        </w:trPr>
        <w:tc>
          <w:tcPr>
            <w:tcW w:w="2405" w:type="dxa"/>
            <w:hideMark/>
          </w:tcPr>
          <w:p w14:paraId="693D54D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70EBCA7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20C215D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50CC82F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林文諾</w:t>
            </w:r>
          </w:p>
        </w:tc>
      </w:tr>
      <w:tr w:rsidR="002471F9" w:rsidRPr="00131F65" w14:paraId="14F3504A" w14:textId="77777777" w:rsidTr="008C2044">
        <w:trPr>
          <w:trHeight w:val="315"/>
        </w:trPr>
        <w:tc>
          <w:tcPr>
            <w:tcW w:w="2405" w:type="dxa"/>
            <w:hideMark/>
          </w:tcPr>
          <w:p w14:paraId="6897581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111C130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7D119EE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2809A45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黎一歌</w:t>
            </w:r>
          </w:p>
        </w:tc>
      </w:tr>
      <w:tr w:rsidR="002471F9" w:rsidRPr="00131F65" w14:paraId="6AE4FF37" w14:textId="77777777" w:rsidTr="008C2044">
        <w:trPr>
          <w:trHeight w:val="315"/>
        </w:trPr>
        <w:tc>
          <w:tcPr>
            <w:tcW w:w="2405" w:type="dxa"/>
            <w:hideMark/>
          </w:tcPr>
          <w:p w14:paraId="3FE34BA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0DD95EA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67109CC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035B916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張浚杰</w:t>
            </w:r>
          </w:p>
        </w:tc>
      </w:tr>
      <w:tr w:rsidR="002471F9" w:rsidRPr="00131F65" w14:paraId="62F0C99F" w14:textId="77777777" w:rsidTr="008C2044">
        <w:trPr>
          <w:trHeight w:val="315"/>
        </w:trPr>
        <w:tc>
          <w:tcPr>
            <w:tcW w:w="2405" w:type="dxa"/>
            <w:hideMark/>
          </w:tcPr>
          <w:p w14:paraId="2BA28E5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慶祝香港回歸</w:t>
            </w:r>
            <w:r w:rsidRPr="00131F65">
              <w:rPr>
                <w:rFonts w:ascii="Arial" w:eastAsia="Times New Roman" w:hAnsi="Arial" w:cs="Arial"/>
                <w:color w:val="000000" w:themeColor="text1"/>
                <w:kern w:val="0"/>
              </w:rPr>
              <w:t>25</w:t>
            </w:r>
            <w:r w:rsidRPr="00131F65">
              <w:rPr>
                <w:rFonts w:ascii="新細明體" w:hAnsi="新細明體" w:cs="新細明體"/>
                <w:color w:val="000000" w:themeColor="text1"/>
                <w:kern w:val="0"/>
              </w:rPr>
              <w:t>周年填色比賽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163A7AC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填色比賽</w:t>
            </w:r>
          </w:p>
        </w:tc>
        <w:tc>
          <w:tcPr>
            <w:tcW w:w="1589" w:type="dxa"/>
            <w:hideMark/>
          </w:tcPr>
          <w:p w14:paraId="5C8473A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60561F0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王柔悅</w:t>
            </w:r>
          </w:p>
        </w:tc>
      </w:tr>
      <w:tr w:rsidR="002471F9" w:rsidRPr="00131F65" w14:paraId="3ECBBFBA" w14:textId="77777777" w:rsidTr="008C2044">
        <w:trPr>
          <w:trHeight w:val="315"/>
        </w:trPr>
        <w:tc>
          <w:tcPr>
            <w:tcW w:w="2405" w:type="dxa"/>
            <w:hideMark/>
          </w:tcPr>
          <w:p w14:paraId="6A264CD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5A5F766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1B4D34A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7BE94367"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蕭嘉兒</w:t>
            </w:r>
          </w:p>
        </w:tc>
      </w:tr>
      <w:tr w:rsidR="002471F9" w:rsidRPr="00131F65" w14:paraId="2AE524AE" w14:textId="77777777" w:rsidTr="008C2044">
        <w:trPr>
          <w:trHeight w:val="315"/>
        </w:trPr>
        <w:tc>
          <w:tcPr>
            <w:tcW w:w="2405" w:type="dxa"/>
            <w:hideMark/>
          </w:tcPr>
          <w:p w14:paraId="2B3AEBF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0E7A59C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06D2662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50A6D278"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蔡東霖</w:t>
            </w:r>
          </w:p>
        </w:tc>
      </w:tr>
      <w:tr w:rsidR="002471F9" w:rsidRPr="00131F65" w14:paraId="1ED0EB89" w14:textId="77777777" w:rsidTr="008C2044">
        <w:trPr>
          <w:trHeight w:val="315"/>
        </w:trPr>
        <w:tc>
          <w:tcPr>
            <w:tcW w:w="2405" w:type="dxa"/>
            <w:hideMark/>
          </w:tcPr>
          <w:p w14:paraId="30907EF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3263854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2EFD9DF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52A1A8AE"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陳施澄</w:t>
            </w:r>
          </w:p>
        </w:tc>
      </w:tr>
      <w:tr w:rsidR="002471F9" w:rsidRPr="00131F65" w14:paraId="3B6F611C" w14:textId="77777777" w:rsidTr="008C2044">
        <w:trPr>
          <w:trHeight w:val="315"/>
        </w:trPr>
        <w:tc>
          <w:tcPr>
            <w:tcW w:w="2405" w:type="dxa"/>
            <w:hideMark/>
          </w:tcPr>
          <w:p w14:paraId="228F631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71D9C17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49DF2CE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11CB32FA"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周敏徽</w:t>
            </w:r>
          </w:p>
        </w:tc>
      </w:tr>
      <w:tr w:rsidR="002471F9" w:rsidRPr="00131F65" w14:paraId="0A8E0D7F" w14:textId="77777777" w:rsidTr="008C2044">
        <w:trPr>
          <w:trHeight w:val="315"/>
        </w:trPr>
        <w:tc>
          <w:tcPr>
            <w:tcW w:w="2405" w:type="dxa"/>
            <w:hideMark/>
          </w:tcPr>
          <w:p w14:paraId="37D2D3C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2E1290D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194B805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00885E15"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張浩杰</w:t>
            </w:r>
          </w:p>
        </w:tc>
      </w:tr>
      <w:tr w:rsidR="002471F9" w:rsidRPr="00131F65" w14:paraId="444EBDB4" w14:textId="77777777" w:rsidTr="008C2044">
        <w:trPr>
          <w:trHeight w:val="315"/>
        </w:trPr>
        <w:tc>
          <w:tcPr>
            <w:tcW w:w="2405" w:type="dxa"/>
            <w:hideMark/>
          </w:tcPr>
          <w:p w14:paraId="7C76B23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709F75C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30773A4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6903728F"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沈恩</w:t>
            </w:r>
          </w:p>
        </w:tc>
      </w:tr>
      <w:tr w:rsidR="002471F9" w:rsidRPr="00131F65" w14:paraId="1AFE7FC1" w14:textId="77777777" w:rsidTr="008C2044">
        <w:trPr>
          <w:trHeight w:val="315"/>
        </w:trPr>
        <w:tc>
          <w:tcPr>
            <w:tcW w:w="2405" w:type="dxa"/>
            <w:hideMark/>
          </w:tcPr>
          <w:p w14:paraId="348054C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親子聖誕卡設計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3A417E4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7D96732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0FCBDD89" w14:textId="77777777" w:rsidR="00297488" w:rsidRPr="00131F65" w:rsidRDefault="00297488" w:rsidP="00212A5F">
            <w:pPr>
              <w:widowControl/>
              <w:rPr>
                <w:rFonts w:ascii="新細明體" w:hAnsi="新細明體" w:cs="Arial"/>
                <w:color w:val="000000" w:themeColor="text1"/>
                <w:kern w:val="0"/>
              </w:rPr>
            </w:pPr>
            <w:proofErr w:type="spellStart"/>
            <w:r w:rsidRPr="00131F65">
              <w:rPr>
                <w:rFonts w:ascii="新細明體" w:hAnsi="新細明體" w:cs="Arial" w:hint="eastAsia"/>
                <w:color w:val="000000" w:themeColor="text1"/>
                <w:kern w:val="0"/>
              </w:rPr>
              <w:t>Kambang</w:t>
            </w:r>
            <w:proofErr w:type="spellEnd"/>
            <w:r w:rsidRPr="00131F65">
              <w:rPr>
                <w:rFonts w:ascii="新細明體" w:hAnsi="新細明體" w:cs="Arial" w:hint="eastAsia"/>
                <w:color w:val="000000" w:themeColor="text1"/>
                <w:kern w:val="0"/>
              </w:rPr>
              <w:t xml:space="preserve"> </w:t>
            </w:r>
            <w:proofErr w:type="spellStart"/>
            <w:r w:rsidRPr="00131F65">
              <w:rPr>
                <w:rFonts w:ascii="新細明體" w:hAnsi="新細明體" w:cs="Arial" w:hint="eastAsia"/>
                <w:color w:val="000000" w:themeColor="text1"/>
                <w:kern w:val="0"/>
              </w:rPr>
              <w:t>Mingso</w:t>
            </w:r>
            <w:proofErr w:type="spellEnd"/>
          </w:p>
        </w:tc>
      </w:tr>
      <w:tr w:rsidR="002471F9" w:rsidRPr="00131F65" w14:paraId="3A73F030" w14:textId="77777777" w:rsidTr="008C2044">
        <w:trPr>
          <w:trHeight w:val="315"/>
        </w:trPr>
        <w:tc>
          <w:tcPr>
            <w:tcW w:w="2405" w:type="dxa"/>
            <w:hideMark/>
          </w:tcPr>
          <w:p w14:paraId="62813CA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130124F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2DF4F8F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29FF1922"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蕭嘉兒</w:t>
            </w:r>
          </w:p>
        </w:tc>
      </w:tr>
      <w:tr w:rsidR="002471F9" w:rsidRPr="00131F65" w14:paraId="64ACD43C" w14:textId="77777777" w:rsidTr="008C2044">
        <w:trPr>
          <w:trHeight w:val="315"/>
        </w:trPr>
        <w:tc>
          <w:tcPr>
            <w:tcW w:w="2405" w:type="dxa"/>
            <w:hideMark/>
          </w:tcPr>
          <w:p w14:paraId="64EE794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2BB09E7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31BD3CF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43D88681"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陳施澄</w:t>
            </w:r>
          </w:p>
        </w:tc>
      </w:tr>
      <w:tr w:rsidR="002471F9" w:rsidRPr="00131F65" w14:paraId="3EBF7C4B" w14:textId="77777777" w:rsidTr="008C2044">
        <w:trPr>
          <w:trHeight w:val="315"/>
        </w:trPr>
        <w:tc>
          <w:tcPr>
            <w:tcW w:w="2405" w:type="dxa"/>
            <w:hideMark/>
          </w:tcPr>
          <w:p w14:paraId="3DA6C43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41C1D8F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中學組</w:t>
            </w:r>
          </w:p>
        </w:tc>
        <w:tc>
          <w:tcPr>
            <w:tcW w:w="1589" w:type="dxa"/>
            <w:hideMark/>
          </w:tcPr>
          <w:p w14:paraId="44AD063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3CD47CAB"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吳萬持</w:t>
            </w:r>
          </w:p>
        </w:tc>
      </w:tr>
      <w:tr w:rsidR="002471F9" w:rsidRPr="00131F65" w14:paraId="04A3C54A" w14:textId="77777777" w:rsidTr="008C2044">
        <w:trPr>
          <w:trHeight w:val="315"/>
        </w:trPr>
        <w:tc>
          <w:tcPr>
            <w:tcW w:w="2405" w:type="dxa"/>
            <w:hideMark/>
          </w:tcPr>
          <w:p w14:paraId="78E09F3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5C4A1FE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22B7EAF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冠軍</w:t>
            </w:r>
          </w:p>
        </w:tc>
        <w:tc>
          <w:tcPr>
            <w:tcW w:w="2664" w:type="dxa"/>
            <w:hideMark/>
          </w:tcPr>
          <w:p w14:paraId="04BDE917"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張浩杰</w:t>
            </w:r>
          </w:p>
        </w:tc>
      </w:tr>
      <w:tr w:rsidR="002471F9" w:rsidRPr="00131F65" w14:paraId="1BEF8FA5" w14:textId="77777777" w:rsidTr="008C2044">
        <w:trPr>
          <w:trHeight w:val="315"/>
        </w:trPr>
        <w:tc>
          <w:tcPr>
            <w:tcW w:w="2405" w:type="dxa"/>
            <w:hideMark/>
          </w:tcPr>
          <w:p w14:paraId="19566AC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234A584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7629D11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亞軍</w:t>
            </w:r>
          </w:p>
        </w:tc>
        <w:tc>
          <w:tcPr>
            <w:tcW w:w="2664" w:type="dxa"/>
            <w:hideMark/>
          </w:tcPr>
          <w:p w14:paraId="3D485B9E"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陳子睿</w:t>
            </w:r>
          </w:p>
        </w:tc>
      </w:tr>
      <w:tr w:rsidR="002471F9" w:rsidRPr="00131F65" w14:paraId="2A10E22E" w14:textId="77777777" w:rsidTr="008C2044">
        <w:trPr>
          <w:trHeight w:val="315"/>
        </w:trPr>
        <w:tc>
          <w:tcPr>
            <w:tcW w:w="2405" w:type="dxa"/>
            <w:hideMark/>
          </w:tcPr>
          <w:p w14:paraId="1D4640F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親子新年賀卡設計</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填色比賽</w:t>
            </w:r>
          </w:p>
        </w:tc>
        <w:tc>
          <w:tcPr>
            <w:tcW w:w="2693" w:type="dxa"/>
            <w:hideMark/>
          </w:tcPr>
          <w:p w14:paraId="2B36790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小學組</w:t>
            </w:r>
          </w:p>
        </w:tc>
        <w:tc>
          <w:tcPr>
            <w:tcW w:w="1589" w:type="dxa"/>
            <w:hideMark/>
          </w:tcPr>
          <w:p w14:paraId="63CDD7B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季軍</w:t>
            </w:r>
          </w:p>
        </w:tc>
        <w:tc>
          <w:tcPr>
            <w:tcW w:w="2664" w:type="dxa"/>
            <w:hideMark/>
          </w:tcPr>
          <w:p w14:paraId="6AD9369C" w14:textId="77777777" w:rsidR="00297488" w:rsidRPr="00131F65" w:rsidRDefault="00297488" w:rsidP="00212A5F">
            <w:pPr>
              <w:widowControl/>
              <w:rPr>
                <w:rFonts w:ascii="新細明體" w:hAnsi="新細明體" w:cs="Arial"/>
                <w:color w:val="000000" w:themeColor="text1"/>
                <w:kern w:val="0"/>
              </w:rPr>
            </w:pPr>
            <w:r w:rsidRPr="00131F65">
              <w:rPr>
                <w:rFonts w:ascii="新細明體" w:hAnsi="新細明體" w:cs="Arial" w:hint="eastAsia"/>
                <w:color w:val="000000" w:themeColor="text1"/>
                <w:kern w:val="0"/>
              </w:rPr>
              <w:t>何瑞琳</w:t>
            </w:r>
          </w:p>
        </w:tc>
      </w:tr>
      <w:tr w:rsidR="002471F9" w:rsidRPr="00131F65" w14:paraId="1482CAE8" w14:textId="77777777" w:rsidTr="008C2044">
        <w:trPr>
          <w:trHeight w:val="315"/>
        </w:trPr>
        <w:tc>
          <w:tcPr>
            <w:tcW w:w="2405" w:type="dxa"/>
            <w:hideMark/>
          </w:tcPr>
          <w:p w14:paraId="2C079A70"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3ABC8ED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EC05A8B"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冠軍</w:t>
            </w:r>
          </w:p>
        </w:tc>
        <w:tc>
          <w:tcPr>
            <w:tcW w:w="2664" w:type="dxa"/>
            <w:hideMark/>
          </w:tcPr>
          <w:p w14:paraId="645E662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林文諾</w:t>
            </w:r>
          </w:p>
        </w:tc>
      </w:tr>
      <w:tr w:rsidR="002471F9" w:rsidRPr="00131F65" w14:paraId="549552FA" w14:textId="77777777" w:rsidTr="008C2044">
        <w:trPr>
          <w:trHeight w:val="315"/>
        </w:trPr>
        <w:tc>
          <w:tcPr>
            <w:tcW w:w="2405" w:type="dxa"/>
            <w:hideMark/>
          </w:tcPr>
          <w:p w14:paraId="58317DF8"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7DBA668F"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72FD897C"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亞軍</w:t>
            </w:r>
          </w:p>
        </w:tc>
        <w:tc>
          <w:tcPr>
            <w:tcW w:w="2664" w:type="dxa"/>
            <w:hideMark/>
          </w:tcPr>
          <w:p w14:paraId="03905EE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陳子睿</w:t>
            </w:r>
          </w:p>
        </w:tc>
      </w:tr>
      <w:tr w:rsidR="002471F9" w:rsidRPr="00131F65" w14:paraId="5069B26E" w14:textId="77777777" w:rsidTr="008C2044">
        <w:trPr>
          <w:trHeight w:val="315"/>
        </w:trPr>
        <w:tc>
          <w:tcPr>
            <w:tcW w:w="2405" w:type="dxa"/>
            <w:hideMark/>
          </w:tcPr>
          <w:p w14:paraId="23BE361B"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小學組</w:t>
            </w:r>
            <w:r w:rsidRPr="00131F65">
              <w:rPr>
                <w:rFonts w:ascii="Arial" w:eastAsia="Times New Roman" w:hAnsi="Arial" w:cs="Arial"/>
                <w:color w:val="000000" w:themeColor="text1"/>
                <w:kern w:val="0"/>
              </w:rPr>
              <w:t>)</w:t>
            </w:r>
          </w:p>
        </w:tc>
        <w:tc>
          <w:tcPr>
            <w:tcW w:w="2693" w:type="dxa"/>
            <w:hideMark/>
          </w:tcPr>
          <w:p w14:paraId="532E6DB1"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7330EDF"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亞軍</w:t>
            </w:r>
          </w:p>
        </w:tc>
        <w:tc>
          <w:tcPr>
            <w:tcW w:w="2664" w:type="dxa"/>
            <w:hideMark/>
          </w:tcPr>
          <w:p w14:paraId="3CCE463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何瑞琳</w:t>
            </w:r>
          </w:p>
        </w:tc>
      </w:tr>
      <w:tr w:rsidR="002471F9" w:rsidRPr="00131F65" w14:paraId="0CFD2B60" w14:textId="77777777" w:rsidTr="008C2044">
        <w:trPr>
          <w:trHeight w:val="315"/>
        </w:trPr>
        <w:tc>
          <w:tcPr>
            <w:tcW w:w="2405" w:type="dxa"/>
            <w:hideMark/>
          </w:tcPr>
          <w:p w14:paraId="64D2D633"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0770608F"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7D35155A"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冠軍</w:t>
            </w:r>
          </w:p>
        </w:tc>
        <w:tc>
          <w:tcPr>
            <w:tcW w:w="2664" w:type="dxa"/>
            <w:hideMark/>
          </w:tcPr>
          <w:p w14:paraId="788121D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黃國熊</w:t>
            </w:r>
          </w:p>
        </w:tc>
      </w:tr>
      <w:tr w:rsidR="002471F9" w:rsidRPr="00131F65" w14:paraId="71316DCE" w14:textId="77777777" w:rsidTr="008C2044">
        <w:trPr>
          <w:trHeight w:val="315"/>
        </w:trPr>
        <w:tc>
          <w:tcPr>
            <w:tcW w:w="2405" w:type="dxa"/>
            <w:hideMark/>
          </w:tcPr>
          <w:p w14:paraId="021841EC"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77A5B52D"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B247344"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亞軍</w:t>
            </w:r>
          </w:p>
        </w:tc>
        <w:tc>
          <w:tcPr>
            <w:tcW w:w="2664" w:type="dxa"/>
            <w:hideMark/>
          </w:tcPr>
          <w:p w14:paraId="3066C21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張浚杰</w:t>
            </w:r>
          </w:p>
        </w:tc>
      </w:tr>
      <w:tr w:rsidR="002471F9" w:rsidRPr="00131F65" w14:paraId="7B7A2D65" w14:textId="77777777" w:rsidTr="008C2044">
        <w:trPr>
          <w:trHeight w:val="315"/>
        </w:trPr>
        <w:tc>
          <w:tcPr>
            <w:tcW w:w="2405" w:type="dxa"/>
            <w:hideMark/>
          </w:tcPr>
          <w:p w14:paraId="2C09E00A"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《基本法》頒布紀念日親子填色比賽</w:t>
            </w:r>
            <w:r w:rsidRPr="00131F65">
              <w:rPr>
                <w:rFonts w:ascii="Arial" w:eastAsia="Times New Roman" w:hAnsi="Arial" w:cs="Arial"/>
                <w:color w:val="000000" w:themeColor="text1"/>
                <w:kern w:val="0"/>
              </w:rPr>
              <w:t>(</w:t>
            </w:r>
            <w:r w:rsidRPr="00131F65">
              <w:rPr>
                <w:rFonts w:ascii="新細明體" w:hAnsi="新細明體" w:cs="新細明體"/>
                <w:color w:val="000000" w:themeColor="text1"/>
                <w:kern w:val="0"/>
              </w:rPr>
              <w:t>中學組</w:t>
            </w:r>
            <w:r w:rsidRPr="00131F65">
              <w:rPr>
                <w:rFonts w:ascii="Arial" w:eastAsia="Times New Roman" w:hAnsi="Arial" w:cs="Arial"/>
                <w:color w:val="000000" w:themeColor="text1"/>
                <w:kern w:val="0"/>
              </w:rPr>
              <w:t>)</w:t>
            </w:r>
          </w:p>
        </w:tc>
        <w:tc>
          <w:tcPr>
            <w:tcW w:w="2693" w:type="dxa"/>
            <w:hideMark/>
          </w:tcPr>
          <w:p w14:paraId="11E499DB"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9EF1F35"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亞軍</w:t>
            </w:r>
          </w:p>
        </w:tc>
        <w:tc>
          <w:tcPr>
            <w:tcW w:w="2664" w:type="dxa"/>
            <w:hideMark/>
          </w:tcPr>
          <w:p w14:paraId="358CF40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王柔悅</w:t>
            </w:r>
          </w:p>
        </w:tc>
      </w:tr>
      <w:tr w:rsidR="002471F9" w:rsidRPr="00131F65" w14:paraId="181AC2C8" w14:textId="77777777" w:rsidTr="008C2044">
        <w:trPr>
          <w:trHeight w:val="315"/>
        </w:trPr>
        <w:tc>
          <w:tcPr>
            <w:tcW w:w="2405" w:type="dxa"/>
            <w:hideMark/>
          </w:tcPr>
          <w:p w14:paraId="258693C1"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36DF17AC"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79C030B"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272D838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陳子睿</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張晴峰</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周子樂</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郭奕禮</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李恒輝</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沈恩</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楊浩軒</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陳曉純</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張熙林</w:t>
            </w:r>
          </w:p>
        </w:tc>
      </w:tr>
      <w:tr w:rsidR="002471F9" w:rsidRPr="00131F65" w14:paraId="55C1B02C" w14:textId="77777777" w:rsidTr="008C2044">
        <w:trPr>
          <w:trHeight w:val="315"/>
        </w:trPr>
        <w:tc>
          <w:tcPr>
            <w:tcW w:w="2405" w:type="dxa"/>
            <w:hideMark/>
          </w:tcPr>
          <w:p w14:paraId="1BE38036"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lastRenderedPageBreak/>
              <w:t>2022/23</w:t>
            </w:r>
            <w:r w:rsidRPr="00131F65">
              <w:rPr>
                <w:rFonts w:ascii="新細明體" w:hAnsi="新細明體" w:cs="新細明體"/>
                <w:color w:val="000000" w:themeColor="text1"/>
                <w:kern w:val="0"/>
              </w:rPr>
              <w:t>班際清潔比賽</w:t>
            </w:r>
          </w:p>
        </w:tc>
        <w:tc>
          <w:tcPr>
            <w:tcW w:w="2693" w:type="dxa"/>
            <w:hideMark/>
          </w:tcPr>
          <w:p w14:paraId="01BA534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418FB4B"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2D6D50C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何瑞琳</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葉凱陽</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林文諾</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盧俊霖</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麥浩賢</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潘俊然</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黃詠紅</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張均堯</w:t>
            </w:r>
          </w:p>
        </w:tc>
      </w:tr>
      <w:tr w:rsidR="002471F9" w:rsidRPr="00131F65" w14:paraId="4EC15311" w14:textId="77777777" w:rsidTr="008C2044">
        <w:trPr>
          <w:trHeight w:val="315"/>
        </w:trPr>
        <w:tc>
          <w:tcPr>
            <w:tcW w:w="2405" w:type="dxa"/>
            <w:hideMark/>
          </w:tcPr>
          <w:p w14:paraId="33D9DCAE"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47F3BC47"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C8ACB0E"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239CBB1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李卓嵐</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歐嘉雯</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t xml:space="preserve">Jibran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鍾杰旭</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李健柏</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珍妮花</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王浚樂</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張浩杰</w:t>
            </w:r>
          </w:p>
        </w:tc>
      </w:tr>
      <w:tr w:rsidR="002471F9" w:rsidRPr="00131F65" w14:paraId="7F70D2BB" w14:textId="77777777" w:rsidTr="008C2044">
        <w:trPr>
          <w:trHeight w:val="315"/>
        </w:trPr>
        <w:tc>
          <w:tcPr>
            <w:tcW w:w="2405" w:type="dxa"/>
            <w:hideMark/>
          </w:tcPr>
          <w:p w14:paraId="56EADF68"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0B897360"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31BCE24"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4CC0119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陳灝榆</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許景煜</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林岸清</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盧琸臨</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王光璋</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王詩韻</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周敏徽</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余藹樺</w:t>
            </w:r>
          </w:p>
        </w:tc>
      </w:tr>
      <w:tr w:rsidR="002471F9" w:rsidRPr="00131F65" w14:paraId="179FF806" w14:textId="77777777" w:rsidTr="008C2044">
        <w:trPr>
          <w:trHeight w:val="315"/>
        </w:trPr>
        <w:tc>
          <w:tcPr>
            <w:tcW w:w="2405" w:type="dxa"/>
            <w:hideMark/>
          </w:tcPr>
          <w:p w14:paraId="08CDCB31"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59F8D092"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9664C9A"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2495887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鍾文浩</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刁煒森</w:t>
            </w:r>
            <w:r w:rsidRPr="00131F65">
              <w:rPr>
                <w:rFonts w:ascii="Arial" w:eastAsia="Times New Roman" w:hAnsi="Arial" w:cs="Arial"/>
                <w:color w:val="000000" w:themeColor="text1"/>
                <w:kern w:val="0"/>
              </w:rPr>
              <w:br/>
              <w:t>Jawad</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顧銘哲</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黎一歌</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劉天月</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劉兆柏</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黃志燊</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伍文浚</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楊凱怡</w:t>
            </w:r>
          </w:p>
        </w:tc>
      </w:tr>
      <w:tr w:rsidR="002471F9" w:rsidRPr="00131F65" w14:paraId="30F28A36" w14:textId="77777777" w:rsidTr="008C2044">
        <w:trPr>
          <w:trHeight w:val="315"/>
        </w:trPr>
        <w:tc>
          <w:tcPr>
            <w:tcW w:w="2405" w:type="dxa"/>
            <w:hideMark/>
          </w:tcPr>
          <w:p w14:paraId="272A864E"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256F2B8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4E51DE0"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54B7F9A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陳靖汶</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張浚杰</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劉超明</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梁俊發</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蕭嘉兒</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鄧諾言</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黃子聰</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吳萬持</w:t>
            </w:r>
          </w:p>
        </w:tc>
      </w:tr>
      <w:tr w:rsidR="002471F9" w:rsidRPr="00131F65" w14:paraId="2CDA2690" w14:textId="77777777" w:rsidTr="008C2044">
        <w:trPr>
          <w:trHeight w:val="315"/>
        </w:trPr>
        <w:tc>
          <w:tcPr>
            <w:tcW w:w="2405" w:type="dxa"/>
            <w:hideMark/>
          </w:tcPr>
          <w:p w14:paraId="7C023A89"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2022/23</w:t>
            </w:r>
            <w:r w:rsidRPr="00131F65">
              <w:rPr>
                <w:rFonts w:ascii="新細明體" w:hAnsi="新細明體" w:cs="新細明體"/>
                <w:color w:val="000000" w:themeColor="text1"/>
                <w:kern w:val="0"/>
              </w:rPr>
              <w:t>班際清潔比賽</w:t>
            </w:r>
          </w:p>
        </w:tc>
        <w:tc>
          <w:tcPr>
            <w:tcW w:w="2693" w:type="dxa"/>
            <w:hideMark/>
          </w:tcPr>
          <w:p w14:paraId="7C8C8417"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5B473E5" w14:textId="77777777" w:rsidR="00297488" w:rsidRPr="00131F65" w:rsidRDefault="00297488" w:rsidP="00212A5F">
            <w:pPr>
              <w:widowControl/>
              <w:rPr>
                <w:rFonts w:ascii="微軟正黑體" w:eastAsia="微軟正黑體" w:hAnsi="微軟正黑體" w:cs="Arial"/>
                <w:color w:val="000000" w:themeColor="text1"/>
                <w:kern w:val="0"/>
              </w:rPr>
            </w:pPr>
            <w:r w:rsidRPr="00131F65">
              <w:rPr>
                <w:rFonts w:ascii="微軟正黑體" w:eastAsia="微軟正黑體" w:hAnsi="微軟正黑體" w:cs="Arial" w:hint="eastAsia"/>
                <w:color w:val="000000" w:themeColor="text1"/>
                <w:kern w:val="0"/>
              </w:rPr>
              <w:t>整潔獎</w:t>
            </w:r>
          </w:p>
        </w:tc>
        <w:tc>
          <w:tcPr>
            <w:tcW w:w="2664" w:type="dxa"/>
            <w:hideMark/>
          </w:tcPr>
          <w:p w14:paraId="66CEF6A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陳海麟</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趙玉欣</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t xml:space="preserve">Em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柯凱傑</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lastRenderedPageBreak/>
              <w:t>藍海謙</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劉天予</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蔡東霖</w:t>
            </w:r>
            <w:r w:rsidRPr="00131F65">
              <w:rPr>
                <w:rFonts w:ascii="Arial" w:eastAsia="Times New Roman" w:hAnsi="Arial" w:cs="Arial"/>
                <w:color w:val="000000" w:themeColor="text1"/>
                <w:kern w:val="0"/>
              </w:rPr>
              <w:t xml:space="preserve"> </w:t>
            </w:r>
            <w:r w:rsidRPr="00131F65">
              <w:rPr>
                <w:rFonts w:ascii="Arial" w:eastAsia="Times New Roman" w:hAnsi="Arial" w:cs="Arial"/>
                <w:color w:val="000000" w:themeColor="text1"/>
                <w:kern w:val="0"/>
              </w:rPr>
              <w:br/>
            </w:r>
            <w:r w:rsidRPr="00131F65">
              <w:rPr>
                <w:rFonts w:ascii="新細明體" w:hAnsi="新細明體" w:cs="新細明體"/>
                <w:color w:val="000000" w:themeColor="text1"/>
                <w:kern w:val="0"/>
              </w:rPr>
              <w:t>陳子青</w:t>
            </w:r>
          </w:p>
        </w:tc>
      </w:tr>
      <w:tr w:rsidR="002471F9" w:rsidRPr="00131F65" w14:paraId="0EAC2A81" w14:textId="77777777" w:rsidTr="008C2044">
        <w:trPr>
          <w:trHeight w:val="315"/>
        </w:trPr>
        <w:tc>
          <w:tcPr>
            <w:tcW w:w="2405" w:type="dxa"/>
            <w:hideMark/>
          </w:tcPr>
          <w:p w14:paraId="1152665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lastRenderedPageBreak/>
              <w:t>勤學獎</w:t>
            </w:r>
          </w:p>
        </w:tc>
        <w:tc>
          <w:tcPr>
            <w:tcW w:w="2693" w:type="dxa"/>
            <w:hideMark/>
          </w:tcPr>
          <w:p w14:paraId="212DD4EE"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764E6B73" w14:textId="77777777" w:rsidR="00297488" w:rsidRPr="00131F65" w:rsidRDefault="00297488" w:rsidP="00212A5F">
            <w:pPr>
              <w:widowControl/>
              <w:rPr>
                <w:rFonts w:eastAsia="Times New Roman"/>
                <w:color w:val="000000" w:themeColor="text1"/>
                <w:kern w:val="0"/>
              </w:rPr>
            </w:pPr>
          </w:p>
        </w:tc>
        <w:tc>
          <w:tcPr>
            <w:tcW w:w="2664" w:type="dxa"/>
            <w:hideMark/>
          </w:tcPr>
          <w:p w14:paraId="397D157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楊浩軒</w:t>
            </w:r>
          </w:p>
        </w:tc>
      </w:tr>
      <w:tr w:rsidR="002471F9" w:rsidRPr="00131F65" w14:paraId="31959B89" w14:textId="77777777" w:rsidTr="008C2044">
        <w:trPr>
          <w:trHeight w:val="315"/>
        </w:trPr>
        <w:tc>
          <w:tcPr>
            <w:tcW w:w="2405" w:type="dxa"/>
            <w:hideMark/>
          </w:tcPr>
          <w:p w14:paraId="6300619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20ACA38B"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1A0ABC21" w14:textId="77777777" w:rsidR="00297488" w:rsidRPr="00131F65" w:rsidRDefault="00297488" w:rsidP="00212A5F">
            <w:pPr>
              <w:widowControl/>
              <w:rPr>
                <w:rFonts w:eastAsia="Times New Roman"/>
                <w:color w:val="000000" w:themeColor="text1"/>
                <w:kern w:val="0"/>
              </w:rPr>
            </w:pPr>
          </w:p>
        </w:tc>
        <w:tc>
          <w:tcPr>
            <w:tcW w:w="2664" w:type="dxa"/>
            <w:hideMark/>
          </w:tcPr>
          <w:p w14:paraId="28DFED0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蘇可恩</w:t>
            </w:r>
          </w:p>
        </w:tc>
      </w:tr>
      <w:tr w:rsidR="002471F9" w:rsidRPr="00131F65" w14:paraId="54941231" w14:textId="77777777" w:rsidTr="008C2044">
        <w:trPr>
          <w:trHeight w:val="315"/>
        </w:trPr>
        <w:tc>
          <w:tcPr>
            <w:tcW w:w="2405" w:type="dxa"/>
            <w:hideMark/>
          </w:tcPr>
          <w:p w14:paraId="249DAF1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505278B1"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6ED03C2" w14:textId="77777777" w:rsidR="00297488" w:rsidRPr="00131F65" w:rsidRDefault="00297488" w:rsidP="00212A5F">
            <w:pPr>
              <w:widowControl/>
              <w:rPr>
                <w:rFonts w:eastAsia="Times New Roman"/>
                <w:color w:val="000000" w:themeColor="text1"/>
                <w:kern w:val="0"/>
              </w:rPr>
            </w:pPr>
          </w:p>
        </w:tc>
        <w:tc>
          <w:tcPr>
            <w:tcW w:w="2664" w:type="dxa"/>
            <w:hideMark/>
          </w:tcPr>
          <w:p w14:paraId="4DB5DAB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李健柏</w:t>
            </w:r>
          </w:p>
        </w:tc>
      </w:tr>
      <w:tr w:rsidR="002471F9" w:rsidRPr="00131F65" w14:paraId="41C9C2F2" w14:textId="77777777" w:rsidTr="008C2044">
        <w:trPr>
          <w:trHeight w:val="315"/>
        </w:trPr>
        <w:tc>
          <w:tcPr>
            <w:tcW w:w="2405" w:type="dxa"/>
            <w:hideMark/>
          </w:tcPr>
          <w:p w14:paraId="6F5AA0D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02D8DBB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4715770" w14:textId="77777777" w:rsidR="00297488" w:rsidRPr="00131F65" w:rsidRDefault="00297488" w:rsidP="00212A5F">
            <w:pPr>
              <w:widowControl/>
              <w:rPr>
                <w:rFonts w:eastAsia="Times New Roman"/>
                <w:color w:val="000000" w:themeColor="text1"/>
                <w:kern w:val="0"/>
              </w:rPr>
            </w:pPr>
          </w:p>
        </w:tc>
        <w:tc>
          <w:tcPr>
            <w:tcW w:w="2664" w:type="dxa"/>
            <w:hideMark/>
          </w:tcPr>
          <w:p w14:paraId="1B3455B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張均堯</w:t>
            </w:r>
          </w:p>
        </w:tc>
      </w:tr>
      <w:tr w:rsidR="002471F9" w:rsidRPr="00131F65" w14:paraId="29025D28" w14:textId="77777777" w:rsidTr="008C2044">
        <w:trPr>
          <w:trHeight w:val="315"/>
        </w:trPr>
        <w:tc>
          <w:tcPr>
            <w:tcW w:w="2405" w:type="dxa"/>
            <w:hideMark/>
          </w:tcPr>
          <w:p w14:paraId="488FC57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4E987FCA"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B6B3C61" w14:textId="77777777" w:rsidR="00297488" w:rsidRPr="00131F65" w:rsidRDefault="00297488" w:rsidP="00212A5F">
            <w:pPr>
              <w:widowControl/>
              <w:rPr>
                <w:rFonts w:eastAsia="Times New Roman"/>
                <w:color w:val="000000" w:themeColor="text1"/>
                <w:kern w:val="0"/>
              </w:rPr>
            </w:pPr>
          </w:p>
        </w:tc>
        <w:tc>
          <w:tcPr>
            <w:tcW w:w="2664" w:type="dxa"/>
            <w:hideMark/>
          </w:tcPr>
          <w:p w14:paraId="6BF8207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劉兆柏</w:t>
            </w:r>
          </w:p>
        </w:tc>
      </w:tr>
      <w:tr w:rsidR="002471F9" w:rsidRPr="00131F65" w14:paraId="731EF594" w14:textId="77777777" w:rsidTr="008C2044">
        <w:trPr>
          <w:trHeight w:val="315"/>
        </w:trPr>
        <w:tc>
          <w:tcPr>
            <w:tcW w:w="2405" w:type="dxa"/>
            <w:hideMark/>
          </w:tcPr>
          <w:p w14:paraId="4F2626F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05B193F9"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8865A74" w14:textId="77777777" w:rsidR="00297488" w:rsidRPr="00131F65" w:rsidRDefault="00297488" w:rsidP="00212A5F">
            <w:pPr>
              <w:widowControl/>
              <w:rPr>
                <w:rFonts w:eastAsia="Times New Roman"/>
                <w:color w:val="000000" w:themeColor="text1"/>
                <w:kern w:val="0"/>
              </w:rPr>
            </w:pPr>
          </w:p>
        </w:tc>
        <w:tc>
          <w:tcPr>
            <w:tcW w:w="2664" w:type="dxa"/>
            <w:hideMark/>
          </w:tcPr>
          <w:p w14:paraId="2548C0F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余藹樺</w:t>
            </w:r>
          </w:p>
        </w:tc>
      </w:tr>
      <w:tr w:rsidR="002471F9" w:rsidRPr="00131F65" w14:paraId="58DFBAC9" w14:textId="77777777" w:rsidTr="008C2044">
        <w:trPr>
          <w:trHeight w:val="315"/>
        </w:trPr>
        <w:tc>
          <w:tcPr>
            <w:tcW w:w="2405" w:type="dxa"/>
            <w:hideMark/>
          </w:tcPr>
          <w:p w14:paraId="1DE4F8D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742B879A"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4FE18EE" w14:textId="77777777" w:rsidR="00297488" w:rsidRPr="00131F65" w:rsidRDefault="00297488" w:rsidP="00212A5F">
            <w:pPr>
              <w:widowControl/>
              <w:rPr>
                <w:rFonts w:eastAsia="Times New Roman"/>
                <w:color w:val="000000" w:themeColor="text1"/>
                <w:kern w:val="0"/>
              </w:rPr>
            </w:pPr>
          </w:p>
        </w:tc>
        <w:tc>
          <w:tcPr>
            <w:tcW w:w="2664" w:type="dxa"/>
            <w:hideMark/>
          </w:tcPr>
          <w:p w14:paraId="630F313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林思立</w:t>
            </w:r>
          </w:p>
        </w:tc>
      </w:tr>
      <w:tr w:rsidR="002471F9" w:rsidRPr="00131F65" w14:paraId="4993AEA4" w14:textId="77777777" w:rsidTr="008C2044">
        <w:trPr>
          <w:trHeight w:val="315"/>
        </w:trPr>
        <w:tc>
          <w:tcPr>
            <w:tcW w:w="2405" w:type="dxa"/>
            <w:hideMark/>
          </w:tcPr>
          <w:p w14:paraId="342B01F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70F6A622"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15064E8" w14:textId="77777777" w:rsidR="00297488" w:rsidRPr="00131F65" w:rsidRDefault="00297488" w:rsidP="00212A5F">
            <w:pPr>
              <w:widowControl/>
              <w:rPr>
                <w:rFonts w:eastAsia="Times New Roman"/>
                <w:color w:val="000000" w:themeColor="text1"/>
                <w:kern w:val="0"/>
              </w:rPr>
            </w:pPr>
          </w:p>
        </w:tc>
        <w:tc>
          <w:tcPr>
            <w:tcW w:w="2664" w:type="dxa"/>
            <w:hideMark/>
          </w:tcPr>
          <w:p w14:paraId="443BEA2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黃子聰</w:t>
            </w:r>
          </w:p>
        </w:tc>
      </w:tr>
      <w:tr w:rsidR="002471F9" w:rsidRPr="00131F65" w14:paraId="43580B5A" w14:textId="77777777" w:rsidTr="008C2044">
        <w:trPr>
          <w:trHeight w:val="315"/>
        </w:trPr>
        <w:tc>
          <w:tcPr>
            <w:tcW w:w="2405" w:type="dxa"/>
            <w:hideMark/>
          </w:tcPr>
          <w:p w14:paraId="707645E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04642BA0"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11EA4CE7" w14:textId="77777777" w:rsidR="00297488" w:rsidRPr="00131F65" w:rsidRDefault="00297488" w:rsidP="00212A5F">
            <w:pPr>
              <w:widowControl/>
              <w:rPr>
                <w:rFonts w:eastAsia="Times New Roman"/>
                <w:color w:val="000000" w:themeColor="text1"/>
                <w:kern w:val="0"/>
              </w:rPr>
            </w:pPr>
          </w:p>
        </w:tc>
        <w:tc>
          <w:tcPr>
            <w:tcW w:w="2664" w:type="dxa"/>
            <w:hideMark/>
          </w:tcPr>
          <w:p w14:paraId="64950119"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Gurung Em Prasad</w:t>
            </w:r>
          </w:p>
        </w:tc>
      </w:tr>
      <w:tr w:rsidR="002471F9" w:rsidRPr="00131F65" w14:paraId="2926FE2E" w14:textId="77777777" w:rsidTr="008C2044">
        <w:trPr>
          <w:trHeight w:val="315"/>
        </w:trPr>
        <w:tc>
          <w:tcPr>
            <w:tcW w:w="2405" w:type="dxa"/>
            <w:hideMark/>
          </w:tcPr>
          <w:p w14:paraId="4FCB033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勤學獎</w:t>
            </w:r>
          </w:p>
        </w:tc>
        <w:tc>
          <w:tcPr>
            <w:tcW w:w="2693" w:type="dxa"/>
            <w:hideMark/>
          </w:tcPr>
          <w:p w14:paraId="3A46A40E"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3106F79" w14:textId="77777777" w:rsidR="00297488" w:rsidRPr="00131F65" w:rsidRDefault="00297488" w:rsidP="00212A5F">
            <w:pPr>
              <w:widowControl/>
              <w:rPr>
                <w:rFonts w:eastAsia="Times New Roman"/>
                <w:color w:val="000000" w:themeColor="text1"/>
                <w:kern w:val="0"/>
              </w:rPr>
            </w:pPr>
          </w:p>
        </w:tc>
        <w:tc>
          <w:tcPr>
            <w:tcW w:w="2664" w:type="dxa"/>
            <w:hideMark/>
          </w:tcPr>
          <w:p w14:paraId="68914C3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柯凱偉</w:t>
            </w:r>
          </w:p>
        </w:tc>
      </w:tr>
      <w:tr w:rsidR="002471F9" w:rsidRPr="00131F65" w14:paraId="1A11A7B1" w14:textId="77777777" w:rsidTr="008C2044">
        <w:trPr>
          <w:trHeight w:val="315"/>
        </w:trPr>
        <w:tc>
          <w:tcPr>
            <w:tcW w:w="2405" w:type="dxa"/>
            <w:hideMark/>
          </w:tcPr>
          <w:p w14:paraId="73CD1CB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1ED2D51F"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1946D4DD" w14:textId="77777777" w:rsidR="00297488" w:rsidRPr="00131F65" w:rsidRDefault="00297488" w:rsidP="00212A5F">
            <w:pPr>
              <w:widowControl/>
              <w:rPr>
                <w:rFonts w:eastAsia="Times New Roman"/>
                <w:color w:val="000000" w:themeColor="text1"/>
                <w:kern w:val="0"/>
              </w:rPr>
            </w:pPr>
          </w:p>
        </w:tc>
        <w:tc>
          <w:tcPr>
            <w:tcW w:w="2664" w:type="dxa"/>
            <w:hideMark/>
          </w:tcPr>
          <w:p w14:paraId="4D60EA8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沈恩</w:t>
            </w:r>
          </w:p>
        </w:tc>
      </w:tr>
      <w:tr w:rsidR="002471F9" w:rsidRPr="00131F65" w14:paraId="169D6210" w14:textId="77777777" w:rsidTr="008C2044">
        <w:trPr>
          <w:trHeight w:val="315"/>
        </w:trPr>
        <w:tc>
          <w:tcPr>
            <w:tcW w:w="2405" w:type="dxa"/>
            <w:hideMark/>
          </w:tcPr>
          <w:p w14:paraId="504D511C"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412D739E"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7B94314" w14:textId="77777777" w:rsidR="00297488" w:rsidRPr="00131F65" w:rsidRDefault="00297488" w:rsidP="00212A5F">
            <w:pPr>
              <w:widowControl/>
              <w:rPr>
                <w:rFonts w:eastAsia="Times New Roman"/>
                <w:color w:val="000000" w:themeColor="text1"/>
                <w:kern w:val="0"/>
              </w:rPr>
            </w:pPr>
          </w:p>
        </w:tc>
        <w:tc>
          <w:tcPr>
            <w:tcW w:w="2664" w:type="dxa"/>
            <w:hideMark/>
          </w:tcPr>
          <w:p w14:paraId="694EFF19" w14:textId="77777777" w:rsidR="00297488" w:rsidRPr="00131F65" w:rsidRDefault="00297488" w:rsidP="00212A5F">
            <w:pPr>
              <w:widowControl/>
              <w:rPr>
                <w:rFonts w:ascii="Arial" w:eastAsia="Times New Roman" w:hAnsi="Arial" w:cs="Arial"/>
                <w:color w:val="000000" w:themeColor="text1"/>
                <w:kern w:val="0"/>
              </w:rPr>
            </w:pPr>
            <w:r w:rsidRPr="00131F65">
              <w:rPr>
                <w:rFonts w:ascii="Arial" w:eastAsia="Times New Roman" w:hAnsi="Arial" w:cs="Arial"/>
                <w:color w:val="000000" w:themeColor="text1"/>
                <w:kern w:val="0"/>
              </w:rPr>
              <w:t xml:space="preserve">Khand </w:t>
            </w:r>
            <w:proofErr w:type="spellStart"/>
            <w:r w:rsidRPr="00131F65">
              <w:rPr>
                <w:rFonts w:ascii="Arial" w:eastAsia="Times New Roman" w:hAnsi="Arial" w:cs="Arial"/>
                <w:color w:val="000000" w:themeColor="text1"/>
                <w:kern w:val="0"/>
              </w:rPr>
              <w:t>Vhan</w:t>
            </w:r>
            <w:proofErr w:type="spellEnd"/>
          </w:p>
        </w:tc>
      </w:tr>
      <w:tr w:rsidR="002471F9" w:rsidRPr="00131F65" w14:paraId="3A7EBDA0" w14:textId="77777777" w:rsidTr="008C2044">
        <w:trPr>
          <w:trHeight w:val="315"/>
        </w:trPr>
        <w:tc>
          <w:tcPr>
            <w:tcW w:w="2405" w:type="dxa"/>
            <w:hideMark/>
          </w:tcPr>
          <w:p w14:paraId="204F3E6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1B1A6531"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EA8C5DE" w14:textId="77777777" w:rsidR="00297488" w:rsidRPr="00131F65" w:rsidRDefault="00297488" w:rsidP="00212A5F">
            <w:pPr>
              <w:widowControl/>
              <w:rPr>
                <w:rFonts w:eastAsia="Times New Roman"/>
                <w:color w:val="000000" w:themeColor="text1"/>
                <w:kern w:val="0"/>
              </w:rPr>
            </w:pPr>
          </w:p>
        </w:tc>
        <w:tc>
          <w:tcPr>
            <w:tcW w:w="2664" w:type="dxa"/>
            <w:hideMark/>
          </w:tcPr>
          <w:p w14:paraId="0BBBB0E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張浩杰</w:t>
            </w:r>
          </w:p>
        </w:tc>
      </w:tr>
      <w:tr w:rsidR="002471F9" w:rsidRPr="00131F65" w14:paraId="261E0858" w14:textId="77777777" w:rsidTr="008C2044">
        <w:trPr>
          <w:trHeight w:val="315"/>
        </w:trPr>
        <w:tc>
          <w:tcPr>
            <w:tcW w:w="2405" w:type="dxa"/>
            <w:hideMark/>
          </w:tcPr>
          <w:p w14:paraId="1C39DAC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728A2F19"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A3DBE21" w14:textId="77777777" w:rsidR="00297488" w:rsidRPr="00131F65" w:rsidRDefault="00297488" w:rsidP="00212A5F">
            <w:pPr>
              <w:widowControl/>
              <w:rPr>
                <w:rFonts w:eastAsia="Times New Roman"/>
                <w:color w:val="000000" w:themeColor="text1"/>
                <w:kern w:val="0"/>
              </w:rPr>
            </w:pPr>
          </w:p>
        </w:tc>
        <w:tc>
          <w:tcPr>
            <w:tcW w:w="2664" w:type="dxa"/>
            <w:hideMark/>
          </w:tcPr>
          <w:p w14:paraId="6DB3CF2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葉凱陽</w:t>
            </w:r>
          </w:p>
        </w:tc>
      </w:tr>
      <w:tr w:rsidR="002471F9" w:rsidRPr="00131F65" w14:paraId="4CF9CA57" w14:textId="77777777" w:rsidTr="008C2044">
        <w:trPr>
          <w:trHeight w:val="315"/>
        </w:trPr>
        <w:tc>
          <w:tcPr>
            <w:tcW w:w="2405" w:type="dxa"/>
            <w:hideMark/>
          </w:tcPr>
          <w:p w14:paraId="7BFD734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453C1E0B"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E596F21" w14:textId="77777777" w:rsidR="00297488" w:rsidRPr="00131F65" w:rsidRDefault="00297488" w:rsidP="00212A5F">
            <w:pPr>
              <w:widowControl/>
              <w:rPr>
                <w:rFonts w:eastAsia="Times New Roman"/>
                <w:color w:val="000000" w:themeColor="text1"/>
                <w:kern w:val="0"/>
              </w:rPr>
            </w:pPr>
          </w:p>
        </w:tc>
        <w:tc>
          <w:tcPr>
            <w:tcW w:w="2664" w:type="dxa"/>
            <w:hideMark/>
          </w:tcPr>
          <w:p w14:paraId="3809046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黃志燊</w:t>
            </w:r>
          </w:p>
        </w:tc>
      </w:tr>
      <w:tr w:rsidR="002471F9" w:rsidRPr="00131F65" w14:paraId="2965291F" w14:textId="77777777" w:rsidTr="008C2044">
        <w:trPr>
          <w:trHeight w:val="315"/>
        </w:trPr>
        <w:tc>
          <w:tcPr>
            <w:tcW w:w="2405" w:type="dxa"/>
            <w:hideMark/>
          </w:tcPr>
          <w:p w14:paraId="0BE4CC8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6386ED4B"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A4A546D" w14:textId="77777777" w:rsidR="00297488" w:rsidRPr="00131F65" w:rsidRDefault="00297488" w:rsidP="00212A5F">
            <w:pPr>
              <w:widowControl/>
              <w:rPr>
                <w:rFonts w:eastAsia="Times New Roman"/>
                <w:color w:val="000000" w:themeColor="text1"/>
                <w:kern w:val="0"/>
              </w:rPr>
            </w:pPr>
          </w:p>
        </w:tc>
        <w:tc>
          <w:tcPr>
            <w:tcW w:w="2664" w:type="dxa"/>
            <w:hideMark/>
          </w:tcPr>
          <w:p w14:paraId="2095AEF1"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周敏徽</w:t>
            </w:r>
          </w:p>
        </w:tc>
      </w:tr>
      <w:tr w:rsidR="002471F9" w:rsidRPr="00131F65" w14:paraId="77C141FD" w14:textId="77777777" w:rsidTr="008C2044">
        <w:trPr>
          <w:trHeight w:val="315"/>
        </w:trPr>
        <w:tc>
          <w:tcPr>
            <w:tcW w:w="2405" w:type="dxa"/>
            <w:hideMark/>
          </w:tcPr>
          <w:p w14:paraId="0E0B6300"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65E1A54E"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1C8F84EB" w14:textId="77777777" w:rsidR="00297488" w:rsidRPr="00131F65" w:rsidRDefault="00297488" w:rsidP="00212A5F">
            <w:pPr>
              <w:widowControl/>
              <w:rPr>
                <w:rFonts w:eastAsia="Times New Roman"/>
                <w:color w:val="000000" w:themeColor="text1"/>
                <w:kern w:val="0"/>
              </w:rPr>
            </w:pPr>
          </w:p>
        </w:tc>
        <w:tc>
          <w:tcPr>
            <w:tcW w:w="2664" w:type="dxa"/>
            <w:hideMark/>
          </w:tcPr>
          <w:p w14:paraId="48EAEE3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鄧凱茵</w:t>
            </w:r>
          </w:p>
        </w:tc>
      </w:tr>
      <w:tr w:rsidR="002471F9" w:rsidRPr="00131F65" w14:paraId="49698D44" w14:textId="77777777" w:rsidTr="008C2044">
        <w:trPr>
          <w:trHeight w:val="315"/>
        </w:trPr>
        <w:tc>
          <w:tcPr>
            <w:tcW w:w="2405" w:type="dxa"/>
            <w:hideMark/>
          </w:tcPr>
          <w:p w14:paraId="162FC33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41620780"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8C69B81" w14:textId="77777777" w:rsidR="00297488" w:rsidRPr="00131F65" w:rsidRDefault="00297488" w:rsidP="00212A5F">
            <w:pPr>
              <w:widowControl/>
              <w:rPr>
                <w:rFonts w:eastAsia="Times New Roman"/>
                <w:color w:val="000000" w:themeColor="text1"/>
                <w:kern w:val="0"/>
              </w:rPr>
            </w:pPr>
          </w:p>
        </w:tc>
        <w:tc>
          <w:tcPr>
            <w:tcW w:w="2664" w:type="dxa"/>
            <w:hideMark/>
          </w:tcPr>
          <w:p w14:paraId="2648942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吳萬持</w:t>
            </w:r>
          </w:p>
        </w:tc>
      </w:tr>
      <w:tr w:rsidR="002471F9" w:rsidRPr="00131F65" w14:paraId="3822FDFA" w14:textId="77777777" w:rsidTr="008C2044">
        <w:trPr>
          <w:trHeight w:val="315"/>
        </w:trPr>
        <w:tc>
          <w:tcPr>
            <w:tcW w:w="2405" w:type="dxa"/>
            <w:hideMark/>
          </w:tcPr>
          <w:p w14:paraId="4112BD5A"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06F6EC9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9DEBD29" w14:textId="77777777" w:rsidR="00297488" w:rsidRPr="00131F65" w:rsidRDefault="00297488" w:rsidP="00212A5F">
            <w:pPr>
              <w:widowControl/>
              <w:rPr>
                <w:rFonts w:eastAsia="Times New Roman"/>
                <w:color w:val="000000" w:themeColor="text1"/>
                <w:kern w:val="0"/>
              </w:rPr>
            </w:pPr>
          </w:p>
        </w:tc>
        <w:tc>
          <w:tcPr>
            <w:tcW w:w="2664" w:type="dxa"/>
            <w:hideMark/>
          </w:tcPr>
          <w:p w14:paraId="010BAE1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蔡東霖</w:t>
            </w:r>
          </w:p>
        </w:tc>
      </w:tr>
      <w:tr w:rsidR="002471F9" w:rsidRPr="00131F65" w14:paraId="5C382B28" w14:textId="77777777" w:rsidTr="008C2044">
        <w:trPr>
          <w:trHeight w:val="315"/>
        </w:trPr>
        <w:tc>
          <w:tcPr>
            <w:tcW w:w="2405" w:type="dxa"/>
            <w:hideMark/>
          </w:tcPr>
          <w:p w14:paraId="55F431C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品行獎</w:t>
            </w:r>
          </w:p>
        </w:tc>
        <w:tc>
          <w:tcPr>
            <w:tcW w:w="2693" w:type="dxa"/>
            <w:hideMark/>
          </w:tcPr>
          <w:p w14:paraId="1425CE60"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96AE5C3" w14:textId="77777777" w:rsidR="00297488" w:rsidRPr="00131F65" w:rsidRDefault="00297488" w:rsidP="00212A5F">
            <w:pPr>
              <w:widowControl/>
              <w:rPr>
                <w:rFonts w:eastAsia="Times New Roman"/>
                <w:color w:val="000000" w:themeColor="text1"/>
                <w:kern w:val="0"/>
              </w:rPr>
            </w:pPr>
          </w:p>
        </w:tc>
        <w:tc>
          <w:tcPr>
            <w:tcW w:w="2664" w:type="dxa"/>
            <w:hideMark/>
          </w:tcPr>
          <w:p w14:paraId="64FD15B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曾宇銘</w:t>
            </w:r>
          </w:p>
        </w:tc>
      </w:tr>
      <w:tr w:rsidR="002471F9" w:rsidRPr="00131F65" w14:paraId="6C19BA27" w14:textId="77777777" w:rsidTr="008C2044">
        <w:trPr>
          <w:trHeight w:val="315"/>
        </w:trPr>
        <w:tc>
          <w:tcPr>
            <w:tcW w:w="2405" w:type="dxa"/>
            <w:hideMark/>
          </w:tcPr>
          <w:p w14:paraId="36EFDCA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2AF00F51"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6884F72" w14:textId="77777777" w:rsidR="00297488" w:rsidRPr="00131F65" w:rsidRDefault="00297488" w:rsidP="00212A5F">
            <w:pPr>
              <w:widowControl/>
              <w:rPr>
                <w:rFonts w:eastAsia="Times New Roman"/>
                <w:color w:val="000000" w:themeColor="text1"/>
                <w:kern w:val="0"/>
              </w:rPr>
            </w:pPr>
          </w:p>
        </w:tc>
        <w:tc>
          <w:tcPr>
            <w:tcW w:w="2664" w:type="dxa"/>
            <w:hideMark/>
          </w:tcPr>
          <w:p w14:paraId="465CAB0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陳曉純</w:t>
            </w:r>
          </w:p>
        </w:tc>
      </w:tr>
      <w:tr w:rsidR="002471F9" w:rsidRPr="00131F65" w14:paraId="520E3376" w14:textId="77777777" w:rsidTr="008C2044">
        <w:trPr>
          <w:trHeight w:val="315"/>
        </w:trPr>
        <w:tc>
          <w:tcPr>
            <w:tcW w:w="2405" w:type="dxa"/>
            <w:hideMark/>
          </w:tcPr>
          <w:p w14:paraId="5F651AA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44BD4F0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D8D2312" w14:textId="77777777" w:rsidR="00297488" w:rsidRPr="00131F65" w:rsidRDefault="00297488" w:rsidP="00212A5F">
            <w:pPr>
              <w:widowControl/>
              <w:rPr>
                <w:rFonts w:eastAsia="Times New Roman"/>
                <w:color w:val="000000" w:themeColor="text1"/>
                <w:kern w:val="0"/>
              </w:rPr>
            </w:pPr>
          </w:p>
        </w:tc>
        <w:tc>
          <w:tcPr>
            <w:tcW w:w="2664" w:type="dxa"/>
            <w:hideMark/>
          </w:tcPr>
          <w:p w14:paraId="1A87427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陳熙誠</w:t>
            </w:r>
          </w:p>
        </w:tc>
      </w:tr>
      <w:tr w:rsidR="002471F9" w:rsidRPr="00131F65" w14:paraId="48A0870F" w14:textId="77777777" w:rsidTr="008C2044">
        <w:trPr>
          <w:trHeight w:val="315"/>
        </w:trPr>
        <w:tc>
          <w:tcPr>
            <w:tcW w:w="2405" w:type="dxa"/>
            <w:hideMark/>
          </w:tcPr>
          <w:p w14:paraId="19F43F7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4A336F01"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2364ABD" w14:textId="77777777" w:rsidR="00297488" w:rsidRPr="00131F65" w:rsidRDefault="00297488" w:rsidP="00212A5F">
            <w:pPr>
              <w:widowControl/>
              <w:rPr>
                <w:rFonts w:eastAsia="Times New Roman"/>
                <w:color w:val="000000" w:themeColor="text1"/>
                <w:kern w:val="0"/>
              </w:rPr>
            </w:pPr>
          </w:p>
        </w:tc>
        <w:tc>
          <w:tcPr>
            <w:tcW w:w="2664" w:type="dxa"/>
            <w:hideMark/>
          </w:tcPr>
          <w:p w14:paraId="67DDF22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珍妮花</w:t>
            </w:r>
          </w:p>
        </w:tc>
      </w:tr>
      <w:tr w:rsidR="002471F9" w:rsidRPr="00131F65" w14:paraId="318EE38D" w14:textId="77777777" w:rsidTr="008C2044">
        <w:trPr>
          <w:trHeight w:val="315"/>
        </w:trPr>
        <w:tc>
          <w:tcPr>
            <w:tcW w:w="2405" w:type="dxa"/>
            <w:hideMark/>
          </w:tcPr>
          <w:p w14:paraId="0AF5A3B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0C9696F3"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0829983C" w14:textId="77777777" w:rsidR="00297488" w:rsidRPr="00131F65" w:rsidRDefault="00297488" w:rsidP="00212A5F">
            <w:pPr>
              <w:widowControl/>
              <w:rPr>
                <w:rFonts w:eastAsia="Times New Roman"/>
                <w:color w:val="000000" w:themeColor="text1"/>
                <w:kern w:val="0"/>
              </w:rPr>
            </w:pPr>
          </w:p>
        </w:tc>
        <w:tc>
          <w:tcPr>
            <w:tcW w:w="2664" w:type="dxa"/>
            <w:hideMark/>
          </w:tcPr>
          <w:p w14:paraId="3EC1F2DD"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潘俊然</w:t>
            </w:r>
          </w:p>
        </w:tc>
      </w:tr>
      <w:tr w:rsidR="002471F9" w:rsidRPr="00131F65" w14:paraId="449A6F92" w14:textId="77777777" w:rsidTr="008C2044">
        <w:trPr>
          <w:trHeight w:val="315"/>
        </w:trPr>
        <w:tc>
          <w:tcPr>
            <w:tcW w:w="2405" w:type="dxa"/>
            <w:hideMark/>
          </w:tcPr>
          <w:p w14:paraId="0DAA9A1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64E5C6D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E09C3DA" w14:textId="77777777" w:rsidR="00297488" w:rsidRPr="00131F65" w:rsidRDefault="00297488" w:rsidP="00212A5F">
            <w:pPr>
              <w:widowControl/>
              <w:rPr>
                <w:rFonts w:eastAsia="Times New Roman"/>
                <w:color w:val="000000" w:themeColor="text1"/>
                <w:kern w:val="0"/>
              </w:rPr>
            </w:pPr>
          </w:p>
        </w:tc>
        <w:tc>
          <w:tcPr>
            <w:tcW w:w="2664" w:type="dxa"/>
            <w:hideMark/>
          </w:tcPr>
          <w:p w14:paraId="37AB604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刁煒森</w:t>
            </w:r>
          </w:p>
        </w:tc>
      </w:tr>
      <w:tr w:rsidR="002471F9" w:rsidRPr="00131F65" w14:paraId="0FE83FEF" w14:textId="77777777" w:rsidTr="008C2044">
        <w:trPr>
          <w:trHeight w:val="315"/>
        </w:trPr>
        <w:tc>
          <w:tcPr>
            <w:tcW w:w="2405" w:type="dxa"/>
            <w:hideMark/>
          </w:tcPr>
          <w:p w14:paraId="5CB2052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347C8AE0"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8E887D2" w14:textId="77777777" w:rsidR="00297488" w:rsidRPr="00131F65" w:rsidRDefault="00297488" w:rsidP="00212A5F">
            <w:pPr>
              <w:widowControl/>
              <w:rPr>
                <w:rFonts w:eastAsia="Times New Roman"/>
                <w:color w:val="000000" w:themeColor="text1"/>
                <w:kern w:val="0"/>
              </w:rPr>
            </w:pPr>
          </w:p>
        </w:tc>
        <w:tc>
          <w:tcPr>
            <w:tcW w:w="2664" w:type="dxa"/>
            <w:hideMark/>
          </w:tcPr>
          <w:p w14:paraId="7BAF51F6"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王光璋</w:t>
            </w:r>
          </w:p>
        </w:tc>
      </w:tr>
      <w:tr w:rsidR="002471F9" w:rsidRPr="00131F65" w14:paraId="5A642E74" w14:textId="77777777" w:rsidTr="008C2044">
        <w:trPr>
          <w:trHeight w:val="315"/>
        </w:trPr>
        <w:tc>
          <w:tcPr>
            <w:tcW w:w="2405" w:type="dxa"/>
            <w:hideMark/>
          </w:tcPr>
          <w:p w14:paraId="0840AD8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344EC7B3"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D4FF0D3" w14:textId="77777777" w:rsidR="00297488" w:rsidRPr="00131F65" w:rsidRDefault="00297488" w:rsidP="00212A5F">
            <w:pPr>
              <w:widowControl/>
              <w:rPr>
                <w:rFonts w:eastAsia="Times New Roman"/>
                <w:color w:val="000000" w:themeColor="text1"/>
                <w:kern w:val="0"/>
              </w:rPr>
            </w:pPr>
          </w:p>
        </w:tc>
        <w:tc>
          <w:tcPr>
            <w:tcW w:w="2664" w:type="dxa"/>
            <w:hideMark/>
          </w:tcPr>
          <w:p w14:paraId="0ED69D7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周可兒</w:t>
            </w:r>
          </w:p>
        </w:tc>
      </w:tr>
      <w:tr w:rsidR="002471F9" w:rsidRPr="00131F65" w14:paraId="27F18147" w14:textId="77777777" w:rsidTr="008C2044">
        <w:trPr>
          <w:trHeight w:val="315"/>
        </w:trPr>
        <w:tc>
          <w:tcPr>
            <w:tcW w:w="2405" w:type="dxa"/>
            <w:hideMark/>
          </w:tcPr>
          <w:p w14:paraId="6BC2E45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2EBE0E68"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C3B85EB" w14:textId="77777777" w:rsidR="00297488" w:rsidRPr="00131F65" w:rsidRDefault="00297488" w:rsidP="00212A5F">
            <w:pPr>
              <w:widowControl/>
              <w:rPr>
                <w:rFonts w:eastAsia="Times New Roman"/>
                <w:color w:val="000000" w:themeColor="text1"/>
                <w:kern w:val="0"/>
              </w:rPr>
            </w:pPr>
          </w:p>
        </w:tc>
        <w:tc>
          <w:tcPr>
            <w:tcW w:w="2664" w:type="dxa"/>
            <w:hideMark/>
          </w:tcPr>
          <w:p w14:paraId="228D75E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蕭嘉兒</w:t>
            </w:r>
          </w:p>
        </w:tc>
      </w:tr>
      <w:tr w:rsidR="002471F9" w:rsidRPr="00131F65" w14:paraId="0D36D85E" w14:textId="77777777" w:rsidTr="008C2044">
        <w:trPr>
          <w:trHeight w:val="315"/>
        </w:trPr>
        <w:tc>
          <w:tcPr>
            <w:tcW w:w="2405" w:type="dxa"/>
            <w:hideMark/>
          </w:tcPr>
          <w:p w14:paraId="794278E7"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0625254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A13522E" w14:textId="77777777" w:rsidR="00297488" w:rsidRPr="00131F65" w:rsidRDefault="00297488" w:rsidP="00212A5F">
            <w:pPr>
              <w:widowControl/>
              <w:rPr>
                <w:rFonts w:eastAsia="Times New Roman"/>
                <w:color w:val="000000" w:themeColor="text1"/>
                <w:kern w:val="0"/>
              </w:rPr>
            </w:pPr>
          </w:p>
        </w:tc>
        <w:tc>
          <w:tcPr>
            <w:tcW w:w="2664" w:type="dxa"/>
            <w:hideMark/>
          </w:tcPr>
          <w:p w14:paraId="32449C8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趙玉欣</w:t>
            </w:r>
          </w:p>
        </w:tc>
      </w:tr>
      <w:tr w:rsidR="002471F9" w:rsidRPr="00131F65" w14:paraId="59DCE999" w14:textId="77777777" w:rsidTr="008C2044">
        <w:trPr>
          <w:trHeight w:val="315"/>
        </w:trPr>
        <w:tc>
          <w:tcPr>
            <w:tcW w:w="2405" w:type="dxa"/>
            <w:hideMark/>
          </w:tcPr>
          <w:p w14:paraId="3719245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進步獎</w:t>
            </w:r>
          </w:p>
        </w:tc>
        <w:tc>
          <w:tcPr>
            <w:tcW w:w="2693" w:type="dxa"/>
            <w:hideMark/>
          </w:tcPr>
          <w:p w14:paraId="5A93B3B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F6216FE" w14:textId="77777777" w:rsidR="00297488" w:rsidRPr="00131F65" w:rsidRDefault="00297488" w:rsidP="00212A5F">
            <w:pPr>
              <w:widowControl/>
              <w:rPr>
                <w:rFonts w:eastAsia="Times New Roman"/>
                <w:color w:val="000000" w:themeColor="text1"/>
                <w:kern w:val="0"/>
              </w:rPr>
            </w:pPr>
          </w:p>
        </w:tc>
        <w:tc>
          <w:tcPr>
            <w:tcW w:w="2664" w:type="dxa"/>
            <w:hideMark/>
          </w:tcPr>
          <w:p w14:paraId="2119123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陳施澄</w:t>
            </w:r>
          </w:p>
        </w:tc>
      </w:tr>
      <w:tr w:rsidR="002471F9" w:rsidRPr="00131F65" w14:paraId="3EA25DF7" w14:textId="77777777" w:rsidTr="008C2044">
        <w:trPr>
          <w:trHeight w:val="315"/>
        </w:trPr>
        <w:tc>
          <w:tcPr>
            <w:tcW w:w="2405" w:type="dxa"/>
            <w:hideMark/>
          </w:tcPr>
          <w:p w14:paraId="059296F5"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63B5DCA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2DE5CCA" w14:textId="77777777" w:rsidR="00297488" w:rsidRPr="00131F65" w:rsidRDefault="00297488" w:rsidP="00212A5F">
            <w:pPr>
              <w:widowControl/>
              <w:rPr>
                <w:rFonts w:eastAsia="Times New Roman"/>
                <w:color w:val="000000" w:themeColor="text1"/>
                <w:kern w:val="0"/>
              </w:rPr>
            </w:pPr>
          </w:p>
        </w:tc>
        <w:tc>
          <w:tcPr>
            <w:tcW w:w="2664" w:type="dxa"/>
            <w:hideMark/>
          </w:tcPr>
          <w:p w14:paraId="379A89B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李恒輝</w:t>
            </w:r>
          </w:p>
        </w:tc>
      </w:tr>
      <w:tr w:rsidR="002471F9" w:rsidRPr="00131F65" w14:paraId="32437751" w14:textId="77777777" w:rsidTr="008C2044">
        <w:trPr>
          <w:trHeight w:val="315"/>
        </w:trPr>
        <w:tc>
          <w:tcPr>
            <w:tcW w:w="2405" w:type="dxa"/>
            <w:hideMark/>
          </w:tcPr>
          <w:p w14:paraId="0A9313DB"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476D7AA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4E06EDB9" w14:textId="77777777" w:rsidR="00297488" w:rsidRPr="00131F65" w:rsidRDefault="00297488" w:rsidP="00212A5F">
            <w:pPr>
              <w:widowControl/>
              <w:rPr>
                <w:rFonts w:eastAsia="Times New Roman"/>
                <w:color w:val="000000" w:themeColor="text1"/>
                <w:kern w:val="0"/>
              </w:rPr>
            </w:pPr>
          </w:p>
        </w:tc>
        <w:tc>
          <w:tcPr>
            <w:tcW w:w="2664" w:type="dxa"/>
            <w:hideMark/>
          </w:tcPr>
          <w:p w14:paraId="7ADAAD9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趙一丞</w:t>
            </w:r>
          </w:p>
        </w:tc>
      </w:tr>
      <w:tr w:rsidR="002471F9" w:rsidRPr="00131F65" w14:paraId="719AB1E1" w14:textId="77777777" w:rsidTr="008C2044">
        <w:trPr>
          <w:trHeight w:val="315"/>
        </w:trPr>
        <w:tc>
          <w:tcPr>
            <w:tcW w:w="2405" w:type="dxa"/>
            <w:hideMark/>
          </w:tcPr>
          <w:p w14:paraId="090BAD2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1FFDD95B"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68883007" w14:textId="77777777" w:rsidR="00297488" w:rsidRPr="00131F65" w:rsidRDefault="00297488" w:rsidP="00212A5F">
            <w:pPr>
              <w:widowControl/>
              <w:rPr>
                <w:rFonts w:eastAsia="Times New Roman"/>
                <w:color w:val="000000" w:themeColor="text1"/>
                <w:kern w:val="0"/>
              </w:rPr>
            </w:pPr>
          </w:p>
        </w:tc>
        <w:tc>
          <w:tcPr>
            <w:tcW w:w="2664" w:type="dxa"/>
            <w:hideMark/>
          </w:tcPr>
          <w:p w14:paraId="4BA770A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李卓嵐</w:t>
            </w:r>
          </w:p>
        </w:tc>
      </w:tr>
      <w:tr w:rsidR="002471F9" w:rsidRPr="00131F65" w14:paraId="6EE244FC" w14:textId="77777777" w:rsidTr="008C2044">
        <w:trPr>
          <w:trHeight w:val="315"/>
        </w:trPr>
        <w:tc>
          <w:tcPr>
            <w:tcW w:w="2405" w:type="dxa"/>
            <w:hideMark/>
          </w:tcPr>
          <w:p w14:paraId="7B7A8D3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2788A1E5"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3FB78E1B" w14:textId="77777777" w:rsidR="00297488" w:rsidRPr="00131F65" w:rsidRDefault="00297488" w:rsidP="00212A5F">
            <w:pPr>
              <w:widowControl/>
              <w:rPr>
                <w:rFonts w:eastAsia="Times New Roman"/>
                <w:color w:val="000000" w:themeColor="text1"/>
                <w:kern w:val="0"/>
              </w:rPr>
            </w:pPr>
          </w:p>
        </w:tc>
        <w:tc>
          <w:tcPr>
            <w:tcW w:w="2664" w:type="dxa"/>
            <w:hideMark/>
          </w:tcPr>
          <w:p w14:paraId="7FD3795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盧俊霖</w:t>
            </w:r>
          </w:p>
        </w:tc>
      </w:tr>
      <w:tr w:rsidR="002471F9" w:rsidRPr="00131F65" w14:paraId="2FF19E85" w14:textId="77777777" w:rsidTr="008C2044">
        <w:trPr>
          <w:trHeight w:val="315"/>
        </w:trPr>
        <w:tc>
          <w:tcPr>
            <w:tcW w:w="2405" w:type="dxa"/>
            <w:hideMark/>
          </w:tcPr>
          <w:p w14:paraId="0B4B409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60FAD58C"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11DF4822" w14:textId="77777777" w:rsidR="00297488" w:rsidRPr="00131F65" w:rsidRDefault="00297488" w:rsidP="00212A5F">
            <w:pPr>
              <w:widowControl/>
              <w:rPr>
                <w:rFonts w:eastAsia="Times New Roman"/>
                <w:color w:val="000000" w:themeColor="text1"/>
                <w:kern w:val="0"/>
              </w:rPr>
            </w:pPr>
          </w:p>
        </w:tc>
        <w:tc>
          <w:tcPr>
            <w:tcW w:w="2664" w:type="dxa"/>
            <w:hideMark/>
          </w:tcPr>
          <w:p w14:paraId="3DDF05E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黎一歌</w:t>
            </w:r>
          </w:p>
        </w:tc>
      </w:tr>
      <w:tr w:rsidR="002471F9" w:rsidRPr="00131F65" w14:paraId="55255207" w14:textId="77777777" w:rsidTr="008C2044">
        <w:trPr>
          <w:trHeight w:val="315"/>
        </w:trPr>
        <w:tc>
          <w:tcPr>
            <w:tcW w:w="2405" w:type="dxa"/>
            <w:hideMark/>
          </w:tcPr>
          <w:p w14:paraId="595E6AB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16305CBA"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861FD2C" w14:textId="77777777" w:rsidR="00297488" w:rsidRPr="00131F65" w:rsidRDefault="00297488" w:rsidP="00212A5F">
            <w:pPr>
              <w:widowControl/>
              <w:rPr>
                <w:rFonts w:eastAsia="Times New Roman"/>
                <w:color w:val="000000" w:themeColor="text1"/>
                <w:kern w:val="0"/>
              </w:rPr>
            </w:pPr>
          </w:p>
        </w:tc>
        <w:tc>
          <w:tcPr>
            <w:tcW w:w="2664" w:type="dxa"/>
            <w:hideMark/>
          </w:tcPr>
          <w:p w14:paraId="423A644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盧琸臨</w:t>
            </w:r>
          </w:p>
        </w:tc>
      </w:tr>
      <w:tr w:rsidR="002471F9" w:rsidRPr="00131F65" w14:paraId="6F76E598" w14:textId="77777777" w:rsidTr="008C2044">
        <w:trPr>
          <w:trHeight w:val="315"/>
        </w:trPr>
        <w:tc>
          <w:tcPr>
            <w:tcW w:w="2405" w:type="dxa"/>
            <w:hideMark/>
          </w:tcPr>
          <w:p w14:paraId="7B8D5A73"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78D3EC8E"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7526EA4F" w14:textId="77777777" w:rsidR="00297488" w:rsidRPr="00131F65" w:rsidRDefault="00297488" w:rsidP="00212A5F">
            <w:pPr>
              <w:widowControl/>
              <w:rPr>
                <w:rFonts w:eastAsia="Times New Roman"/>
                <w:color w:val="000000" w:themeColor="text1"/>
                <w:kern w:val="0"/>
              </w:rPr>
            </w:pPr>
          </w:p>
        </w:tc>
        <w:tc>
          <w:tcPr>
            <w:tcW w:w="2664" w:type="dxa"/>
            <w:hideMark/>
          </w:tcPr>
          <w:p w14:paraId="70F7DA19"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蔡瑞雯</w:t>
            </w:r>
          </w:p>
        </w:tc>
      </w:tr>
      <w:tr w:rsidR="002471F9" w:rsidRPr="00131F65" w14:paraId="0E952274" w14:textId="77777777" w:rsidTr="008C2044">
        <w:trPr>
          <w:trHeight w:val="315"/>
        </w:trPr>
        <w:tc>
          <w:tcPr>
            <w:tcW w:w="2405" w:type="dxa"/>
            <w:hideMark/>
          </w:tcPr>
          <w:p w14:paraId="26F4642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08B326D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5BE553C1" w14:textId="77777777" w:rsidR="00297488" w:rsidRPr="00131F65" w:rsidRDefault="00297488" w:rsidP="00212A5F">
            <w:pPr>
              <w:widowControl/>
              <w:rPr>
                <w:rFonts w:eastAsia="Times New Roman"/>
                <w:color w:val="000000" w:themeColor="text1"/>
                <w:kern w:val="0"/>
              </w:rPr>
            </w:pPr>
          </w:p>
        </w:tc>
        <w:tc>
          <w:tcPr>
            <w:tcW w:w="2664" w:type="dxa"/>
            <w:hideMark/>
          </w:tcPr>
          <w:p w14:paraId="07CAEA8F"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鄧諾言</w:t>
            </w:r>
          </w:p>
        </w:tc>
      </w:tr>
      <w:tr w:rsidR="002471F9" w:rsidRPr="00131F65" w14:paraId="6DCEF058" w14:textId="77777777" w:rsidTr="008C2044">
        <w:trPr>
          <w:trHeight w:val="315"/>
        </w:trPr>
        <w:tc>
          <w:tcPr>
            <w:tcW w:w="2405" w:type="dxa"/>
            <w:hideMark/>
          </w:tcPr>
          <w:p w14:paraId="46BB0218"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0F4C25E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77566721" w14:textId="77777777" w:rsidR="00297488" w:rsidRPr="00131F65" w:rsidRDefault="00297488" w:rsidP="00212A5F">
            <w:pPr>
              <w:widowControl/>
              <w:rPr>
                <w:rFonts w:eastAsia="Times New Roman"/>
                <w:color w:val="000000" w:themeColor="text1"/>
                <w:kern w:val="0"/>
              </w:rPr>
            </w:pPr>
          </w:p>
        </w:tc>
        <w:tc>
          <w:tcPr>
            <w:tcW w:w="2664" w:type="dxa"/>
            <w:hideMark/>
          </w:tcPr>
          <w:p w14:paraId="48BF4BE2"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柯凱傑</w:t>
            </w:r>
          </w:p>
        </w:tc>
      </w:tr>
      <w:tr w:rsidR="002471F9" w:rsidRPr="00131F65" w14:paraId="0F07E2C2" w14:textId="77777777" w:rsidTr="008C2044">
        <w:trPr>
          <w:trHeight w:val="315"/>
        </w:trPr>
        <w:tc>
          <w:tcPr>
            <w:tcW w:w="2405" w:type="dxa"/>
            <w:hideMark/>
          </w:tcPr>
          <w:p w14:paraId="5E918434"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服務獎</w:t>
            </w:r>
          </w:p>
        </w:tc>
        <w:tc>
          <w:tcPr>
            <w:tcW w:w="2693" w:type="dxa"/>
            <w:hideMark/>
          </w:tcPr>
          <w:p w14:paraId="0F89ABC4" w14:textId="77777777" w:rsidR="00297488" w:rsidRPr="00131F65" w:rsidRDefault="00297488" w:rsidP="00212A5F">
            <w:pPr>
              <w:widowControl/>
              <w:rPr>
                <w:rFonts w:ascii="Arial" w:eastAsia="Times New Roman" w:hAnsi="Arial" w:cs="Arial"/>
                <w:color w:val="000000" w:themeColor="text1"/>
                <w:kern w:val="0"/>
              </w:rPr>
            </w:pPr>
          </w:p>
        </w:tc>
        <w:tc>
          <w:tcPr>
            <w:tcW w:w="1589" w:type="dxa"/>
            <w:hideMark/>
          </w:tcPr>
          <w:p w14:paraId="2F8F2EC2" w14:textId="77777777" w:rsidR="00297488" w:rsidRPr="00131F65" w:rsidRDefault="00297488" w:rsidP="00212A5F">
            <w:pPr>
              <w:widowControl/>
              <w:rPr>
                <w:rFonts w:eastAsia="Times New Roman"/>
                <w:color w:val="000000" w:themeColor="text1"/>
                <w:kern w:val="0"/>
              </w:rPr>
            </w:pPr>
          </w:p>
        </w:tc>
        <w:tc>
          <w:tcPr>
            <w:tcW w:w="2664" w:type="dxa"/>
            <w:hideMark/>
          </w:tcPr>
          <w:p w14:paraId="230196EE" w14:textId="77777777" w:rsidR="00297488" w:rsidRPr="00131F65" w:rsidRDefault="00297488" w:rsidP="00212A5F">
            <w:pPr>
              <w:widowControl/>
              <w:rPr>
                <w:rFonts w:ascii="Arial" w:eastAsia="Times New Roman" w:hAnsi="Arial" w:cs="Arial"/>
                <w:color w:val="000000" w:themeColor="text1"/>
                <w:kern w:val="0"/>
              </w:rPr>
            </w:pPr>
            <w:r w:rsidRPr="00131F65">
              <w:rPr>
                <w:rFonts w:ascii="新細明體" w:hAnsi="新細明體" w:cs="新細明體"/>
                <w:color w:val="000000" w:themeColor="text1"/>
                <w:kern w:val="0"/>
              </w:rPr>
              <w:t>麥智謙</w:t>
            </w:r>
          </w:p>
        </w:tc>
      </w:tr>
      <w:tr w:rsidR="008C2044" w:rsidRPr="00131F65" w14:paraId="069EA416" w14:textId="0C79125C" w:rsidTr="008C2044">
        <w:tc>
          <w:tcPr>
            <w:tcW w:w="2405" w:type="dxa"/>
            <w:vMerge w:val="restart"/>
          </w:tcPr>
          <w:p w14:paraId="7F4B8693" w14:textId="14BBB767" w:rsidR="008C2044" w:rsidRPr="00131F65" w:rsidRDefault="008C2044" w:rsidP="0086348F">
            <w:pPr>
              <w:spacing w:afterLines="50" w:after="120"/>
              <w:jc w:val="both"/>
              <w:rPr>
                <w:bCs/>
                <w:color w:val="000000" w:themeColor="text1"/>
                <w:spacing w:val="20"/>
              </w:rPr>
            </w:pPr>
            <w:r w:rsidRPr="00131F65">
              <w:rPr>
                <w:rFonts w:ascii="Roboto" w:hAnsi="Roboto"/>
                <w:color w:val="000000" w:themeColor="text1"/>
              </w:rPr>
              <w:lastRenderedPageBreak/>
              <w:t>校內體育十項全能任務挑戰</w:t>
            </w:r>
            <w:r w:rsidRPr="00131F65">
              <w:rPr>
                <w:rFonts w:ascii="新細明體" w:hAnsi="新細明體" w:cs="新細明體" w:hint="eastAsia"/>
                <w:color w:val="000000" w:themeColor="text1"/>
              </w:rPr>
              <w:t>獎</w:t>
            </w:r>
          </w:p>
        </w:tc>
        <w:tc>
          <w:tcPr>
            <w:tcW w:w="2693" w:type="dxa"/>
            <w:shd w:val="clear" w:color="auto" w:fill="FFFFFF"/>
          </w:tcPr>
          <w:p w14:paraId="0F76A580" w14:textId="55914A6A"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55B7C8C9" w14:textId="7FBD1E22" w:rsidR="008C2044" w:rsidRPr="00131F65" w:rsidRDefault="008C2044" w:rsidP="0086348F">
            <w:pPr>
              <w:spacing w:afterLines="50" w:after="120"/>
              <w:jc w:val="both"/>
              <w:rPr>
                <w:bCs/>
                <w:color w:val="000000" w:themeColor="text1"/>
                <w:spacing w:val="20"/>
              </w:rPr>
            </w:pPr>
            <w:r w:rsidRPr="00131F65">
              <w:rPr>
                <w:rFonts w:ascii="Arial" w:hAnsi="Arial" w:cs="Arial"/>
                <w:color w:val="000000" w:themeColor="text1"/>
              </w:rPr>
              <w:t>十項全</w:t>
            </w:r>
            <w:r w:rsidRPr="00131F65">
              <w:rPr>
                <w:rFonts w:ascii="新細明體" w:hAnsi="新細明體" w:cs="新細明體" w:hint="eastAsia"/>
                <w:color w:val="000000" w:themeColor="text1"/>
              </w:rPr>
              <w:t>能</w:t>
            </w:r>
          </w:p>
        </w:tc>
        <w:tc>
          <w:tcPr>
            <w:tcW w:w="2664" w:type="dxa"/>
            <w:shd w:val="clear" w:color="auto" w:fill="FFFFFF"/>
          </w:tcPr>
          <w:p w14:paraId="1BC21570" w14:textId="153A0440"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郭奕禮</w:t>
            </w:r>
          </w:p>
        </w:tc>
      </w:tr>
      <w:tr w:rsidR="008C2044" w:rsidRPr="00131F65" w14:paraId="31122E43" w14:textId="6DC1D580" w:rsidTr="008C2044">
        <w:tc>
          <w:tcPr>
            <w:tcW w:w="2405" w:type="dxa"/>
            <w:vMerge/>
          </w:tcPr>
          <w:p w14:paraId="5817B89D"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21125340" w14:textId="62EDB992"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57108D86" w14:textId="6F265DD2"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40288FED" w14:textId="2DEA429E" w:rsidR="008C2044" w:rsidRPr="00131F65" w:rsidRDefault="008C2044" w:rsidP="0086348F">
            <w:pPr>
              <w:widowControl/>
              <w:rPr>
                <w:bCs/>
                <w:color w:val="000000" w:themeColor="text1"/>
                <w:spacing w:val="20"/>
              </w:rPr>
            </w:pPr>
            <w:proofErr w:type="spellStart"/>
            <w:r w:rsidRPr="00131F65">
              <w:rPr>
                <w:rFonts w:ascii="Arial" w:hAnsi="Arial" w:cs="Arial"/>
                <w:color w:val="000000" w:themeColor="text1"/>
              </w:rPr>
              <w:t>Kambang</w:t>
            </w:r>
            <w:proofErr w:type="spellEnd"/>
            <w:r w:rsidRPr="00131F65">
              <w:rPr>
                <w:rFonts w:ascii="Arial" w:hAnsi="Arial" w:cs="Arial"/>
                <w:color w:val="000000" w:themeColor="text1"/>
              </w:rPr>
              <w:t xml:space="preserve"> </w:t>
            </w:r>
            <w:proofErr w:type="spellStart"/>
            <w:r w:rsidRPr="00131F65">
              <w:rPr>
                <w:rFonts w:ascii="Arial" w:hAnsi="Arial" w:cs="Arial"/>
                <w:color w:val="000000" w:themeColor="text1"/>
              </w:rPr>
              <w:t>Mingso</w:t>
            </w:r>
            <w:proofErr w:type="spellEnd"/>
          </w:p>
        </w:tc>
      </w:tr>
      <w:tr w:rsidR="008C2044" w:rsidRPr="00131F65" w14:paraId="5FBEF260" w14:textId="0F0A6EA9" w:rsidTr="008C2044">
        <w:tc>
          <w:tcPr>
            <w:tcW w:w="2405" w:type="dxa"/>
            <w:vMerge/>
          </w:tcPr>
          <w:p w14:paraId="7FEE246B"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6DF811C2" w14:textId="53BA5B60"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60CE271A" w14:textId="2FCA79E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1E43F2E8" w14:textId="05B2B782"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歐嘉雯</w:t>
            </w:r>
          </w:p>
        </w:tc>
      </w:tr>
      <w:tr w:rsidR="008C2044" w:rsidRPr="00131F65" w14:paraId="74814A0E" w14:textId="3436B8FD" w:rsidTr="008C2044">
        <w:tc>
          <w:tcPr>
            <w:tcW w:w="2405" w:type="dxa"/>
            <w:vMerge/>
          </w:tcPr>
          <w:p w14:paraId="464DACED"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2CEFCF26" w14:textId="3733349E"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06EAB07C" w14:textId="317210E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326395AE" w14:textId="7FFF157A"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珍妮花</w:t>
            </w:r>
          </w:p>
        </w:tc>
      </w:tr>
      <w:tr w:rsidR="008C2044" w:rsidRPr="00131F65" w14:paraId="30F6F159" w14:textId="77E7E5EC" w:rsidTr="008C2044">
        <w:tc>
          <w:tcPr>
            <w:tcW w:w="2405" w:type="dxa"/>
            <w:vMerge/>
          </w:tcPr>
          <w:p w14:paraId="730F55A9"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2E563A71" w14:textId="53675B8E"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3D0CD93E" w14:textId="5E1BDA47"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166C91A3" w14:textId="6D91BB3E"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何瑞琳</w:t>
            </w:r>
          </w:p>
        </w:tc>
      </w:tr>
      <w:tr w:rsidR="008C2044" w:rsidRPr="00131F65" w14:paraId="5631A1CD" w14:textId="0AC9377B" w:rsidTr="008C2044">
        <w:tc>
          <w:tcPr>
            <w:tcW w:w="2405" w:type="dxa"/>
            <w:vMerge/>
          </w:tcPr>
          <w:p w14:paraId="40923CB9"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45304A24" w14:textId="3A0BB140"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6899251C" w14:textId="24F9A911"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64622A32" w14:textId="18D7B00B"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葉凱陽</w:t>
            </w:r>
          </w:p>
        </w:tc>
      </w:tr>
      <w:tr w:rsidR="008C2044" w:rsidRPr="00131F65" w14:paraId="33963961" w14:textId="258958AF" w:rsidTr="008C2044">
        <w:tc>
          <w:tcPr>
            <w:tcW w:w="2405" w:type="dxa"/>
            <w:vMerge/>
          </w:tcPr>
          <w:p w14:paraId="2FA5D838"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0864A554" w14:textId="076E7159"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182737D9" w14:textId="49FA89AF"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211BFE61" w14:textId="2B80CC20"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張均堯</w:t>
            </w:r>
          </w:p>
        </w:tc>
      </w:tr>
      <w:tr w:rsidR="008C2044" w:rsidRPr="00131F65" w14:paraId="3B10715D" w14:textId="0723C165" w:rsidTr="008C2044">
        <w:tc>
          <w:tcPr>
            <w:tcW w:w="2405" w:type="dxa"/>
            <w:vMerge/>
          </w:tcPr>
          <w:p w14:paraId="39745491"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3EDD2028" w14:textId="7D156C25"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4427846F" w14:textId="133EE46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七項全能</w:t>
            </w:r>
          </w:p>
        </w:tc>
        <w:tc>
          <w:tcPr>
            <w:tcW w:w="2664" w:type="dxa"/>
            <w:shd w:val="clear" w:color="auto" w:fill="FFFFFF"/>
          </w:tcPr>
          <w:p w14:paraId="01BEE409" w14:textId="6ECDAAB9"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盧琸臨</w:t>
            </w:r>
          </w:p>
        </w:tc>
      </w:tr>
      <w:tr w:rsidR="008C2044" w:rsidRPr="00131F65" w14:paraId="22C36818" w14:textId="631B617B" w:rsidTr="008C2044">
        <w:tc>
          <w:tcPr>
            <w:tcW w:w="2405" w:type="dxa"/>
            <w:vMerge/>
          </w:tcPr>
          <w:p w14:paraId="74833FAA"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6A2E485A" w14:textId="4DEF0138"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0C9A9E9B" w14:textId="05B3B90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2C77A9A4" w14:textId="5ACDB062"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王光璋</w:t>
            </w:r>
          </w:p>
        </w:tc>
      </w:tr>
      <w:tr w:rsidR="008C2044" w:rsidRPr="00131F65" w14:paraId="46D06907" w14:textId="1FF488F4" w:rsidTr="008C2044">
        <w:tc>
          <w:tcPr>
            <w:tcW w:w="2405" w:type="dxa"/>
            <w:vMerge/>
          </w:tcPr>
          <w:p w14:paraId="15E6CD7A"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526591CB" w14:textId="7E55755F"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1D970CBD" w14:textId="65AEF2F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0336BAF5" w14:textId="03ABBCC9"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王詩韻</w:t>
            </w:r>
          </w:p>
        </w:tc>
      </w:tr>
      <w:tr w:rsidR="008C2044" w:rsidRPr="00131F65" w14:paraId="018D1BE1" w14:textId="6E762756" w:rsidTr="008C2044">
        <w:tc>
          <w:tcPr>
            <w:tcW w:w="2405" w:type="dxa"/>
            <w:vMerge/>
          </w:tcPr>
          <w:p w14:paraId="3B3050F0"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479DE838" w14:textId="0F022EC0"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0FE28ECE" w14:textId="554C10B0"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45CFF08C" w14:textId="62290401"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鄧凱茵</w:t>
            </w:r>
          </w:p>
        </w:tc>
      </w:tr>
      <w:tr w:rsidR="008C2044" w:rsidRPr="00131F65" w14:paraId="68974098" w14:textId="5A8B92EC" w:rsidTr="008C2044">
        <w:tc>
          <w:tcPr>
            <w:tcW w:w="2405" w:type="dxa"/>
            <w:vMerge/>
          </w:tcPr>
          <w:p w14:paraId="7BE18F00"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1737FCDF" w14:textId="58722E1C"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59ECB2E1" w14:textId="35AEC4E0"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37904B8A" w14:textId="0CC393C1"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林思立</w:t>
            </w:r>
          </w:p>
        </w:tc>
      </w:tr>
      <w:tr w:rsidR="008C2044" w:rsidRPr="00131F65" w14:paraId="5D5823CA" w14:textId="46080670" w:rsidTr="008C2044">
        <w:tc>
          <w:tcPr>
            <w:tcW w:w="2405" w:type="dxa"/>
            <w:vMerge/>
          </w:tcPr>
          <w:p w14:paraId="6FA20313"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355CDC40" w14:textId="0B5FF3B3"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467A4FE7" w14:textId="401B60A7"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3CEBE0C9" w14:textId="7557B424"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伍文傑</w:t>
            </w:r>
          </w:p>
        </w:tc>
      </w:tr>
      <w:tr w:rsidR="008C2044" w:rsidRPr="00131F65" w14:paraId="046D06D5" w14:textId="40A6C23D" w:rsidTr="008C2044">
        <w:tc>
          <w:tcPr>
            <w:tcW w:w="2405" w:type="dxa"/>
            <w:vMerge/>
          </w:tcPr>
          <w:p w14:paraId="2D7A7E89"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4F5507C3" w14:textId="695BB12E" w:rsidR="008C2044" w:rsidRPr="00131F65" w:rsidRDefault="008C2044" w:rsidP="0086348F">
            <w:pPr>
              <w:spacing w:afterLines="50" w:after="120"/>
              <w:jc w:val="both"/>
              <w:rPr>
                <w:bCs/>
                <w:color w:val="000000" w:themeColor="text1"/>
                <w:spacing w:val="20"/>
              </w:rPr>
            </w:pPr>
          </w:p>
        </w:tc>
        <w:tc>
          <w:tcPr>
            <w:tcW w:w="1589" w:type="dxa"/>
            <w:shd w:val="clear" w:color="auto" w:fill="FFFFFF"/>
          </w:tcPr>
          <w:p w14:paraId="0C17B450" w14:textId="5242BC8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58766D0F" w14:textId="654860D6" w:rsidR="008C2044" w:rsidRPr="00131F65" w:rsidRDefault="008C2044" w:rsidP="0086348F">
            <w:pPr>
              <w:widowControl/>
              <w:rPr>
                <w:bCs/>
                <w:color w:val="000000" w:themeColor="text1"/>
                <w:spacing w:val="20"/>
              </w:rPr>
            </w:pPr>
            <w:r w:rsidRPr="00131F65">
              <w:rPr>
                <w:rFonts w:ascii="新細明體" w:hAnsi="新細明體" w:cs="新細明體" w:hint="eastAsia"/>
                <w:color w:val="000000" w:themeColor="text1"/>
              </w:rPr>
              <w:t>張浚杰</w:t>
            </w:r>
          </w:p>
        </w:tc>
      </w:tr>
      <w:tr w:rsidR="008C2044" w:rsidRPr="00131F65" w14:paraId="6306CD74" w14:textId="77777777" w:rsidTr="008C2044">
        <w:tc>
          <w:tcPr>
            <w:tcW w:w="2405" w:type="dxa"/>
            <w:vMerge/>
          </w:tcPr>
          <w:p w14:paraId="2E8B1D31"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05D96ADE"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29EBA4D6" w14:textId="42A317E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501F7CE2" w14:textId="68B4CE0F"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蕭嘉兒</w:t>
            </w:r>
          </w:p>
        </w:tc>
      </w:tr>
      <w:tr w:rsidR="008C2044" w:rsidRPr="00131F65" w14:paraId="3E360E23" w14:textId="77777777" w:rsidTr="008C2044">
        <w:tc>
          <w:tcPr>
            <w:tcW w:w="2405" w:type="dxa"/>
            <w:vMerge/>
          </w:tcPr>
          <w:p w14:paraId="7CE2210E"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61A97CB6"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0A1B1551" w14:textId="4334F50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五項全能</w:t>
            </w:r>
          </w:p>
        </w:tc>
        <w:tc>
          <w:tcPr>
            <w:tcW w:w="2664" w:type="dxa"/>
            <w:shd w:val="clear" w:color="auto" w:fill="FFFFFF"/>
          </w:tcPr>
          <w:p w14:paraId="4C0D8863" w14:textId="171B391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鄧諾言</w:t>
            </w:r>
          </w:p>
        </w:tc>
      </w:tr>
      <w:tr w:rsidR="008C2044" w:rsidRPr="00131F65" w14:paraId="3309A72E" w14:textId="77777777" w:rsidTr="008C2044">
        <w:tc>
          <w:tcPr>
            <w:tcW w:w="2405" w:type="dxa"/>
            <w:vMerge/>
          </w:tcPr>
          <w:p w14:paraId="6D2A3877"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4491F2E9"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07C51948" w14:textId="3E224A87"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2F678FF0" w14:textId="12EFC04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黃子聰</w:t>
            </w:r>
          </w:p>
        </w:tc>
      </w:tr>
      <w:tr w:rsidR="008C2044" w:rsidRPr="00131F65" w14:paraId="687AE189" w14:textId="77777777" w:rsidTr="008C2044">
        <w:tc>
          <w:tcPr>
            <w:tcW w:w="2405" w:type="dxa"/>
            <w:vMerge/>
          </w:tcPr>
          <w:p w14:paraId="6683E9AB"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7298DC06"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DA84459" w14:textId="7D3197C8"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五項全能</w:t>
            </w:r>
          </w:p>
        </w:tc>
        <w:tc>
          <w:tcPr>
            <w:tcW w:w="2664" w:type="dxa"/>
            <w:shd w:val="clear" w:color="auto" w:fill="FFFFFF"/>
          </w:tcPr>
          <w:p w14:paraId="6B52F481" w14:textId="7F8F2A6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陳子青</w:t>
            </w:r>
          </w:p>
        </w:tc>
      </w:tr>
      <w:tr w:rsidR="008C2044" w:rsidRPr="00131F65" w14:paraId="0D007D0F" w14:textId="77777777" w:rsidTr="008C2044">
        <w:tc>
          <w:tcPr>
            <w:tcW w:w="2405" w:type="dxa"/>
            <w:vMerge/>
          </w:tcPr>
          <w:p w14:paraId="6AD86B27"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755B66C3"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0B93A2EB" w14:textId="6D3DC27F"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十項全能</w:t>
            </w:r>
          </w:p>
        </w:tc>
        <w:tc>
          <w:tcPr>
            <w:tcW w:w="2664" w:type="dxa"/>
            <w:shd w:val="clear" w:color="auto" w:fill="FFFFFF"/>
          </w:tcPr>
          <w:p w14:paraId="39DDCCA4" w14:textId="74F9D706" w:rsidR="008C2044" w:rsidRPr="00131F65" w:rsidRDefault="008C2044" w:rsidP="0086348F">
            <w:pPr>
              <w:spacing w:afterLines="50" w:after="120"/>
              <w:jc w:val="both"/>
              <w:rPr>
                <w:bCs/>
                <w:color w:val="000000" w:themeColor="text1"/>
                <w:spacing w:val="20"/>
              </w:rPr>
            </w:pPr>
            <w:r w:rsidRPr="00131F65">
              <w:rPr>
                <w:rFonts w:ascii="Arial" w:hAnsi="Arial" w:cs="Arial"/>
                <w:color w:val="000000" w:themeColor="text1"/>
              </w:rPr>
              <w:t>Gurung Em Prasad</w:t>
            </w:r>
          </w:p>
        </w:tc>
      </w:tr>
      <w:tr w:rsidR="008C2044" w:rsidRPr="00131F65" w14:paraId="2304F41A" w14:textId="77777777" w:rsidTr="008C2044">
        <w:tc>
          <w:tcPr>
            <w:tcW w:w="2405" w:type="dxa"/>
            <w:vMerge/>
          </w:tcPr>
          <w:p w14:paraId="298CD13C" w14:textId="77777777" w:rsidR="008C2044" w:rsidRPr="00131F65" w:rsidRDefault="008C2044" w:rsidP="0086348F">
            <w:pPr>
              <w:spacing w:afterLines="50" w:after="120"/>
              <w:jc w:val="both"/>
              <w:rPr>
                <w:bCs/>
                <w:color w:val="000000" w:themeColor="text1"/>
                <w:spacing w:val="20"/>
              </w:rPr>
            </w:pPr>
          </w:p>
        </w:tc>
        <w:tc>
          <w:tcPr>
            <w:tcW w:w="2693" w:type="dxa"/>
            <w:shd w:val="clear" w:color="auto" w:fill="FFFFFF"/>
          </w:tcPr>
          <w:p w14:paraId="769BC65C"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A43BC3F" w14:textId="4E8244F2"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五項全能</w:t>
            </w:r>
          </w:p>
        </w:tc>
        <w:tc>
          <w:tcPr>
            <w:tcW w:w="2664" w:type="dxa"/>
            <w:shd w:val="clear" w:color="auto" w:fill="FFFFFF"/>
          </w:tcPr>
          <w:p w14:paraId="3399815F" w14:textId="3279123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藍海謙</w:t>
            </w:r>
          </w:p>
        </w:tc>
      </w:tr>
      <w:tr w:rsidR="008C2044" w:rsidRPr="00131F65" w14:paraId="11996D95" w14:textId="77777777" w:rsidTr="008C2044">
        <w:tc>
          <w:tcPr>
            <w:tcW w:w="2405" w:type="dxa"/>
            <w:vMerge w:val="restart"/>
          </w:tcPr>
          <w:p w14:paraId="5E2759CD" w14:textId="77777777" w:rsidR="008C2044" w:rsidRPr="00131F65" w:rsidRDefault="008C2044" w:rsidP="0086348F">
            <w:pPr>
              <w:spacing w:afterLines="50" w:after="120"/>
              <w:jc w:val="both"/>
              <w:rPr>
                <w:bCs/>
                <w:color w:val="000000" w:themeColor="text1"/>
                <w:spacing w:val="20"/>
              </w:rPr>
            </w:pPr>
            <w:proofErr w:type="spellStart"/>
            <w:r w:rsidRPr="00131F65">
              <w:rPr>
                <w:rFonts w:ascii="Arial" w:hAnsi="Arial" w:cs="Arial"/>
                <w:color w:val="000000" w:themeColor="text1"/>
              </w:rPr>
              <w:t>SuperStar</w:t>
            </w:r>
            <w:proofErr w:type="spellEnd"/>
            <w:r w:rsidRPr="00131F65">
              <w:rPr>
                <w:rFonts w:ascii="Arial" w:hAnsi="Arial" w:cs="Arial"/>
                <w:color w:val="000000" w:themeColor="text1"/>
              </w:rPr>
              <w:t xml:space="preserve"> </w:t>
            </w:r>
            <w:r w:rsidRPr="00131F65">
              <w:rPr>
                <w:rFonts w:ascii="Arial" w:hAnsi="Arial" w:cs="Arial"/>
                <w:color w:val="000000" w:themeColor="text1"/>
              </w:rPr>
              <w:t>獎勵計</w:t>
            </w:r>
            <w:r w:rsidRPr="00131F65">
              <w:rPr>
                <w:rFonts w:ascii="新細明體" w:hAnsi="新細明體" w:cs="新細明體" w:hint="eastAsia"/>
                <w:color w:val="000000" w:themeColor="text1"/>
              </w:rPr>
              <w:t>劃</w:t>
            </w:r>
          </w:p>
          <w:p w14:paraId="26AD0596" w14:textId="77777777" w:rsidR="008C2044" w:rsidRPr="00131F65" w:rsidRDefault="008C2044" w:rsidP="001A239C">
            <w:pPr>
              <w:spacing w:afterLines="50" w:after="120"/>
              <w:jc w:val="both"/>
              <w:rPr>
                <w:bCs/>
                <w:color w:val="000000" w:themeColor="text1"/>
                <w:spacing w:val="20"/>
              </w:rPr>
            </w:pPr>
            <w:proofErr w:type="spellStart"/>
            <w:r w:rsidRPr="00131F65">
              <w:rPr>
                <w:rFonts w:ascii="Arial" w:hAnsi="Arial" w:cs="Arial"/>
                <w:color w:val="000000" w:themeColor="text1"/>
              </w:rPr>
              <w:t>SuperStar</w:t>
            </w:r>
            <w:proofErr w:type="spellEnd"/>
            <w:r w:rsidRPr="00131F65">
              <w:rPr>
                <w:rFonts w:ascii="Arial" w:hAnsi="Arial" w:cs="Arial"/>
                <w:color w:val="000000" w:themeColor="text1"/>
              </w:rPr>
              <w:t xml:space="preserve"> </w:t>
            </w:r>
            <w:r w:rsidRPr="00131F65">
              <w:rPr>
                <w:rFonts w:ascii="Arial" w:hAnsi="Arial" w:cs="Arial"/>
                <w:color w:val="000000" w:themeColor="text1"/>
              </w:rPr>
              <w:t>獎勵計</w:t>
            </w:r>
            <w:r w:rsidRPr="00131F65">
              <w:rPr>
                <w:rFonts w:ascii="新細明體" w:hAnsi="新細明體" w:cs="新細明體" w:hint="eastAsia"/>
                <w:color w:val="000000" w:themeColor="text1"/>
              </w:rPr>
              <w:t>劃</w:t>
            </w:r>
          </w:p>
          <w:p w14:paraId="4F8D6E63" w14:textId="56BC057C" w:rsidR="008C2044" w:rsidRPr="00131F65" w:rsidRDefault="008C2044" w:rsidP="002C762F">
            <w:pPr>
              <w:spacing w:afterLines="50" w:after="120"/>
              <w:jc w:val="both"/>
              <w:rPr>
                <w:bCs/>
                <w:color w:val="000000" w:themeColor="text1"/>
                <w:spacing w:val="20"/>
              </w:rPr>
            </w:pPr>
            <w:proofErr w:type="spellStart"/>
            <w:r w:rsidRPr="00131F65">
              <w:rPr>
                <w:rFonts w:ascii="Arial" w:hAnsi="Arial" w:cs="Arial"/>
                <w:color w:val="000000" w:themeColor="text1"/>
              </w:rPr>
              <w:t>SuperStar</w:t>
            </w:r>
            <w:proofErr w:type="spellEnd"/>
            <w:r w:rsidRPr="00131F65">
              <w:rPr>
                <w:rFonts w:ascii="Arial" w:hAnsi="Arial" w:cs="Arial"/>
                <w:color w:val="000000" w:themeColor="text1"/>
              </w:rPr>
              <w:t xml:space="preserve"> </w:t>
            </w:r>
            <w:r w:rsidRPr="00131F65">
              <w:rPr>
                <w:rFonts w:ascii="Arial" w:hAnsi="Arial" w:cs="Arial"/>
                <w:color w:val="000000" w:themeColor="text1"/>
              </w:rPr>
              <w:t>獎勵計</w:t>
            </w:r>
            <w:r w:rsidRPr="00131F65">
              <w:rPr>
                <w:rFonts w:ascii="新細明體" w:hAnsi="新細明體" w:cs="新細明體" w:hint="eastAsia"/>
                <w:color w:val="000000" w:themeColor="text1"/>
              </w:rPr>
              <w:t>劃</w:t>
            </w:r>
          </w:p>
        </w:tc>
        <w:tc>
          <w:tcPr>
            <w:tcW w:w="2693" w:type="dxa"/>
            <w:shd w:val="clear" w:color="auto" w:fill="FFFFFF"/>
          </w:tcPr>
          <w:p w14:paraId="4A37DB2E" w14:textId="77777777" w:rsidR="008C2044" w:rsidRPr="00131F65" w:rsidRDefault="008C2044" w:rsidP="0086348F">
            <w:pPr>
              <w:spacing w:afterLines="50" w:after="120"/>
              <w:jc w:val="both"/>
              <w:rPr>
                <w:rFonts w:ascii="Arial" w:hAnsi="Arial" w:cs="Arial"/>
                <w:color w:val="000000" w:themeColor="text1"/>
              </w:rPr>
            </w:pPr>
          </w:p>
        </w:tc>
        <w:tc>
          <w:tcPr>
            <w:tcW w:w="1589" w:type="dxa"/>
            <w:shd w:val="clear" w:color="auto" w:fill="FFFFFF"/>
          </w:tcPr>
          <w:p w14:paraId="7FD09ADC" w14:textId="5115BE71" w:rsidR="008C2044" w:rsidRPr="00131F65" w:rsidRDefault="008C2044" w:rsidP="0086348F">
            <w:pPr>
              <w:spacing w:afterLines="50" w:after="120"/>
              <w:jc w:val="both"/>
              <w:rPr>
                <w:bCs/>
                <w:color w:val="000000" w:themeColor="text1"/>
                <w:spacing w:val="20"/>
              </w:rPr>
            </w:pPr>
            <w:r w:rsidRPr="00131F65">
              <w:rPr>
                <w:rFonts w:ascii="Arial" w:hAnsi="Arial" w:cs="Arial"/>
                <w:color w:val="000000" w:themeColor="text1"/>
              </w:rPr>
              <w:t>銀</w:t>
            </w:r>
            <w:r w:rsidRPr="00131F65">
              <w:rPr>
                <w:rFonts w:ascii="新細明體" w:hAnsi="新細明體" w:cs="新細明體" w:hint="eastAsia"/>
                <w:color w:val="000000" w:themeColor="text1"/>
              </w:rPr>
              <w:t>獎</w:t>
            </w:r>
          </w:p>
        </w:tc>
        <w:tc>
          <w:tcPr>
            <w:tcW w:w="2664" w:type="dxa"/>
            <w:shd w:val="clear" w:color="auto" w:fill="FFFFFF"/>
          </w:tcPr>
          <w:p w14:paraId="00D1F465" w14:textId="009B2EC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陳子睿</w:t>
            </w:r>
          </w:p>
        </w:tc>
      </w:tr>
      <w:tr w:rsidR="008C2044" w:rsidRPr="00131F65" w14:paraId="48E317BD" w14:textId="77777777" w:rsidTr="008C2044">
        <w:tc>
          <w:tcPr>
            <w:tcW w:w="2405" w:type="dxa"/>
            <w:vMerge/>
          </w:tcPr>
          <w:p w14:paraId="22B3D090" w14:textId="4915A352" w:rsidR="008C2044" w:rsidRPr="00131F65" w:rsidRDefault="008C2044" w:rsidP="002C762F">
            <w:pPr>
              <w:spacing w:afterLines="50" w:after="120"/>
              <w:jc w:val="both"/>
              <w:rPr>
                <w:bCs/>
                <w:color w:val="000000" w:themeColor="text1"/>
                <w:spacing w:val="20"/>
              </w:rPr>
            </w:pPr>
            <w:bookmarkStart w:id="8" w:name="_Hlk143267633"/>
          </w:p>
        </w:tc>
        <w:tc>
          <w:tcPr>
            <w:tcW w:w="2693" w:type="dxa"/>
            <w:shd w:val="clear" w:color="auto" w:fill="FFFFFF"/>
          </w:tcPr>
          <w:p w14:paraId="449C27F5"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754F0F6" w14:textId="5BE03D4A"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40AD069A" w14:textId="0CB06B8E"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張晴峰</w:t>
            </w:r>
          </w:p>
        </w:tc>
      </w:tr>
      <w:tr w:rsidR="008C2044" w:rsidRPr="00131F65" w14:paraId="75A08688" w14:textId="77777777" w:rsidTr="008C2044">
        <w:tc>
          <w:tcPr>
            <w:tcW w:w="2405" w:type="dxa"/>
            <w:vMerge/>
          </w:tcPr>
          <w:p w14:paraId="50E3E393" w14:textId="153730A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9ABEB5B"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519E6EDE" w14:textId="35B5C74F"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46102D24" w14:textId="0BB68ECA"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周子樂</w:t>
            </w:r>
          </w:p>
        </w:tc>
      </w:tr>
      <w:tr w:rsidR="008C2044" w:rsidRPr="00131F65" w14:paraId="577B5919" w14:textId="77777777" w:rsidTr="008C2044">
        <w:tc>
          <w:tcPr>
            <w:tcW w:w="2405" w:type="dxa"/>
            <w:vMerge/>
          </w:tcPr>
          <w:p w14:paraId="568DDBE3" w14:textId="3E64401A"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91E95D8"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B3988BB" w14:textId="7370CABC"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93F2BAE" w14:textId="4807259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郭奕禮</w:t>
            </w:r>
          </w:p>
        </w:tc>
      </w:tr>
      <w:tr w:rsidR="008C2044" w:rsidRPr="00131F65" w14:paraId="4850DC7C" w14:textId="77777777" w:rsidTr="008C2044">
        <w:tc>
          <w:tcPr>
            <w:tcW w:w="2405" w:type="dxa"/>
            <w:vMerge/>
          </w:tcPr>
          <w:p w14:paraId="590315F9" w14:textId="6A0B5232"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67E5887"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66ECD64" w14:textId="3567499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43CA70A9" w14:textId="37DDBE8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李恒輝</w:t>
            </w:r>
          </w:p>
        </w:tc>
      </w:tr>
      <w:tr w:rsidR="008C2044" w:rsidRPr="00131F65" w14:paraId="60D8C16E" w14:textId="77777777" w:rsidTr="008C2044">
        <w:tc>
          <w:tcPr>
            <w:tcW w:w="2405" w:type="dxa"/>
            <w:vMerge/>
          </w:tcPr>
          <w:p w14:paraId="74114BBE" w14:textId="66350356"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3A7AE790"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5693A6FE" w14:textId="481721D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797A388F" w14:textId="2E389F1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沈恩</w:t>
            </w:r>
          </w:p>
        </w:tc>
      </w:tr>
      <w:tr w:rsidR="008C2044" w:rsidRPr="00131F65" w14:paraId="04C42879" w14:textId="77777777" w:rsidTr="008C2044">
        <w:tc>
          <w:tcPr>
            <w:tcW w:w="2405" w:type="dxa"/>
            <w:vMerge/>
          </w:tcPr>
          <w:p w14:paraId="6B94D5BC" w14:textId="7ED2461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26EC4CB"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47D88508" w14:textId="181255B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87467EF" w14:textId="7C96D1E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楊浩軒</w:t>
            </w:r>
          </w:p>
        </w:tc>
      </w:tr>
      <w:tr w:rsidR="008C2044" w:rsidRPr="00131F65" w14:paraId="49841682" w14:textId="77777777" w:rsidTr="008C2044">
        <w:tc>
          <w:tcPr>
            <w:tcW w:w="2405" w:type="dxa"/>
            <w:vMerge/>
          </w:tcPr>
          <w:p w14:paraId="2DDF1AD1" w14:textId="748AF7D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B9E0809"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3148E2E" w14:textId="3E805086"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69F54C7" w14:textId="219DEEA8"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陳曉純</w:t>
            </w:r>
          </w:p>
        </w:tc>
      </w:tr>
      <w:tr w:rsidR="008C2044" w:rsidRPr="00131F65" w14:paraId="7014F6F1" w14:textId="77777777" w:rsidTr="008C2044">
        <w:tc>
          <w:tcPr>
            <w:tcW w:w="2405" w:type="dxa"/>
            <w:vMerge/>
          </w:tcPr>
          <w:p w14:paraId="676F96FE" w14:textId="74D5D1B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CF31C6B"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3F007021" w14:textId="58A71590"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0EDA845F" w14:textId="281D5C4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張熙林</w:t>
            </w:r>
          </w:p>
        </w:tc>
      </w:tr>
      <w:tr w:rsidR="008C2044" w:rsidRPr="00131F65" w14:paraId="52FAEA9A" w14:textId="77777777" w:rsidTr="008C2044">
        <w:tc>
          <w:tcPr>
            <w:tcW w:w="2405" w:type="dxa"/>
            <w:vMerge/>
          </w:tcPr>
          <w:p w14:paraId="60A87AC9" w14:textId="32205744"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2A37424"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3A7B5D5E" w14:textId="3595E5F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9B9ABA7" w14:textId="49D6E30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陳熙誠</w:t>
            </w:r>
          </w:p>
        </w:tc>
      </w:tr>
      <w:tr w:rsidR="008C2044" w:rsidRPr="00131F65" w14:paraId="6F74D140" w14:textId="77777777" w:rsidTr="008C2044">
        <w:tc>
          <w:tcPr>
            <w:tcW w:w="2405" w:type="dxa"/>
            <w:vMerge/>
          </w:tcPr>
          <w:p w14:paraId="24AC60B8" w14:textId="7AEF4E9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37146DA"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04073DA0" w14:textId="63AB7340"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4D3E13E" w14:textId="1F980BC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趙一丞</w:t>
            </w:r>
          </w:p>
        </w:tc>
      </w:tr>
      <w:tr w:rsidR="008C2044" w:rsidRPr="00131F65" w14:paraId="506FCA95" w14:textId="77777777" w:rsidTr="008C2044">
        <w:tc>
          <w:tcPr>
            <w:tcW w:w="2405" w:type="dxa"/>
            <w:vMerge/>
          </w:tcPr>
          <w:p w14:paraId="2A18CEC5" w14:textId="2235A926"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87B0E66"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4C12021" w14:textId="6BB7E28C"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4FFA4D2E" w14:textId="1C61B862" w:rsidR="008C2044" w:rsidRPr="00131F65" w:rsidRDefault="008C2044" w:rsidP="0086348F">
            <w:pPr>
              <w:spacing w:afterLines="50" w:after="120"/>
              <w:jc w:val="both"/>
              <w:rPr>
                <w:bCs/>
                <w:color w:val="000000" w:themeColor="text1"/>
                <w:spacing w:val="20"/>
              </w:rPr>
            </w:pPr>
            <w:proofErr w:type="spellStart"/>
            <w:r w:rsidRPr="00131F65">
              <w:rPr>
                <w:rFonts w:ascii="Arial" w:hAnsi="Arial" w:cs="Arial"/>
                <w:color w:val="000000" w:themeColor="text1"/>
              </w:rPr>
              <w:t>Kambang</w:t>
            </w:r>
            <w:proofErr w:type="spellEnd"/>
            <w:r w:rsidRPr="00131F65">
              <w:rPr>
                <w:rFonts w:ascii="Arial" w:hAnsi="Arial" w:cs="Arial"/>
                <w:color w:val="000000" w:themeColor="text1"/>
              </w:rPr>
              <w:t xml:space="preserve"> </w:t>
            </w:r>
            <w:proofErr w:type="spellStart"/>
            <w:r w:rsidRPr="00131F65">
              <w:rPr>
                <w:rFonts w:ascii="Arial" w:hAnsi="Arial" w:cs="Arial"/>
                <w:color w:val="000000" w:themeColor="text1"/>
              </w:rPr>
              <w:t>Mingso</w:t>
            </w:r>
            <w:proofErr w:type="spellEnd"/>
          </w:p>
        </w:tc>
      </w:tr>
      <w:tr w:rsidR="008C2044" w:rsidRPr="00131F65" w14:paraId="26027C74" w14:textId="77777777" w:rsidTr="008C2044">
        <w:tc>
          <w:tcPr>
            <w:tcW w:w="2405" w:type="dxa"/>
            <w:vMerge/>
          </w:tcPr>
          <w:p w14:paraId="5AB08CEE" w14:textId="3B0FD03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D7FD5E9"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421B7368" w14:textId="73E40424"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32273AAB" w14:textId="3CB603E0" w:rsidR="008C2044" w:rsidRPr="00131F65" w:rsidRDefault="008C2044" w:rsidP="0086348F">
            <w:pPr>
              <w:spacing w:afterLines="50" w:after="120"/>
              <w:jc w:val="both"/>
              <w:rPr>
                <w:bCs/>
                <w:color w:val="000000" w:themeColor="text1"/>
                <w:spacing w:val="20"/>
              </w:rPr>
            </w:pPr>
            <w:r w:rsidRPr="00131F65">
              <w:rPr>
                <w:rFonts w:ascii="Arial" w:hAnsi="Arial" w:cs="Arial"/>
                <w:color w:val="000000" w:themeColor="text1"/>
              </w:rPr>
              <w:t xml:space="preserve">Khand </w:t>
            </w:r>
            <w:proofErr w:type="spellStart"/>
            <w:r w:rsidRPr="00131F65">
              <w:rPr>
                <w:rFonts w:ascii="Arial" w:hAnsi="Arial" w:cs="Arial"/>
                <w:color w:val="000000" w:themeColor="text1"/>
              </w:rPr>
              <w:t>Vhan</w:t>
            </w:r>
            <w:proofErr w:type="spellEnd"/>
          </w:p>
        </w:tc>
      </w:tr>
      <w:tr w:rsidR="008C2044" w:rsidRPr="00131F65" w14:paraId="2CD1334C" w14:textId="77777777" w:rsidTr="008C2044">
        <w:tc>
          <w:tcPr>
            <w:tcW w:w="2405" w:type="dxa"/>
            <w:vMerge/>
          </w:tcPr>
          <w:p w14:paraId="4A9F4D6F" w14:textId="3815EA7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4FD7110"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5C6A6726" w14:textId="7C3E16C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7904161C" w14:textId="251BDED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黎仲翔</w:t>
            </w:r>
          </w:p>
        </w:tc>
      </w:tr>
      <w:tr w:rsidR="008C2044" w:rsidRPr="00131F65" w14:paraId="335E25C8" w14:textId="77777777" w:rsidTr="008C2044">
        <w:tc>
          <w:tcPr>
            <w:tcW w:w="2405" w:type="dxa"/>
            <w:vMerge/>
          </w:tcPr>
          <w:p w14:paraId="1C7A35EC" w14:textId="2268F4AA"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F792F18"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7735E34" w14:textId="39E774D0"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vAlign w:val="bottom"/>
          </w:tcPr>
          <w:p w14:paraId="3FF19E99" w14:textId="23175D6C"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梅宇恆</w:t>
            </w:r>
          </w:p>
        </w:tc>
      </w:tr>
      <w:tr w:rsidR="008C2044" w:rsidRPr="00131F65" w14:paraId="53C4A809" w14:textId="77777777" w:rsidTr="008C2044">
        <w:tc>
          <w:tcPr>
            <w:tcW w:w="2405" w:type="dxa"/>
            <w:vMerge/>
          </w:tcPr>
          <w:p w14:paraId="1A1C8A08" w14:textId="6E2A1D66"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3478997"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53E8083B" w14:textId="67109C42"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790A989" w14:textId="7227094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蘇可恩</w:t>
            </w:r>
          </w:p>
        </w:tc>
      </w:tr>
      <w:tr w:rsidR="008C2044" w:rsidRPr="00131F65" w14:paraId="1165CE56" w14:textId="77777777" w:rsidTr="008C2044">
        <w:tc>
          <w:tcPr>
            <w:tcW w:w="2405" w:type="dxa"/>
            <w:vMerge/>
          </w:tcPr>
          <w:p w14:paraId="752329EA" w14:textId="75046B78"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E94509D"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10BF981" w14:textId="6A7611C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236FC1AD" w14:textId="084A0D9B"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王溢然</w:t>
            </w:r>
          </w:p>
        </w:tc>
      </w:tr>
      <w:tr w:rsidR="008C2044" w:rsidRPr="00131F65" w14:paraId="2C1B586A" w14:textId="77777777" w:rsidTr="008C2044">
        <w:tc>
          <w:tcPr>
            <w:tcW w:w="2405" w:type="dxa"/>
            <w:vMerge/>
          </w:tcPr>
          <w:p w14:paraId="0526E441" w14:textId="2A25CBF1"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1ABF614"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400F3D39" w14:textId="2AE581A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23AC829C" w14:textId="3005FD7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沙美賢</w:t>
            </w:r>
          </w:p>
        </w:tc>
      </w:tr>
      <w:tr w:rsidR="008C2044" w:rsidRPr="00131F65" w14:paraId="69D55F1D" w14:textId="77777777" w:rsidTr="008C2044">
        <w:tc>
          <w:tcPr>
            <w:tcW w:w="2405" w:type="dxa"/>
            <w:vMerge/>
          </w:tcPr>
          <w:p w14:paraId="7CEC5E1E" w14:textId="0604B384"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83D9D65"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2E3A747" w14:textId="7D0C3441"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4295045E" w14:textId="579D09A3"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楊凱竣</w:t>
            </w:r>
          </w:p>
        </w:tc>
      </w:tr>
      <w:tr w:rsidR="008C2044" w:rsidRPr="00131F65" w14:paraId="7DA40442" w14:textId="77777777" w:rsidTr="008C2044">
        <w:tc>
          <w:tcPr>
            <w:tcW w:w="2405" w:type="dxa"/>
            <w:vMerge/>
          </w:tcPr>
          <w:p w14:paraId="5ACAE9AD" w14:textId="41708FA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4647F6D"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35736611" w14:textId="4ECC083A"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271F7A50" w14:textId="715403E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李卓嵐</w:t>
            </w:r>
          </w:p>
        </w:tc>
      </w:tr>
      <w:tr w:rsidR="008C2044" w:rsidRPr="00131F65" w14:paraId="036E01CE" w14:textId="77777777" w:rsidTr="008C2044">
        <w:tc>
          <w:tcPr>
            <w:tcW w:w="2405" w:type="dxa"/>
            <w:vMerge/>
          </w:tcPr>
          <w:p w14:paraId="0D89888C" w14:textId="3CA64266"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2A4EDE8F"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70480FE3" w14:textId="1E7930B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17967E0A" w14:textId="5456CC6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歐嘉雯</w:t>
            </w:r>
          </w:p>
        </w:tc>
      </w:tr>
      <w:tr w:rsidR="008C2044" w:rsidRPr="00131F65" w14:paraId="0E5A78D6" w14:textId="77777777" w:rsidTr="008C2044">
        <w:tc>
          <w:tcPr>
            <w:tcW w:w="2405" w:type="dxa"/>
            <w:vMerge/>
          </w:tcPr>
          <w:p w14:paraId="0AA729C8" w14:textId="3421FBE8"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D1E5C8C"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49FA8E36" w14:textId="2EBCD404"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C2E7C12" w14:textId="32470FCD" w:rsidR="008C2044" w:rsidRPr="00131F65" w:rsidRDefault="008C2044" w:rsidP="0086348F">
            <w:pPr>
              <w:spacing w:afterLines="50" w:after="120"/>
              <w:jc w:val="both"/>
              <w:rPr>
                <w:bCs/>
                <w:color w:val="000000" w:themeColor="text1"/>
                <w:spacing w:val="20"/>
              </w:rPr>
            </w:pPr>
            <w:r w:rsidRPr="00131F65">
              <w:rPr>
                <w:rFonts w:ascii="Arial" w:hAnsi="Arial" w:cs="Arial"/>
                <w:color w:val="000000" w:themeColor="text1"/>
              </w:rPr>
              <w:t>Jibran</w:t>
            </w:r>
          </w:p>
        </w:tc>
      </w:tr>
      <w:tr w:rsidR="008C2044" w:rsidRPr="00131F65" w14:paraId="0974181D" w14:textId="77777777" w:rsidTr="008C2044">
        <w:tc>
          <w:tcPr>
            <w:tcW w:w="2405" w:type="dxa"/>
            <w:vMerge/>
          </w:tcPr>
          <w:p w14:paraId="2FF9025F" w14:textId="0ADA3503"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6095EACB"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7EDCB346" w14:textId="30D11817"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73D6908B" w14:textId="0E40B03C"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李健柏</w:t>
            </w:r>
          </w:p>
        </w:tc>
      </w:tr>
      <w:tr w:rsidR="008C2044" w:rsidRPr="00131F65" w14:paraId="1DF60D74" w14:textId="77777777" w:rsidTr="008C2044">
        <w:tc>
          <w:tcPr>
            <w:tcW w:w="2405" w:type="dxa"/>
            <w:vMerge/>
          </w:tcPr>
          <w:p w14:paraId="0FD20306" w14:textId="6780C37E"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0C68933"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06CAAC17" w14:textId="725D4FA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28389698" w14:textId="6E8B39FE"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珍妮花</w:t>
            </w:r>
          </w:p>
        </w:tc>
      </w:tr>
      <w:tr w:rsidR="008C2044" w:rsidRPr="00131F65" w14:paraId="311391EA" w14:textId="77777777" w:rsidTr="008C2044">
        <w:tc>
          <w:tcPr>
            <w:tcW w:w="2405" w:type="dxa"/>
            <w:vMerge/>
          </w:tcPr>
          <w:p w14:paraId="0C9C7A5D" w14:textId="11751E5F"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EC6672B"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A0F0C43" w14:textId="5B8A2BF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5E56554F" w14:textId="2C25EE6E"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王浚樂</w:t>
            </w:r>
          </w:p>
        </w:tc>
      </w:tr>
      <w:tr w:rsidR="008C2044" w:rsidRPr="00131F65" w14:paraId="1B3E5821" w14:textId="77777777" w:rsidTr="008C2044">
        <w:tc>
          <w:tcPr>
            <w:tcW w:w="2405" w:type="dxa"/>
            <w:vMerge/>
          </w:tcPr>
          <w:p w14:paraId="66BED25A" w14:textId="2F25F853"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FB20964"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4198B8BD" w14:textId="7C70D541"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1AF3EFAC" w14:textId="0BBB8B7A"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張浩杰</w:t>
            </w:r>
          </w:p>
        </w:tc>
      </w:tr>
      <w:tr w:rsidR="008C2044" w:rsidRPr="00131F65" w14:paraId="1632195C" w14:textId="77777777" w:rsidTr="008C2044">
        <w:tc>
          <w:tcPr>
            <w:tcW w:w="2405" w:type="dxa"/>
            <w:vMerge/>
          </w:tcPr>
          <w:p w14:paraId="61BC66E4" w14:textId="79C14EBD"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9B69F1E"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13C41751" w14:textId="3C1EEEA9"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64BF33C6" w14:textId="6F1ABAF4"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何瑞琳</w:t>
            </w:r>
          </w:p>
        </w:tc>
      </w:tr>
      <w:tr w:rsidR="008C2044" w:rsidRPr="00131F65" w14:paraId="6F039B84" w14:textId="77777777" w:rsidTr="008C2044">
        <w:tc>
          <w:tcPr>
            <w:tcW w:w="2405" w:type="dxa"/>
            <w:vMerge/>
          </w:tcPr>
          <w:p w14:paraId="4698C60C" w14:textId="729666D8"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1614300" w14:textId="77777777" w:rsidR="008C2044" w:rsidRPr="00131F65" w:rsidRDefault="008C2044" w:rsidP="0086348F">
            <w:pPr>
              <w:spacing w:afterLines="50" w:after="120"/>
              <w:jc w:val="both"/>
              <w:rPr>
                <w:rFonts w:ascii="新細明體" w:hAnsi="新細明體" w:cs="新細明體"/>
                <w:color w:val="000000" w:themeColor="text1"/>
              </w:rPr>
            </w:pPr>
          </w:p>
        </w:tc>
        <w:tc>
          <w:tcPr>
            <w:tcW w:w="1589" w:type="dxa"/>
            <w:shd w:val="clear" w:color="auto" w:fill="FFFFFF"/>
          </w:tcPr>
          <w:p w14:paraId="6DF29F6F" w14:textId="3E02ED95"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FDB66CE" w14:textId="10C0798D" w:rsidR="008C2044" w:rsidRPr="00131F65" w:rsidRDefault="008C2044" w:rsidP="0086348F">
            <w:pPr>
              <w:spacing w:afterLines="50" w:after="120"/>
              <w:jc w:val="both"/>
              <w:rPr>
                <w:bCs/>
                <w:color w:val="000000" w:themeColor="text1"/>
                <w:spacing w:val="20"/>
              </w:rPr>
            </w:pPr>
            <w:r w:rsidRPr="00131F65">
              <w:rPr>
                <w:rFonts w:ascii="新細明體" w:hAnsi="新細明體" w:cs="新細明體" w:hint="eastAsia"/>
                <w:color w:val="000000" w:themeColor="text1"/>
              </w:rPr>
              <w:t>葉凱陽</w:t>
            </w:r>
          </w:p>
        </w:tc>
      </w:tr>
      <w:bookmarkEnd w:id="8"/>
      <w:tr w:rsidR="008C2044" w:rsidRPr="00131F65" w14:paraId="30415AF5" w14:textId="77777777" w:rsidTr="008C2044">
        <w:tc>
          <w:tcPr>
            <w:tcW w:w="2405" w:type="dxa"/>
            <w:vMerge/>
          </w:tcPr>
          <w:p w14:paraId="121FBA84" w14:textId="0216FD0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30E7163"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64326FA" w14:textId="5B54109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393B3A89" w14:textId="062C495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林文諾</w:t>
            </w:r>
          </w:p>
        </w:tc>
      </w:tr>
      <w:tr w:rsidR="008C2044" w:rsidRPr="00131F65" w14:paraId="77B84B02" w14:textId="77777777" w:rsidTr="008C2044">
        <w:tc>
          <w:tcPr>
            <w:tcW w:w="2405" w:type="dxa"/>
            <w:vMerge/>
          </w:tcPr>
          <w:p w14:paraId="0D334D91" w14:textId="6C768BBF"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3000709C"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04336A3A" w14:textId="1C20C3B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437EEF8A" w14:textId="75E356C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盧俊霖</w:t>
            </w:r>
          </w:p>
        </w:tc>
      </w:tr>
      <w:tr w:rsidR="008C2044" w:rsidRPr="00131F65" w14:paraId="55B5131F" w14:textId="77777777" w:rsidTr="008C2044">
        <w:tc>
          <w:tcPr>
            <w:tcW w:w="2405" w:type="dxa"/>
            <w:vMerge/>
          </w:tcPr>
          <w:p w14:paraId="70D96423" w14:textId="690ADD12"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6B88AE47"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EE37F22" w14:textId="1BECEE8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58913542" w14:textId="6E8A3A25"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麥浩賢</w:t>
            </w:r>
          </w:p>
        </w:tc>
      </w:tr>
      <w:tr w:rsidR="008C2044" w:rsidRPr="00131F65" w14:paraId="191F4389" w14:textId="77777777" w:rsidTr="008C2044">
        <w:tc>
          <w:tcPr>
            <w:tcW w:w="2405" w:type="dxa"/>
            <w:vMerge/>
          </w:tcPr>
          <w:p w14:paraId="2F7D7FAF" w14:textId="790F090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9161330"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C9832BD" w14:textId="7592BAD2"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75DF7883" w14:textId="4B2BDF5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潘俊然</w:t>
            </w:r>
          </w:p>
        </w:tc>
      </w:tr>
      <w:tr w:rsidR="008C2044" w:rsidRPr="00131F65" w14:paraId="6B3D585C" w14:textId="77777777" w:rsidTr="008C2044">
        <w:tc>
          <w:tcPr>
            <w:tcW w:w="2405" w:type="dxa"/>
            <w:vMerge/>
          </w:tcPr>
          <w:p w14:paraId="31C1756F" w14:textId="6F0D6515"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FCEAAFF"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5C2F6A4" w14:textId="7EEAC68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037CF12F" w14:textId="6B4AF8E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張均堯</w:t>
            </w:r>
          </w:p>
        </w:tc>
      </w:tr>
      <w:tr w:rsidR="008C2044" w:rsidRPr="00131F65" w14:paraId="3AF1DC3D" w14:textId="77777777" w:rsidTr="008C2044">
        <w:tc>
          <w:tcPr>
            <w:tcW w:w="2405" w:type="dxa"/>
            <w:vMerge/>
          </w:tcPr>
          <w:p w14:paraId="50BADB24" w14:textId="7671DEDE"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C7F3850"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B75DF27" w14:textId="0682A1A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63FEA44C" w14:textId="19B2A53A"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鍾文浩</w:t>
            </w:r>
          </w:p>
        </w:tc>
      </w:tr>
      <w:tr w:rsidR="008C2044" w:rsidRPr="00131F65" w14:paraId="091752D5" w14:textId="77777777" w:rsidTr="008C2044">
        <w:tc>
          <w:tcPr>
            <w:tcW w:w="2405" w:type="dxa"/>
            <w:vMerge/>
          </w:tcPr>
          <w:p w14:paraId="75473AD6" w14:textId="6B356241"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75C63C7"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8A91855" w14:textId="17A02FF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1A1740A2" w14:textId="4B8305A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刁煒森</w:t>
            </w:r>
          </w:p>
        </w:tc>
      </w:tr>
      <w:tr w:rsidR="008C2044" w:rsidRPr="00131F65" w14:paraId="5043F618" w14:textId="77777777" w:rsidTr="008C2044">
        <w:tc>
          <w:tcPr>
            <w:tcW w:w="2405" w:type="dxa"/>
            <w:vMerge/>
          </w:tcPr>
          <w:p w14:paraId="673A1110" w14:textId="15B12913"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B840107"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9AD757E" w14:textId="2E6CB5B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vAlign w:val="bottom"/>
          </w:tcPr>
          <w:p w14:paraId="4E814514" w14:textId="47F74393" w:rsidR="008C2044" w:rsidRPr="00131F65" w:rsidRDefault="008C2044" w:rsidP="001A239C">
            <w:pPr>
              <w:spacing w:afterLines="50" w:after="120"/>
              <w:jc w:val="both"/>
              <w:rPr>
                <w:bCs/>
                <w:color w:val="000000" w:themeColor="text1"/>
                <w:spacing w:val="20"/>
              </w:rPr>
            </w:pPr>
            <w:r w:rsidRPr="00131F65">
              <w:rPr>
                <w:rFonts w:ascii="新細明體" w:hAnsi="新細明體" w:cs="Arial" w:hint="eastAsia"/>
                <w:color w:val="000000" w:themeColor="text1"/>
              </w:rPr>
              <w:t>Jawad Ali</w:t>
            </w:r>
          </w:p>
        </w:tc>
      </w:tr>
      <w:tr w:rsidR="008C2044" w:rsidRPr="00131F65" w14:paraId="59161F7E" w14:textId="77777777" w:rsidTr="008C2044">
        <w:tc>
          <w:tcPr>
            <w:tcW w:w="2405" w:type="dxa"/>
            <w:vMerge/>
          </w:tcPr>
          <w:p w14:paraId="127E7450" w14:textId="7AB3B27D"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AF91771"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840DB36" w14:textId="3228315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B26584C" w14:textId="2E5AF8DA"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顧銘哲</w:t>
            </w:r>
          </w:p>
        </w:tc>
      </w:tr>
      <w:tr w:rsidR="008C2044" w:rsidRPr="00131F65" w14:paraId="746AC338" w14:textId="77777777" w:rsidTr="008C2044">
        <w:tc>
          <w:tcPr>
            <w:tcW w:w="2405" w:type="dxa"/>
            <w:vMerge/>
          </w:tcPr>
          <w:p w14:paraId="18CF5370" w14:textId="4DB39397"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C899BA6"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4C0B778" w14:textId="51051F2B"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04B50E2" w14:textId="520B3D41"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黎一歌</w:t>
            </w:r>
          </w:p>
        </w:tc>
      </w:tr>
      <w:tr w:rsidR="008C2044" w:rsidRPr="00131F65" w14:paraId="518B0611" w14:textId="77777777" w:rsidTr="008C2044">
        <w:tc>
          <w:tcPr>
            <w:tcW w:w="2405" w:type="dxa"/>
            <w:vMerge/>
          </w:tcPr>
          <w:p w14:paraId="50C45C7B" w14:textId="27BD717F"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64755247"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81CAF0E" w14:textId="5624FFC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1F7473CB" w14:textId="050685EC"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劉天月</w:t>
            </w:r>
          </w:p>
        </w:tc>
      </w:tr>
      <w:tr w:rsidR="008C2044" w:rsidRPr="00131F65" w14:paraId="5A81D574" w14:textId="77777777" w:rsidTr="008C2044">
        <w:tc>
          <w:tcPr>
            <w:tcW w:w="2405" w:type="dxa"/>
            <w:vMerge/>
          </w:tcPr>
          <w:p w14:paraId="586C68E3" w14:textId="5413193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D4727FB"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200BE0E" w14:textId="03E2579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01880704" w14:textId="1B88C17B"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劉兆柏</w:t>
            </w:r>
          </w:p>
        </w:tc>
      </w:tr>
      <w:tr w:rsidR="008C2044" w:rsidRPr="00131F65" w14:paraId="710C70D8" w14:textId="77777777" w:rsidTr="008C2044">
        <w:tc>
          <w:tcPr>
            <w:tcW w:w="2405" w:type="dxa"/>
            <w:vMerge/>
          </w:tcPr>
          <w:p w14:paraId="4173D8C5" w14:textId="148B815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293ECF5"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44FE01A" w14:textId="4DD57FC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754F373" w14:textId="2B13B97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黃志燊</w:t>
            </w:r>
          </w:p>
        </w:tc>
      </w:tr>
      <w:tr w:rsidR="008C2044" w:rsidRPr="00131F65" w14:paraId="1743FD41" w14:textId="77777777" w:rsidTr="008C2044">
        <w:tc>
          <w:tcPr>
            <w:tcW w:w="2405" w:type="dxa"/>
            <w:vMerge/>
          </w:tcPr>
          <w:p w14:paraId="6C7D116E" w14:textId="7A2C2674"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31A4E90E"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512A352" w14:textId="4FF6298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7104C19" w14:textId="167E31B1"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楊凱怡</w:t>
            </w:r>
          </w:p>
        </w:tc>
      </w:tr>
      <w:tr w:rsidR="008C2044" w:rsidRPr="00131F65" w14:paraId="2024AA6C" w14:textId="77777777" w:rsidTr="008C2044">
        <w:tc>
          <w:tcPr>
            <w:tcW w:w="2405" w:type="dxa"/>
            <w:vMerge/>
          </w:tcPr>
          <w:p w14:paraId="2FE1DD8E" w14:textId="5FB98F9A"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36A5EC51"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06FD6449" w14:textId="1E8D87F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41FCF3E0" w14:textId="2C5E5AC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伍文浚</w:t>
            </w:r>
          </w:p>
        </w:tc>
      </w:tr>
      <w:tr w:rsidR="008C2044" w:rsidRPr="00131F65" w14:paraId="0A5A0FB5" w14:textId="77777777" w:rsidTr="008C2044">
        <w:tc>
          <w:tcPr>
            <w:tcW w:w="2405" w:type="dxa"/>
            <w:vMerge/>
          </w:tcPr>
          <w:p w14:paraId="42741996" w14:textId="337A2C1A"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237AA00B"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B067039" w14:textId="1667B43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410C27A7" w14:textId="58919EB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陳灝榆</w:t>
            </w:r>
          </w:p>
        </w:tc>
      </w:tr>
      <w:tr w:rsidR="008C2044" w:rsidRPr="00131F65" w14:paraId="570BD097" w14:textId="77777777" w:rsidTr="008C2044">
        <w:tc>
          <w:tcPr>
            <w:tcW w:w="2405" w:type="dxa"/>
            <w:vMerge/>
          </w:tcPr>
          <w:p w14:paraId="2FC4907F" w14:textId="66FB3E88"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503FC5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2E81E7F" w14:textId="325A809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3DE6B71E" w14:textId="4DC6960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許景煜</w:t>
            </w:r>
          </w:p>
        </w:tc>
      </w:tr>
      <w:tr w:rsidR="008C2044" w:rsidRPr="00131F65" w14:paraId="25607976" w14:textId="77777777" w:rsidTr="008C2044">
        <w:tc>
          <w:tcPr>
            <w:tcW w:w="2405" w:type="dxa"/>
            <w:vMerge/>
          </w:tcPr>
          <w:p w14:paraId="1D15DDDA" w14:textId="5ABCA951"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4E4E63B"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AECC172" w14:textId="14F48D7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17C616AC" w14:textId="1BE97C3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盧琸臨</w:t>
            </w:r>
          </w:p>
        </w:tc>
      </w:tr>
      <w:tr w:rsidR="008C2044" w:rsidRPr="00131F65" w14:paraId="6BC7B787" w14:textId="77777777" w:rsidTr="008C2044">
        <w:tc>
          <w:tcPr>
            <w:tcW w:w="2405" w:type="dxa"/>
            <w:vMerge/>
          </w:tcPr>
          <w:p w14:paraId="2CF1AE95" w14:textId="14A0E755"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3841A24"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EC36611" w14:textId="5C61158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392F6F25" w14:textId="0825EAF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王光璋</w:t>
            </w:r>
          </w:p>
        </w:tc>
      </w:tr>
      <w:tr w:rsidR="008C2044" w:rsidRPr="00131F65" w14:paraId="2333D984" w14:textId="77777777" w:rsidTr="008C2044">
        <w:tc>
          <w:tcPr>
            <w:tcW w:w="2405" w:type="dxa"/>
            <w:vMerge/>
          </w:tcPr>
          <w:p w14:paraId="1B68F2FB" w14:textId="6BDACC27"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F29A706"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43E4FF1" w14:textId="4DEB83BC"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58D9257" w14:textId="2F741D7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王詩韻</w:t>
            </w:r>
          </w:p>
        </w:tc>
      </w:tr>
      <w:tr w:rsidR="008C2044" w:rsidRPr="00131F65" w14:paraId="1D7C2F4C" w14:textId="77777777" w:rsidTr="008C2044">
        <w:tc>
          <w:tcPr>
            <w:tcW w:w="2405" w:type="dxa"/>
            <w:vMerge/>
          </w:tcPr>
          <w:p w14:paraId="375C98E4" w14:textId="6416D04A"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0EEF5DED"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6623E9D" w14:textId="5BF9885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3208FA6E" w14:textId="2BA18A8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周敏徽</w:t>
            </w:r>
          </w:p>
        </w:tc>
      </w:tr>
      <w:tr w:rsidR="008C2044" w:rsidRPr="00131F65" w14:paraId="0AE58AB7" w14:textId="77777777" w:rsidTr="008C2044">
        <w:tc>
          <w:tcPr>
            <w:tcW w:w="2405" w:type="dxa"/>
            <w:vMerge/>
          </w:tcPr>
          <w:p w14:paraId="1C787EE2" w14:textId="228A7BA8"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855B9FA"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5A868F6" w14:textId="0FF3000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38CF7C6F" w14:textId="62E0C62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余藹樺</w:t>
            </w:r>
          </w:p>
        </w:tc>
      </w:tr>
      <w:tr w:rsidR="008C2044" w:rsidRPr="00131F65" w14:paraId="4973109A" w14:textId="77777777" w:rsidTr="008C2044">
        <w:tc>
          <w:tcPr>
            <w:tcW w:w="2405" w:type="dxa"/>
            <w:vMerge/>
          </w:tcPr>
          <w:p w14:paraId="01CA5B52" w14:textId="3CDB44A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471E534"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B1DF988" w14:textId="0BCCA21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57FABEB5" w14:textId="339AB04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蔡瑞雯</w:t>
            </w:r>
          </w:p>
        </w:tc>
      </w:tr>
      <w:tr w:rsidR="008C2044" w:rsidRPr="00131F65" w14:paraId="5517E126" w14:textId="77777777" w:rsidTr="008C2044">
        <w:tc>
          <w:tcPr>
            <w:tcW w:w="2405" w:type="dxa"/>
            <w:vMerge/>
          </w:tcPr>
          <w:p w14:paraId="540E1799" w14:textId="73CD31CE"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2E6A708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BAC1A8E" w14:textId="6072C7D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5483887C" w14:textId="1A18647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周可兒</w:t>
            </w:r>
          </w:p>
        </w:tc>
      </w:tr>
      <w:tr w:rsidR="008C2044" w:rsidRPr="00131F65" w14:paraId="3FC94993" w14:textId="77777777" w:rsidTr="008C2044">
        <w:tc>
          <w:tcPr>
            <w:tcW w:w="2405" w:type="dxa"/>
            <w:vMerge/>
          </w:tcPr>
          <w:p w14:paraId="2475B1D1" w14:textId="50C096FE"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A608ABD"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2335493" w14:textId="446BE5E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16406758" w14:textId="4792BE42"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林思立</w:t>
            </w:r>
          </w:p>
        </w:tc>
      </w:tr>
      <w:tr w:rsidR="008C2044" w:rsidRPr="00131F65" w14:paraId="4F2D8757" w14:textId="77777777" w:rsidTr="008C2044">
        <w:tc>
          <w:tcPr>
            <w:tcW w:w="2405" w:type="dxa"/>
            <w:vMerge/>
          </w:tcPr>
          <w:p w14:paraId="03FA76A7" w14:textId="0E95EAE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6AD4CD95"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AA688C9" w14:textId="64B7661A"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21DA4FA1" w14:textId="1BEBC6C2"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劉淑茵</w:t>
            </w:r>
          </w:p>
        </w:tc>
      </w:tr>
      <w:tr w:rsidR="008C2044" w:rsidRPr="00131F65" w14:paraId="3EA8A724" w14:textId="77777777" w:rsidTr="008C2044">
        <w:tc>
          <w:tcPr>
            <w:tcW w:w="2405" w:type="dxa"/>
            <w:vMerge/>
          </w:tcPr>
          <w:p w14:paraId="55946770" w14:textId="12F6AB6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220947E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9511432" w14:textId="00DFBAA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76809A34" w14:textId="6466E39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鄧凱茵</w:t>
            </w:r>
          </w:p>
        </w:tc>
      </w:tr>
      <w:tr w:rsidR="008C2044" w:rsidRPr="00131F65" w14:paraId="61BEE1E8" w14:textId="77777777" w:rsidTr="008C2044">
        <w:tc>
          <w:tcPr>
            <w:tcW w:w="2405" w:type="dxa"/>
            <w:vMerge/>
          </w:tcPr>
          <w:p w14:paraId="7430B570" w14:textId="2B312D9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1358830F"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0BAD78A9" w14:textId="5918469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18FA9F53" w14:textId="1205284A"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王柔悅</w:t>
            </w:r>
          </w:p>
        </w:tc>
      </w:tr>
      <w:tr w:rsidR="008C2044" w:rsidRPr="00131F65" w14:paraId="2CFCB4A5" w14:textId="77777777" w:rsidTr="008C2044">
        <w:tc>
          <w:tcPr>
            <w:tcW w:w="2405" w:type="dxa"/>
            <w:vMerge/>
          </w:tcPr>
          <w:p w14:paraId="3600C81F" w14:textId="6E7CD2D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6D2201E1"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70A1EA2" w14:textId="45A885C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3A4610BB" w14:textId="4AB93DC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伍文傑</w:t>
            </w:r>
          </w:p>
        </w:tc>
      </w:tr>
      <w:tr w:rsidR="008C2044" w:rsidRPr="00131F65" w14:paraId="400C7D07" w14:textId="77777777" w:rsidTr="008C2044">
        <w:tc>
          <w:tcPr>
            <w:tcW w:w="2405" w:type="dxa"/>
            <w:vMerge/>
          </w:tcPr>
          <w:p w14:paraId="1F01B7CD" w14:textId="0947258C"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32ADA39"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FF4E813" w14:textId="4CAF10F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1177E803" w14:textId="4182B4C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陳靖汶</w:t>
            </w:r>
          </w:p>
        </w:tc>
      </w:tr>
      <w:tr w:rsidR="008C2044" w:rsidRPr="00131F65" w14:paraId="4ED98237" w14:textId="77777777" w:rsidTr="008C2044">
        <w:tc>
          <w:tcPr>
            <w:tcW w:w="2405" w:type="dxa"/>
            <w:vMerge/>
          </w:tcPr>
          <w:p w14:paraId="36D82391" w14:textId="3345867B"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A58257E"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CD9484C" w14:textId="4E02BEA2"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6B73E2F" w14:textId="0C8ED825"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張浚杰</w:t>
            </w:r>
          </w:p>
        </w:tc>
      </w:tr>
      <w:tr w:rsidR="008C2044" w:rsidRPr="00131F65" w14:paraId="0FB40923" w14:textId="77777777" w:rsidTr="008C2044">
        <w:tc>
          <w:tcPr>
            <w:tcW w:w="2405" w:type="dxa"/>
            <w:vMerge/>
          </w:tcPr>
          <w:p w14:paraId="5486913B" w14:textId="4A1EF469"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4843FC9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97E617F" w14:textId="02A3280C"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106F0F8B" w14:textId="1EBE316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劉超明</w:t>
            </w:r>
          </w:p>
        </w:tc>
      </w:tr>
      <w:tr w:rsidR="008C2044" w:rsidRPr="00131F65" w14:paraId="1DFFB7D5" w14:textId="77777777" w:rsidTr="008C2044">
        <w:tc>
          <w:tcPr>
            <w:tcW w:w="2405" w:type="dxa"/>
            <w:vMerge/>
          </w:tcPr>
          <w:p w14:paraId="3755E0CA" w14:textId="6CE6E060"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366FBD4D"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49D63B8" w14:textId="733E41D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55078ED7" w14:textId="300E55F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梁俊發</w:t>
            </w:r>
          </w:p>
        </w:tc>
      </w:tr>
      <w:tr w:rsidR="008C2044" w:rsidRPr="00131F65" w14:paraId="49BAE9B7" w14:textId="77777777" w:rsidTr="008C2044">
        <w:tc>
          <w:tcPr>
            <w:tcW w:w="2405" w:type="dxa"/>
            <w:vMerge/>
          </w:tcPr>
          <w:p w14:paraId="2708FE64" w14:textId="38AC4113"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50FE593C"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1F140371" w14:textId="77BE0CC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DD4D9F8" w14:textId="23AD038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蕭嘉兒</w:t>
            </w:r>
          </w:p>
        </w:tc>
      </w:tr>
      <w:tr w:rsidR="008C2044" w:rsidRPr="00131F65" w14:paraId="09A78A30" w14:textId="77777777" w:rsidTr="008C2044">
        <w:tc>
          <w:tcPr>
            <w:tcW w:w="2405" w:type="dxa"/>
            <w:vMerge/>
          </w:tcPr>
          <w:p w14:paraId="24115DB1" w14:textId="57EAA5F1" w:rsidR="008C2044" w:rsidRPr="00131F65" w:rsidRDefault="008C2044" w:rsidP="002C762F">
            <w:pPr>
              <w:spacing w:afterLines="50" w:after="120"/>
              <w:jc w:val="both"/>
              <w:rPr>
                <w:bCs/>
                <w:color w:val="000000" w:themeColor="text1"/>
                <w:spacing w:val="20"/>
              </w:rPr>
            </w:pPr>
          </w:p>
        </w:tc>
        <w:tc>
          <w:tcPr>
            <w:tcW w:w="2693" w:type="dxa"/>
            <w:shd w:val="clear" w:color="auto" w:fill="FFFFFF"/>
          </w:tcPr>
          <w:p w14:paraId="765BBB67"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9440579" w14:textId="48B22C56"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5192D94F" w14:textId="7AC2280C"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鄧諾言</w:t>
            </w:r>
          </w:p>
        </w:tc>
      </w:tr>
      <w:tr w:rsidR="008C2044" w:rsidRPr="00131F65" w14:paraId="473BD5C4" w14:textId="77777777" w:rsidTr="008C2044">
        <w:tc>
          <w:tcPr>
            <w:tcW w:w="2405" w:type="dxa"/>
            <w:vMerge/>
          </w:tcPr>
          <w:p w14:paraId="2AF21A96" w14:textId="17699A6C"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55AF320C"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4F2BEB1" w14:textId="3831484B"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0F8A49BF" w14:textId="3519FAB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黃子聰</w:t>
            </w:r>
          </w:p>
        </w:tc>
      </w:tr>
      <w:tr w:rsidR="008C2044" w:rsidRPr="00131F65" w14:paraId="0B9AA882" w14:textId="77777777" w:rsidTr="008C2044">
        <w:tc>
          <w:tcPr>
            <w:tcW w:w="2405" w:type="dxa"/>
            <w:vMerge/>
          </w:tcPr>
          <w:p w14:paraId="65CB553D"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098E5A2D"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491E6CB" w14:textId="3D1FD72B"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C4FC739" w14:textId="03987E5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吳萬持</w:t>
            </w:r>
          </w:p>
        </w:tc>
      </w:tr>
      <w:tr w:rsidR="008C2044" w:rsidRPr="00131F65" w14:paraId="0EB03E46" w14:textId="77777777" w:rsidTr="008C2044">
        <w:tc>
          <w:tcPr>
            <w:tcW w:w="2405" w:type="dxa"/>
            <w:vMerge/>
          </w:tcPr>
          <w:p w14:paraId="73B69646"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13364775"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EAFDF4F" w14:textId="352623C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7C16B87B" w14:textId="1C69C6E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陳海麟</w:t>
            </w:r>
          </w:p>
        </w:tc>
      </w:tr>
      <w:tr w:rsidR="008C2044" w:rsidRPr="00131F65" w14:paraId="423F12A7" w14:textId="77777777" w:rsidTr="008C2044">
        <w:tc>
          <w:tcPr>
            <w:tcW w:w="2405" w:type="dxa"/>
            <w:vMerge/>
          </w:tcPr>
          <w:p w14:paraId="6CD0EEB7"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13857686"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662C397" w14:textId="24600AA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35F63AEB" w14:textId="43956F60"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陳子青</w:t>
            </w:r>
          </w:p>
        </w:tc>
      </w:tr>
      <w:tr w:rsidR="008C2044" w:rsidRPr="00131F65" w14:paraId="02BD7677" w14:textId="77777777" w:rsidTr="008C2044">
        <w:tc>
          <w:tcPr>
            <w:tcW w:w="2405" w:type="dxa"/>
            <w:vMerge/>
          </w:tcPr>
          <w:p w14:paraId="298BDED8"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37FDD070"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5F0DB3C" w14:textId="02209B98"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341773AD" w14:textId="357DF72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趙玉欣</w:t>
            </w:r>
          </w:p>
        </w:tc>
      </w:tr>
      <w:tr w:rsidR="008C2044" w:rsidRPr="00131F65" w14:paraId="39485CCD" w14:textId="77777777" w:rsidTr="008C2044">
        <w:tc>
          <w:tcPr>
            <w:tcW w:w="2405" w:type="dxa"/>
            <w:vMerge/>
          </w:tcPr>
          <w:p w14:paraId="04397830"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648FA4CB"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BC4774C" w14:textId="1F3237B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B215861" w14:textId="078CFAEF" w:rsidR="008C2044" w:rsidRPr="00131F65" w:rsidRDefault="008C2044" w:rsidP="001A239C">
            <w:pPr>
              <w:spacing w:afterLines="50" w:after="120"/>
              <w:jc w:val="both"/>
              <w:rPr>
                <w:bCs/>
                <w:color w:val="000000" w:themeColor="text1"/>
                <w:spacing w:val="20"/>
              </w:rPr>
            </w:pPr>
            <w:r w:rsidRPr="00131F65">
              <w:rPr>
                <w:rFonts w:ascii="Arial" w:hAnsi="Arial" w:cs="Arial"/>
                <w:color w:val="000000" w:themeColor="text1"/>
              </w:rPr>
              <w:t>Gurung Em Prasad</w:t>
            </w:r>
          </w:p>
        </w:tc>
      </w:tr>
      <w:tr w:rsidR="008C2044" w:rsidRPr="00131F65" w14:paraId="4C6BDAA4" w14:textId="77777777" w:rsidTr="008C2044">
        <w:tc>
          <w:tcPr>
            <w:tcW w:w="2405" w:type="dxa"/>
            <w:vMerge/>
          </w:tcPr>
          <w:p w14:paraId="4915D7A7"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44E94AA9"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5FF0F96" w14:textId="75B1E69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0505D93E" w14:textId="389DED9E"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柯凱傑</w:t>
            </w:r>
          </w:p>
        </w:tc>
      </w:tr>
      <w:tr w:rsidR="008C2044" w:rsidRPr="00131F65" w14:paraId="670F3300" w14:textId="77777777" w:rsidTr="008C2044">
        <w:tc>
          <w:tcPr>
            <w:tcW w:w="2405" w:type="dxa"/>
            <w:vMerge/>
          </w:tcPr>
          <w:p w14:paraId="4A884F48"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31242ED0"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A566155" w14:textId="44E21A9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0EE0F477" w14:textId="425A35F6"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藍海謙</w:t>
            </w:r>
          </w:p>
        </w:tc>
      </w:tr>
      <w:tr w:rsidR="008C2044" w:rsidRPr="00131F65" w14:paraId="6979830B" w14:textId="77777777" w:rsidTr="008C2044">
        <w:tc>
          <w:tcPr>
            <w:tcW w:w="2405" w:type="dxa"/>
            <w:vMerge/>
          </w:tcPr>
          <w:p w14:paraId="1E9FD42C"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1E42069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749B4C76" w14:textId="5424AE5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04D138B7" w14:textId="1ACFB497"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劉天予</w:t>
            </w:r>
          </w:p>
        </w:tc>
      </w:tr>
      <w:tr w:rsidR="008C2044" w:rsidRPr="00131F65" w14:paraId="63BB363B" w14:textId="77777777" w:rsidTr="008C2044">
        <w:tc>
          <w:tcPr>
            <w:tcW w:w="2405" w:type="dxa"/>
            <w:vMerge/>
          </w:tcPr>
          <w:p w14:paraId="0E515979"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3953D955"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61E23333" w14:textId="6603C2C4"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3DD306DE" w14:textId="6A89D692"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蔡東霖</w:t>
            </w:r>
          </w:p>
        </w:tc>
      </w:tr>
      <w:tr w:rsidR="008C2044" w:rsidRPr="00131F65" w14:paraId="13678C79" w14:textId="77777777" w:rsidTr="008C2044">
        <w:tc>
          <w:tcPr>
            <w:tcW w:w="2405" w:type="dxa"/>
            <w:vMerge/>
          </w:tcPr>
          <w:p w14:paraId="301555D2"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0E7D9DA5"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3D8A2F3B" w14:textId="60C55C95"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7942D162" w14:textId="3265787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陳施澄</w:t>
            </w:r>
          </w:p>
        </w:tc>
      </w:tr>
      <w:tr w:rsidR="008C2044" w:rsidRPr="00131F65" w14:paraId="58195999" w14:textId="77777777" w:rsidTr="008C2044">
        <w:tc>
          <w:tcPr>
            <w:tcW w:w="2405" w:type="dxa"/>
            <w:vMerge/>
          </w:tcPr>
          <w:p w14:paraId="2EC85950"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44A0CD3C"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57171EA3" w14:textId="04156A6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2CFF457B" w14:textId="2680FDFD"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柯凱偉</w:t>
            </w:r>
          </w:p>
        </w:tc>
      </w:tr>
      <w:tr w:rsidR="008C2044" w:rsidRPr="00131F65" w14:paraId="24BC667D" w14:textId="77777777" w:rsidTr="008C2044">
        <w:tc>
          <w:tcPr>
            <w:tcW w:w="2405" w:type="dxa"/>
            <w:vMerge/>
          </w:tcPr>
          <w:p w14:paraId="715AFB6B"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3D9B033F"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A6C2677" w14:textId="67EE5761"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金獎</w:t>
            </w:r>
          </w:p>
        </w:tc>
        <w:tc>
          <w:tcPr>
            <w:tcW w:w="2664" w:type="dxa"/>
            <w:shd w:val="clear" w:color="auto" w:fill="FFFFFF"/>
          </w:tcPr>
          <w:p w14:paraId="320C80F8" w14:textId="3A9701B9"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麥智謙</w:t>
            </w:r>
          </w:p>
        </w:tc>
      </w:tr>
      <w:tr w:rsidR="008C2044" w:rsidRPr="00131F65" w14:paraId="79BE1DE1" w14:textId="77777777" w:rsidTr="008C2044">
        <w:tc>
          <w:tcPr>
            <w:tcW w:w="2405" w:type="dxa"/>
            <w:vMerge/>
          </w:tcPr>
          <w:p w14:paraId="36C46795"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50015908"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27C68DCE" w14:textId="7ED86E0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銀獎</w:t>
            </w:r>
          </w:p>
        </w:tc>
        <w:tc>
          <w:tcPr>
            <w:tcW w:w="2664" w:type="dxa"/>
            <w:shd w:val="clear" w:color="auto" w:fill="FFFFFF"/>
          </w:tcPr>
          <w:p w14:paraId="073AE70A" w14:textId="36BA72C3"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曾宇銘</w:t>
            </w:r>
          </w:p>
        </w:tc>
      </w:tr>
      <w:tr w:rsidR="008C2044" w:rsidRPr="00131F65" w14:paraId="13F1370F" w14:textId="77777777" w:rsidTr="008C2044">
        <w:tc>
          <w:tcPr>
            <w:tcW w:w="2405" w:type="dxa"/>
            <w:vMerge/>
          </w:tcPr>
          <w:p w14:paraId="559BA169" w14:textId="77777777" w:rsidR="008C2044" w:rsidRPr="00131F65" w:rsidRDefault="008C2044" w:rsidP="001A239C">
            <w:pPr>
              <w:spacing w:afterLines="50" w:after="120"/>
              <w:jc w:val="both"/>
              <w:rPr>
                <w:bCs/>
                <w:color w:val="000000" w:themeColor="text1"/>
                <w:spacing w:val="20"/>
              </w:rPr>
            </w:pPr>
          </w:p>
        </w:tc>
        <w:tc>
          <w:tcPr>
            <w:tcW w:w="2693" w:type="dxa"/>
            <w:shd w:val="clear" w:color="auto" w:fill="FFFFFF"/>
          </w:tcPr>
          <w:p w14:paraId="3DF7953A" w14:textId="77777777" w:rsidR="008C2044" w:rsidRPr="00131F65" w:rsidRDefault="008C2044" w:rsidP="001A239C">
            <w:pPr>
              <w:spacing w:afterLines="50" w:after="120"/>
              <w:jc w:val="both"/>
              <w:rPr>
                <w:rFonts w:ascii="新細明體" w:hAnsi="新細明體" w:cs="新細明體"/>
                <w:color w:val="000000" w:themeColor="text1"/>
              </w:rPr>
            </w:pPr>
          </w:p>
        </w:tc>
        <w:tc>
          <w:tcPr>
            <w:tcW w:w="1589" w:type="dxa"/>
            <w:shd w:val="clear" w:color="auto" w:fill="FFFFFF"/>
          </w:tcPr>
          <w:p w14:paraId="4E8C0B57" w14:textId="5EC17021"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銅獎</w:t>
            </w:r>
          </w:p>
        </w:tc>
        <w:tc>
          <w:tcPr>
            <w:tcW w:w="2664" w:type="dxa"/>
            <w:shd w:val="clear" w:color="auto" w:fill="FFFFFF"/>
          </w:tcPr>
          <w:p w14:paraId="6D9BFACB" w14:textId="61C3523F" w:rsidR="008C2044" w:rsidRPr="00131F65" w:rsidRDefault="008C2044" w:rsidP="001A239C">
            <w:pPr>
              <w:spacing w:afterLines="50" w:after="120"/>
              <w:jc w:val="both"/>
              <w:rPr>
                <w:bCs/>
                <w:color w:val="000000" w:themeColor="text1"/>
                <w:spacing w:val="20"/>
              </w:rPr>
            </w:pPr>
            <w:r w:rsidRPr="00131F65">
              <w:rPr>
                <w:rFonts w:ascii="新細明體" w:hAnsi="新細明體" w:cs="新細明體" w:hint="eastAsia"/>
                <w:color w:val="000000" w:themeColor="text1"/>
              </w:rPr>
              <w:t>黃國熊</w:t>
            </w:r>
          </w:p>
        </w:tc>
      </w:tr>
    </w:tbl>
    <w:p w14:paraId="3113B42C" w14:textId="1EAB668D" w:rsidR="00F92A3D" w:rsidRPr="00131F65" w:rsidRDefault="00212A5F" w:rsidP="00135017">
      <w:pPr>
        <w:spacing w:afterLines="50" w:after="120"/>
        <w:jc w:val="both"/>
        <w:rPr>
          <w:bCs/>
          <w:color w:val="000000" w:themeColor="text1"/>
          <w:spacing w:val="20"/>
        </w:rPr>
      </w:pPr>
      <w:r w:rsidRPr="00131F65">
        <w:rPr>
          <w:bCs/>
          <w:color w:val="000000" w:themeColor="text1"/>
          <w:spacing w:val="20"/>
        </w:rPr>
        <w:br w:type="textWrapping" w:clear="all"/>
      </w:r>
    </w:p>
    <w:p w14:paraId="3784E1A7" w14:textId="77777777" w:rsidR="003E312E" w:rsidRPr="00131F65" w:rsidRDefault="003E312E" w:rsidP="00135017">
      <w:pPr>
        <w:spacing w:afterLines="50" w:after="120"/>
        <w:jc w:val="both"/>
        <w:rPr>
          <w:bCs/>
          <w:color w:val="000000" w:themeColor="text1"/>
          <w:spacing w:val="20"/>
        </w:rPr>
      </w:pPr>
    </w:p>
    <w:p w14:paraId="7F33A5EE" w14:textId="0BBFDE83" w:rsidR="00F747A1" w:rsidRPr="002471F9" w:rsidRDefault="00E13BD5" w:rsidP="0070025D">
      <w:pPr>
        <w:spacing w:line="360" w:lineRule="auto"/>
        <w:jc w:val="both"/>
        <w:rPr>
          <w:rFonts w:cs="Arial"/>
          <w:b/>
          <w:bCs/>
          <w:color w:val="000000" w:themeColor="text1"/>
          <w:spacing w:val="20"/>
          <w:sz w:val="28"/>
        </w:rPr>
      </w:pPr>
      <w:r w:rsidRPr="00131F65">
        <w:rPr>
          <w:b/>
          <w:bCs/>
          <w:color w:val="000000" w:themeColor="text1"/>
          <w:spacing w:val="20"/>
          <w:sz w:val="28"/>
          <w:lang w:eastAsia="zh-HK"/>
        </w:rPr>
        <w:t>(</w:t>
      </w:r>
      <w:r w:rsidR="00E53B15" w:rsidRPr="00131F65">
        <w:rPr>
          <w:rFonts w:hint="eastAsia"/>
          <w:b/>
          <w:bCs/>
          <w:color w:val="000000" w:themeColor="text1"/>
          <w:spacing w:val="20"/>
          <w:sz w:val="28"/>
        </w:rPr>
        <w:t>4</w:t>
      </w:r>
      <w:r w:rsidRPr="00131F65">
        <w:rPr>
          <w:b/>
          <w:bCs/>
          <w:color w:val="000000" w:themeColor="text1"/>
          <w:spacing w:val="20"/>
          <w:sz w:val="28"/>
          <w:lang w:eastAsia="zh-HK"/>
        </w:rPr>
        <w:t>)</w:t>
      </w:r>
      <w:r w:rsidRPr="00131F65">
        <w:rPr>
          <w:rFonts w:cs="Arial"/>
          <w:b/>
          <w:bCs/>
          <w:color w:val="000000" w:themeColor="text1"/>
          <w:spacing w:val="20"/>
          <w:sz w:val="28"/>
          <w:lang w:eastAsia="zh-HK"/>
        </w:rPr>
        <w:tab/>
      </w:r>
      <w:r w:rsidR="00F747A1" w:rsidRPr="00131F65">
        <w:rPr>
          <w:rFonts w:cs="Arial" w:hint="eastAsia"/>
          <w:b/>
          <w:bCs/>
          <w:color w:val="000000" w:themeColor="text1"/>
          <w:spacing w:val="20"/>
          <w:sz w:val="28"/>
        </w:rPr>
        <w:t>財務報告</w:t>
      </w:r>
      <w:r w:rsidR="00135017" w:rsidRPr="00131F65">
        <w:rPr>
          <w:rFonts w:cs="Arial" w:hint="eastAsia"/>
          <w:b/>
          <w:bCs/>
          <w:color w:val="000000" w:themeColor="text1"/>
          <w:spacing w:val="20"/>
          <w:sz w:val="28"/>
        </w:rPr>
        <w:t>(</w:t>
      </w:r>
      <w:r w:rsidR="00135017" w:rsidRPr="00131F65">
        <w:rPr>
          <w:rFonts w:cs="Arial" w:hint="eastAsia"/>
          <w:b/>
          <w:bCs/>
          <w:color w:val="000000" w:themeColor="text1"/>
          <w:spacing w:val="20"/>
          <w:sz w:val="28"/>
        </w:rPr>
        <w:t>待學年完結後才可處理</w:t>
      </w:r>
      <w:r w:rsidR="00135017" w:rsidRPr="00131F65">
        <w:rPr>
          <w:rFonts w:cs="Arial" w:hint="eastAsia"/>
          <w:b/>
          <w:bCs/>
          <w:color w:val="000000" w:themeColor="text1"/>
          <w:spacing w:val="20"/>
          <w:sz w:val="28"/>
        </w:rPr>
        <w:t>)</w:t>
      </w:r>
    </w:p>
    <w:bookmarkEnd w:id="3"/>
    <w:bookmarkEnd w:id="4"/>
    <w:bookmarkEnd w:id="5"/>
    <w:p w14:paraId="1A5013CF" w14:textId="77777777" w:rsidR="001C39E4" w:rsidRPr="002471F9" w:rsidRDefault="001C39E4" w:rsidP="006B5E21">
      <w:pPr>
        <w:rPr>
          <w:rFonts w:cs="Arial"/>
          <w:b/>
          <w:bCs/>
          <w:color w:val="000000" w:themeColor="text1"/>
          <w:spacing w:val="20"/>
          <w:sz w:val="28"/>
        </w:rPr>
      </w:pPr>
    </w:p>
    <w:p w14:paraId="518DC1DA" w14:textId="2D9DB7BD" w:rsidR="008C3F5F" w:rsidRPr="002471F9" w:rsidRDefault="008C3F5F" w:rsidP="00135017">
      <w:pPr>
        <w:spacing w:afterLines="50" w:after="120"/>
        <w:jc w:val="both"/>
        <w:rPr>
          <w:color w:val="000000" w:themeColor="text1"/>
          <w:spacing w:val="20"/>
          <w:u w:val="single"/>
        </w:rPr>
      </w:pPr>
    </w:p>
    <w:sectPr w:rsidR="008C3F5F" w:rsidRPr="002471F9" w:rsidSect="00D62523">
      <w:footerReference w:type="even" r:id="rId13"/>
      <w:footerReference w:type="default" r:id="rId14"/>
      <w:pgSz w:w="11906" w:h="16838" w:code="9"/>
      <w:pgMar w:top="1134" w:right="1134"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53B45" w14:textId="77777777" w:rsidR="00CC2616" w:rsidRDefault="00CC2616">
      <w:r>
        <w:separator/>
      </w:r>
    </w:p>
  </w:endnote>
  <w:endnote w:type="continuationSeparator" w:id="0">
    <w:p w14:paraId="4E716235" w14:textId="77777777" w:rsidR="00CC2616" w:rsidRDefault="00CC2616">
      <w:r>
        <w:continuationSeparator/>
      </w:r>
    </w:p>
  </w:endnote>
  <w:endnote w:type="continuationNotice" w:id="1">
    <w:p w14:paraId="7398AA72" w14:textId="77777777" w:rsidR="00CC2616" w:rsidRDefault="00CC2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Gungsuh">
    <w:charset w:val="81"/>
    <w:family w:val="roman"/>
    <w:pitch w:val="variable"/>
    <w:sig w:usb0="00000001" w:usb1="69D77CFB" w:usb2="00000030" w:usb3="00000000" w:csb0="0008009F" w:csb1="00000000"/>
  </w:font>
  <w:font w:name="Roboto">
    <w:altName w:val="Times New Roman"/>
    <w:charset w:val="00"/>
    <w:family w:val="auto"/>
    <w:pitch w:val="variable"/>
    <w:sig w:usb0="E0000AFF" w:usb1="5000217F" w:usb2="00000021" w:usb3="00000000" w:csb0="000001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0E510" w14:textId="3B0276D1" w:rsidR="002C762F" w:rsidRDefault="002C762F" w:rsidP="004E22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9E05CA6" w14:textId="77777777" w:rsidR="002C762F" w:rsidRDefault="002C762F" w:rsidP="007972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DA31" w14:textId="3D1912E4" w:rsidR="002C762F" w:rsidRPr="00BE19BD" w:rsidRDefault="002C762F" w:rsidP="004E22A1">
    <w:pPr>
      <w:pStyle w:val="a5"/>
      <w:framePr w:wrap="around" w:vAnchor="text" w:hAnchor="margin" w:xAlign="right" w:y="1"/>
      <w:rPr>
        <w:rStyle w:val="a6"/>
      </w:rPr>
    </w:pPr>
    <w:r w:rsidRPr="00BE19BD">
      <w:rPr>
        <w:rStyle w:val="a6"/>
      </w:rPr>
      <w:fldChar w:fldCharType="begin"/>
    </w:r>
    <w:r w:rsidRPr="00BE19BD">
      <w:rPr>
        <w:rStyle w:val="a6"/>
      </w:rPr>
      <w:instrText xml:space="preserve">PAGE  </w:instrText>
    </w:r>
    <w:r w:rsidRPr="00BE19BD">
      <w:rPr>
        <w:rStyle w:val="a6"/>
      </w:rPr>
      <w:fldChar w:fldCharType="separate"/>
    </w:r>
    <w:r>
      <w:rPr>
        <w:rStyle w:val="a6"/>
        <w:noProof/>
      </w:rPr>
      <w:t>33</w:t>
    </w:r>
    <w:r w:rsidRPr="00BE19BD">
      <w:rPr>
        <w:rStyle w:val="a6"/>
      </w:rPr>
      <w:fldChar w:fldCharType="end"/>
    </w:r>
  </w:p>
  <w:p w14:paraId="1C9F40E0" w14:textId="77777777" w:rsidR="002C762F" w:rsidRPr="004109C9" w:rsidRDefault="002C762F" w:rsidP="004109C9">
    <w:pPr>
      <w:pStyle w:val="a5"/>
      <w:rPr>
        <w:lang w:eastAsia="zh-HK"/>
      </w:rPr>
    </w:pPr>
    <w:r>
      <w:rPr>
        <w:rFonts w:hint="eastAsia"/>
      </w:rPr>
      <w:t>學校報告</w:t>
    </w:r>
    <w:r>
      <w:rPr>
        <w:rFonts w:hint="eastAsia"/>
        <w:lang w:eastAsia="zh-H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4C012" w14:textId="77777777" w:rsidR="00CC2616" w:rsidRDefault="00CC2616">
      <w:r>
        <w:separator/>
      </w:r>
    </w:p>
  </w:footnote>
  <w:footnote w:type="continuationSeparator" w:id="0">
    <w:p w14:paraId="39C99BB2" w14:textId="77777777" w:rsidR="00CC2616" w:rsidRDefault="00CC2616">
      <w:r>
        <w:continuationSeparator/>
      </w:r>
    </w:p>
  </w:footnote>
  <w:footnote w:type="continuationNotice" w:id="1">
    <w:p w14:paraId="31E2E9FE" w14:textId="77777777" w:rsidR="00CC2616" w:rsidRDefault="00CC2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AB4"/>
    <w:multiLevelType w:val="hybridMultilevel"/>
    <w:tmpl w:val="5EA8B4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43DA4"/>
    <w:multiLevelType w:val="hybridMultilevel"/>
    <w:tmpl w:val="D0B41F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3704A"/>
    <w:multiLevelType w:val="hybridMultilevel"/>
    <w:tmpl w:val="973EAB8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740D12"/>
    <w:multiLevelType w:val="hybridMultilevel"/>
    <w:tmpl w:val="54361BFE"/>
    <w:lvl w:ilvl="0" w:tplc="5818F5DE">
      <w:start w:val="1"/>
      <w:numFmt w:val="bullet"/>
      <w:lvlText w:val=""/>
      <w:lvlJc w:val="left"/>
      <w:pPr>
        <w:tabs>
          <w:tab w:val="num" w:pos="1865"/>
        </w:tabs>
        <w:ind w:left="1865" w:hanging="425"/>
      </w:pPr>
      <w:rPr>
        <w:rFonts w:ascii="Symbol" w:eastAsia="新細明體" w:hAnsi="Symbol" w:hint="default"/>
        <w:b w:val="0"/>
        <w:i w:val="0"/>
        <w:color w:val="auto"/>
        <w:sz w:val="24"/>
      </w:rPr>
    </w:lvl>
    <w:lvl w:ilvl="1" w:tplc="3CF25DD0">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6A44C1B"/>
    <w:multiLevelType w:val="hybridMultilevel"/>
    <w:tmpl w:val="8438C81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6A101E"/>
    <w:multiLevelType w:val="hybridMultilevel"/>
    <w:tmpl w:val="011851B8"/>
    <w:lvl w:ilvl="0" w:tplc="D270AAEC">
      <w:start w:val="1"/>
      <w:numFmt w:val="bullet"/>
      <w:lvlText w:val=""/>
      <w:lvlJc w:val="left"/>
      <w:pPr>
        <w:tabs>
          <w:tab w:val="num" w:pos="480"/>
        </w:tabs>
        <w:ind w:left="480" w:hanging="480"/>
      </w:pPr>
      <w:rPr>
        <w:rFonts w:ascii="Symbol" w:hAnsi="Symbol" w:hint="default"/>
      </w:rPr>
    </w:lvl>
    <w:lvl w:ilvl="1" w:tplc="04090003">
      <w:start w:val="1"/>
      <w:numFmt w:val="bullet"/>
      <w:lvlText w:val=""/>
      <w:lvlJc w:val="left"/>
      <w:pPr>
        <w:tabs>
          <w:tab w:val="num" w:pos="-705"/>
        </w:tabs>
        <w:ind w:left="-705" w:hanging="480"/>
      </w:pPr>
      <w:rPr>
        <w:rFonts w:ascii="Wingdings" w:hAnsi="Wingdings" w:hint="default"/>
      </w:rPr>
    </w:lvl>
    <w:lvl w:ilvl="2" w:tplc="04090005" w:tentative="1">
      <w:start w:val="1"/>
      <w:numFmt w:val="bullet"/>
      <w:lvlText w:val=""/>
      <w:lvlJc w:val="left"/>
      <w:pPr>
        <w:tabs>
          <w:tab w:val="num" w:pos="-225"/>
        </w:tabs>
        <w:ind w:left="-225" w:hanging="480"/>
      </w:pPr>
      <w:rPr>
        <w:rFonts w:ascii="Wingdings" w:hAnsi="Wingdings" w:hint="default"/>
      </w:rPr>
    </w:lvl>
    <w:lvl w:ilvl="3" w:tplc="04090001" w:tentative="1">
      <w:start w:val="1"/>
      <w:numFmt w:val="bullet"/>
      <w:lvlText w:val=""/>
      <w:lvlJc w:val="left"/>
      <w:pPr>
        <w:tabs>
          <w:tab w:val="num" w:pos="255"/>
        </w:tabs>
        <w:ind w:left="255" w:hanging="480"/>
      </w:pPr>
      <w:rPr>
        <w:rFonts w:ascii="Wingdings" w:hAnsi="Wingdings" w:hint="default"/>
      </w:rPr>
    </w:lvl>
    <w:lvl w:ilvl="4" w:tplc="04090003" w:tentative="1">
      <w:start w:val="1"/>
      <w:numFmt w:val="bullet"/>
      <w:lvlText w:val=""/>
      <w:lvlJc w:val="left"/>
      <w:pPr>
        <w:tabs>
          <w:tab w:val="num" w:pos="735"/>
        </w:tabs>
        <w:ind w:left="735" w:hanging="480"/>
      </w:pPr>
      <w:rPr>
        <w:rFonts w:ascii="Wingdings" w:hAnsi="Wingdings" w:hint="default"/>
      </w:rPr>
    </w:lvl>
    <w:lvl w:ilvl="5" w:tplc="04090005" w:tentative="1">
      <w:start w:val="1"/>
      <w:numFmt w:val="bullet"/>
      <w:lvlText w:val=""/>
      <w:lvlJc w:val="left"/>
      <w:pPr>
        <w:tabs>
          <w:tab w:val="num" w:pos="1215"/>
        </w:tabs>
        <w:ind w:left="1215" w:hanging="480"/>
      </w:pPr>
      <w:rPr>
        <w:rFonts w:ascii="Wingdings" w:hAnsi="Wingdings" w:hint="default"/>
      </w:rPr>
    </w:lvl>
    <w:lvl w:ilvl="6" w:tplc="04090001" w:tentative="1">
      <w:start w:val="1"/>
      <w:numFmt w:val="bullet"/>
      <w:lvlText w:val=""/>
      <w:lvlJc w:val="left"/>
      <w:pPr>
        <w:tabs>
          <w:tab w:val="num" w:pos="1695"/>
        </w:tabs>
        <w:ind w:left="1695" w:hanging="480"/>
      </w:pPr>
      <w:rPr>
        <w:rFonts w:ascii="Wingdings" w:hAnsi="Wingdings" w:hint="default"/>
      </w:rPr>
    </w:lvl>
    <w:lvl w:ilvl="7" w:tplc="04090003" w:tentative="1">
      <w:start w:val="1"/>
      <w:numFmt w:val="bullet"/>
      <w:lvlText w:val=""/>
      <w:lvlJc w:val="left"/>
      <w:pPr>
        <w:tabs>
          <w:tab w:val="num" w:pos="2175"/>
        </w:tabs>
        <w:ind w:left="2175" w:hanging="480"/>
      </w:pPr>
      <w:rPr>
        <w:rFonts w:ascii="Wingdings" w:hAnsi="Wingdings" w:hint="default"/>
      </w:rPr>
    </w:lvl>
    <w:lvl w:ilvl="8" w:tplc="04090005" w:tentative="1">
      <w:start w:val="1"/>
      <w:numFmt w:val="bullet"/>
      <w:lvlText w:val=""/>
      <w:lvlJc w:val="left"/>
      <w:pPr>
        <w:tabs>
          <w:tab w:val="num" w:pos="2655"/>
        </w:tabs>
        <w:ind w:left="2655" w:hanging="480"/>
      </w:pPr>
      <w:rPr>
        <w:rFonts w:ascii="Wingdings" w:hAnsi="Wingdings" w:hint="default"/>
      </w:rPr>
    </w:lvl>
  </w:abstractNum>
  <w:abstractNum w:abstractNumId="6" w15:restartNumberingAfterBreak="0">
    <w:nsid w:val="266A6DE3"/>
    <w:multiLevelType w:val="hybridMultilevel"/>
    <w:tmpl w:val="6B04DA7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7132C62"/>
    <w:multiLevelType w:val="hybridMultilevel"/>
    <w:tmpl w:val="B458049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D7C7B1E"/>
    <w:multiLevelType w:val="multilevel"/>
    <w:tmpl w:val="EA5A18E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42A57D15"/>
    <w:multiLevelType w:val="hybridMultilevel"/>
    <w:tmpl w:val="D5ACB6C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8A6A46"/>
    <w:multiLevelType w:val="hybridMultilevel"/>
    <w:tmpl w:val="9566F86C"/>
    <w:lvl w:ilvl="0" w:tplc="32843E4C">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C701A1E"/>
    <w:multiLevelType w:val="hybridMultilevel"/>
    <w:tmpl w:val="5BAC365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E3C23EF"/>
    <w:multiLevelType w:val="hybridMultilevel"/>
    <w:tmpl w:val="94DE6F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E722D0E"/>
    <w:multiLevelType w:val="hybridMultilevel"/>
    <w:tmpl w:val="DFCA0B1A"/>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59AF4E14"/>
    <w:multiLevelType w:val="hybridMultilevel"/>
    <w:tmpl w:val="400EAA4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BFD3B19"/>
    <w:multiLevelType w:val="hybridMultilevel"/>
    <w:tmpl w:val="D0B41F3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65B52BD2"/>
    <w:multiLevelType w:val="hybridMultilevel"/>
    <w:tmpl w:val="5B9A84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971421"/>
    <w:multiLevelType w:val="hybridMultilevel"/>
    <w:tmpl w:val="CB8C673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E74386F"/>
    <w:multiLevelType w:val="hybridMultilevel"/>
    <w:tmpl w:val="6AD017C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4C16D93"/>
    <w:multiLevelType w:val="hybridMultilevel"/>
    <w:tmpl w:val="9738CF4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5"/>
  </w:num>
  <w:num w:numId="3">
    <w:abstractNumId w:val="10"/>
  </w:num>
  <w:num w:numId="4">
    <w:abstractNumId w:val="7"/>
  </w:num>
  <w:num w:numId="5">
    <w:abstractNumId w:val="8"/>
  </w:num>
  <w:num w:numId="6">
    <w:abstractNumId w:val="4"/>
  </w:num>
  <w:num w:numId="7">
    <w:abstractNumId w:val="12"/>
  </w:num>
  <w:num w:numId="8">
    <w:abstractNumId w:val="6"/>
  </w:num>
  <w:num w:numId="9">
    <w:abstractNumId w:val="18"/>
  </w:num>
  <w:num w:numId="10">
    <w:abstractNumId w:val="17"/>
  </w:num>
  <w:num w:numId="11">
    <w:abstractNumId w:val="19"/>
  </w:num>
  <w:num w:numId="12">
    <w:abstractNumId w:val="11"/>
  </w:num>
  <w:num w:numId="13">
    <w:abstractNumId w:val="9"/>
  </w:num>
  <w:num w:numId="14">
    <w:abstractNumId w:val="1"/>
  </w:num>
  <w:num w:numId="15">
    <w:abstractNumId w:val="15"/>
  </w:num>
  <w:num w:numId="16">
    <w:abstractNumId w:val="2"/>
  </w:num>
  <w:num w:numId="17">
    <w:abstractNumId w:val="16"/>
  </w:num>
  <w:num w:numId="18">
    <w:abstractNumId w:val="14"/>
  </w:num>
  <w:num w:numId="19">
    <w:abstractNumId w:val="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wfsHk+KNeN/SgYctb1Y6ii6nwRlnmJymJaqaiWfo1Qj9DP3P5kNUb0zhgBw0erDXGiKs32wDT6bSccKp/psCA==" w:salt="5zdb+6i7PpG/30G/JBsCaQ=="/>
  <w:defaultTabStop w:val="6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MjcwNzE2NjI0sTRT0lEKTi0uzszPAykwNKoFAP4rISItAAAA"/>
  </w:docVars>
  <w:rsids>
    <w:rsidRoot w:val="009C79DF"/>
    <w:rsid w:val="0000024B"/>
    <w:rsid w:val="00004AEF"/>
    <w:rsid w:val="00007C9A"/>
    <w:rsid w:val="00011440"/>
    <w:rsid w:val="00013D56"/>
    <w:rsid w:val="00015950"/>
    <w:rsid w:val="00016C5F"/>
    <w:rsid w:val="0002385A"/>
    <w:rsid w:val="00023E35"/>
    <w:rsid w:val="0002408C"/>
    <w:rsid w:val="00026A2C"/>
    <w:rsid w:val="00027EAD"/>
    <w:rsid w:val="00031C30"/>
    <w:rsid w:val="000347E4"/>
    <w:rsid w:val="00035F6A"/>
    <w:rsid w:val="00037EFB"/>
    <w:rsid w:val="0004384F"/>
    <w:rsid w:val="00043CE0"/>
    <w:rsid w:val="000470A6"/>
    <w:rsid w:val="00050116"/>
    <w:rsid w:val="0005200E"/>
    <w:rsid w:val="0005313C"/>
    <w:rsid w:val="00054454"/>
    <w:rsid w:val="00055F53"/>
    <w:rsid w:val="00060EB6"/>
    <w:rsid w:val="00062C5C"/>
    <w:rsid w:val="00064B4D"/>
    <w:rsid w:val="000654E4"/>
    <w:rsid w:val="00067642"/>
    <w:rsid w:val="00072271"/>
    <w:rsid w:val="000741D1"/>
    <w:rsid w:val="00082C1D"/>
    <w:rsid w:val="00083272"/>
    <w:rsid w:val="000833AA"/>
    <w:rsid w:val="00083946"/>
    <w:rsid w:val="00087942"/>
    <w:rsid w:val="0009097D"/>
    <w:rsid w:val="000A0BE0"/>
    <w:rsid w:val="000A155B"/>
    <w:rsid w:val="000A1A05"/>
    <w:rsid w:val="000A3723"/>
    <w:rsid w:val="000A6DF4"/>
    <w:rsid w:val="000B0A5F"/>
    <w:rsid w:val="000B22DC"/>
    <w:rsid w:val="000B2C38"/>
    <w:rsid w:val="000B4120"/>
    <w:rsid w:val="000B73AB"/>
    <w:rsid w:val="000C1FF2"/>
    <w:rsid w:val="000C212D"/>
    <w:rsid w:val="000C25CA"/>
    <w:rsid w:val="000C2AEF"/>
    <w:rsid w:val="000C3326"/>
    <w:rsid w:val="000C4767"/>
    <w:rsid w:val="000D02C9"/>
    <w:rsid w:val="000D54BA"/>
    <w:rsid w:val="000D5A69"/>
    <w:rsid w:val="000D7F0F"/>
    <w:rsid w:val="000E2CBF"/>
    <w:rsid w:val="000E3878"/>
    <w:rsid w:val="000E468E"/>
    <w:rsid w:val="000E62D9"/>
    <w:rsid w:val="000F18AA"/>
    <w:rsid w:val="000F2E29"/>
    <w:rsid w:val="000F59DC"/>
    <w:rsid w:val="001013F8"/>
    <w:rsid w:val="00101FBA"/>
    <w:rsid w:val="00102BC0"/>
    <w:rsid w:val="00103BDC"/>
    <w:rsid w:val="0010516A"/>
    <w:rsid w:val="00105322"/>
    <w:rsid w:val="001109A8"/>
    <w:rsid w:val="00112AE0"/>
    <w:rsid w:val="00114136"/>
    <w:rsid w:val="00117239"/>
    <w:rsid w:val="00117BFA"/>
    <w:rsid w:val="001202AC"/>
    <w:rsid w:val="00121F0F"/>
    <w:rsid w:val="00121FBC"/>
    <w:rsid w:val="00122A53"/>
    <w:rsid w:val="001238E5"/>
    <w:rsid w:val="00123966"/>
    <w:rsid w:val="00123EB5"/>
    <w:rsid w:val="0012476E"/>
    <w:rsid w:val="00131F65"/>
    <w:rsid w:val="001320E6"/>
    <w:rsid w:val="0013478F"/>
    <w:rsid w:val="00134C78"/>
    <w:rsid w:val="00135017"/>
    <w:rsid w:val="00137E3E"/>
    <w:rsid w:val="00140E16"/>
    <w:rsid w:val="001418D0"/>
    <w:rsid w:val="00141FF2"/>
    <w:rsid w:val="00143D85"/>
    <w:rsid w:val="00150103"/>
    <w:rsid w:val="00162185"/>
    <w:rsid w:val="001621BF"/>
    <w:rsid w:val="00167DAB"/>
    <w:rsid w:val="001716C8"/>
    <w:rsid w:val="001718D0"/>
    <w:rsid w:val="001732A1"/>
    <w:rsid w:val="00177D19"/>
    <w:rsid w:val="00183DEA"/>
    <w:rsid w:val="001848B4"/>
    <w:rsid w:val="00186701"/>
    <w:rsid w:val="001879E7"/>
    <w:rsid w:val="00191DD9"/>
    <w:rsid w:val="00192E1A"/>
    <w:rsid w:val="001950A6"/>
    <w:rsid w:val="0019567A"/>
    <w:rsid w:val="001967B0"/>
    <w:rsid w:val="00196D2A"/>
    <w:rsid w:val="001A1668"/>
    <w:rsid w:val="001A239C"/>
    <w:rsid w:val="001A3429"/>
    <w:rsid w:val="001A3FF1"/>
    <w:rsid w:val="001A6542"/>
    <w:rsid w:val="001B161E"/>
    <w:rsid w:val="001B2E16"/>
    <w:rsid w:val="001B380B"/>
    <w:rsid w:val="001B3F73"/>
    <w:rsid w:val="001C1A1E"/>
    <w:rsid w:val="001C25B4"/>
    <w:rsid w:val="001C35CC"/>
    <w:rsid w:val="001C39E4"/>
    <w:rsid w:val="001C3F01"/>
    <w:rsid w:val="001C4C93"/>
    <w:rsid w:val="001C4E1F"/>
    <w:rsid w:val="001C536A"/>
    <w:rsid w:val="001C5507"/>
    <w:rsid w:val="001C5925"/>
    <w:rsid w:val="001C7664"/>
    <w:rsid w:val="001D0823"/>
    <w:rsid w:val="001D405F"/>
    <w:rsid w:val="001D4BF0"/>
    <w:rsid w:val="001D5F73"/>
    <w:rsid w:val="001E07F3"/>
    <w:rsid w:val="001E0EE4"/>
    <w:rsid w:val="001E2BEE"/>
    <w:rsid w:val="001E64C0"/>
    <w:rsid w:val="001F0632"/>
    <w:rsid w:val="001F0EB8"/>
    <w:rsid w:val="001F0F10"/>
    <w:rsid w:val="001F41E0"/>
    <w:rsid w:val="001F53BD"/>
    <w:rsid w:val="00202D4A"/>
    <w:rsid w:val="002034DE"/>
    <w:rsid w:val="00204B5B"/>
    <w:rsid w:val="00205A28"/>
    <w:rsid w:val="00212A5F"/>
    <w:rsid w:val="0021548E"/>
    <w:rsid w:val="00217864"/>
    <w:rsid w:val="00217A39"/>
    <w:rsid w:val="00225B4E"/>
    <w:rsid w:val="00232F46"/>
    <w:rsid w:val="002351C6"/>
    <w:rsid w:val="00241637"/>
    <w:rsid w:val="0024249F"/>
    <w:rsid w:val="002471F9"/>
    <w:rsid w:val="002522D8"/>
    <w:rsid w:val="00252CC8"/>
    <w:rsid w:val="002546BE"/>
    <w:rsid w:val="00255526"/>
    <w:rsid w:val="00257087"/>
    <w:rsid w:val="002573BA"/>
    <w:rsid w:val="00260DF0"/>
    <w:rsid w:val="0026228A"/>
    <w:rsid w:val="00264842"/>
    <w:rsid w:val="002655E7"/>
    <w:rsid w:val="0026569D"/>
    <w:rsid w:val="00270038"/>
    <w:rsid w:val="00270944"/>
    <w:rsid w:val="00271C37"/>
    <w:rsid w:val="00272CC3"/>
    <w:rsid w:val="002745D7"/>
    <w:rsid w:val="002761C2"/>
    <w:rsid w:val="002763C3"/>
    <w:rsid w:val="00280591"/>
    <w:rsid w:val="00280F40"/>
    <w:rsid w:val="00282CD2"/>
    <w:rsid w:val="0029106F"/>
    <w:rsid w:val="0029124B"/>
    <w:rsid w:val="0029291C"/>
    <w:rsid w:val="00293C29"/>
    <w:rsid w:val="00294EB8"/>
    <w:rsid w:val="00295971"/>
    <w:rsid w:val="00297488"/>
    <w:rsid w:val="002A0A3B"/>
    <w:rsid w:val="002A1C5A"/>
    <w:rsid w:val="002A508A"/>
    <w:rsid w:val="002A700D"/>
    <w:rsid w:val="002A7CEF"/>
    <w:rsid w:val="002B2AEF"/>
    <w:rsid w:val="002B679F"/>
    <w:rsid w:val="002C1F10"/>
    <w:rsid w:val="002C6FE2"/>
    <w:rsid w:val="002C762F"/>
    <w:rsid w:val="002D3FA6"/>
    <w:rsid w:val="002D5830"/>
    <w:rsid w:val="002D7B8B"/>
    <w:rsid w:val="002E3F93"/>
    <w:rsid w:val="002F0DC1"/>
    <w:rsid w:val="002F496D"/>
    <w:rsid w:val="00303FC0"/>
    <w:rsid w:val="00304287"/>
    <w:rsid w:val="00304673"/>
    <w:rsid w:val="003064DB"/>
    <w:rsid w:val="00312AD9"/>
    <w:rsid w:val="00312F04"/>
    <w:rsid w:val="003130F1"/>
    <w:rsid w:val="00314EBD"/>
    <w:rsid w:val="00320002"/>
    <w:rsid w:val="00323EA8"/>
    <w:rsid w:val="00324AA3"/>
    <w:rsid w:val="003250B3"/>
    <w:rsid w:val="00325374"/>
    <w:rsid w:val="00325FB2"/>
    <w:rsid w:val="00331513"/>
    <w:rsid w:val="00332B94"/>
    <w:rsid w:val="00332E1C"/>
    <w:rsid w:val="00333B6A"/>
    <w:rsid w:val="00335127"/>
    <w:rsid w:val="00337CDA"/>
    <w:rsid w:val="00340999"/>
    <w:rsid w:val="00341C2B"/>
    <w:rsid w:val="003512FE"/>
    <w:rsid w:val="00351800"/>
    <w:rsid w:val="003518C8"/>
    <w:rsid w:val="00352D50"/>
    <w:rsid w:val="00355740"/>
    <w:rsid w:val="003605A4"/>
    <w:rsid w:val="00362005"/>
    <w:rsid w:val="00362CD6"/>
    <w:rsid w:val="00363398"/>
    <w:rsid w:val="00367177"/>
    <w:rsid w:val="003714D2"/>
    <w:rsid w:val="00375352"/>
    <w:rsid w:val="00375B73"/>
    <w:rsid w:val="0037763B"/>
    <w:rsid w:val="003815F6"/>
    <w:rsid w:val="00381678"/>
    <w:rsid w:val="00381EA0"/>
    <w:rsid w:val="003822D2"/>
    <w:rsid w:val="00383C0E"/>
    <w:rsid w:val="0038497A"/>
    <w:rsid w:val="00385AD1"/>
    <w:rsid w:val="003870AB"/>
    <w:rsid w:val="00390969"/>
    <w:rsid w:val="00395E1B"/>
    <w:rsid w:val="00396D0D"/>
    <w:rsid w:val="00397542"/>
    <w:rsid w:val="003A1085"/>
    <w:rsid w:val="003A3F1F"/>
    <w:rsid w:val="003A66E9"/>
    <w:rsid w:val="003A7086"/>
    <w:rsid w:val="003B0B5C"/>
    <w:rsid w:val="003B5ACB"/>
    <w:rsid w:val="003B630F"/>
    <w:rsid w:val="003C0588"/>
    <w:rsid w:val="003C1244"/>
    <w:rsid w:val="003C53BC"/>
    <w:rsid w:val="003C6123"/>
    <w:rsid w:val="003C7EAC"/>
    <w:rsid w:val="003D12F5"/>
    <w:rsid w:val="003D1509"/>
    <w:rsid w:val="003D5660"/>
    <w:rsid w:val="003D6BF2"/>
    <w:rsid w:val="003E1D1B"/>
    <w:rsid w:val="003E2259"/>
    <w:rsid w:val="003E312E"/>
    <w:rsid w:val="003E3954"/>
    <w:rsid w:val="003E50F1"/>
    <w:rsid w:val="003F01DF"/>
    <w:rsid w:val="003F188F"/>
    <w:rsid w:val="003F297F"/>
    <w:rsid w:val="003F632E"/>
    <w:rsid w:val="003F7D58"/>
    <w:rsid w:val="004011D7"/>
    <w:rsid w:val="00403E73"/>
    <w:rsid w:val="00407328"/>
    <w:rsid w:val="0041053A"/>
    <w:rsid w:val="004106D2"/>
    <w:rsid w:val="004109C9"/>
    <w:rsid w:val="004110DC"/>
    <w:rsid w:val="00411416"/>
    <w:rsid w:val="0041220C"/>
    <w:rsid w:val="00412E20"/>
    <w:rsid w:val="0041335D"/>
    <w:rsid w:val="00414363"/>
    <w:rsid w:val="00414944"/>
    <w:rsid w:val="00414BED"/>
    <w:rsid w:val="00414C3C"/>
    <w:rsid w:val="00415A56"/>
    <w:rsid w:val="00416169"/>
    <w:rsid w:val="004167E0"/>
    <w:rsid w:val="00420BAE"/>
    <w:rsid w:val="00421BF0"/>
    <w:rsid w:val="004235BC"/>
    <w:rsid w:val="004235FD"/>
    <w:rsid w:val="00425DC6"/>
    <w:rsid w:val="0042666B"/>
    <w:rsid w:val="0042690D"/>
    <w:rsid w:val="00430435"/>
    <w:rsid w:val="00430460"/>
    <w:rsid w:val="00432047"/>
    <w:rsid w:val="0043466F"/>
    <w:rsid w:val="004352F7"/>
    <w:rsid w:val="00435AE8"/>
    <w:rsid w:val="0044240C"/>
    <w:rsid w:val="004426B3"/>
    <w:rsid w:val="0044409B"/>
    <w:rsid w:val="00445B33"/>
    <w:rsid w:val="00447071"/>
    <w:rsid w:val="0045084F"/>
    <w:rsid w:val="00450917"/>
    <w:rsid w:val="00453875"/>
    <w:rsid w:val="00454AB3"/>
    <w:rsid w:val="00455C28"/>
    <w:rsid w:val="00456544"/>
    <w:rsid w:val="004570CD"/>
    <w:rsid w:val="0046000D"/>
    <w:rsid w:val="0046099E"/>
    <w:rsid w:val="00460DBE"/>
    <w:rsid w:val="004619F1"/>
    <w:rsid w:val="0046547B"/>
    <w:rsid w:val="00465DF3"/>
    <w:rsid w:val="0046784F"/>
    <w:rsid w:val="0047004A"/>
    <w:rsid w:val="00470C1B"/>
    <w:rsid w:val="00477461"/>
    <w:rsid w:val="00482D5F"/>
    <w:rsid w:val="00483ECD"/>
    <w:rsid w:val="00484C43"/>
    <w:rsid w:val="0048703F"/>
    <w:rsid w:val="004871E4"/>
    <w:rsid w:val="00490658"/>
    <w:rsid w:val="004A29BA"/>
    <w:rsid w:val="004A4E5D"/>
    <w:rsid w:val="004A7785"/>
    <w:rsid w:val="004B11B0"/>
    <w:rsid w:val="004B441C"/>
    <w:rsid w:val="004B5112"/>
    <w:rsid w:val="004C0288"/>
    <w:rsid w:val="004C1A30"/>
    <w:rsid w:val="004C260A"/>
    <w:rsid w:val="004C3A9E"/>
    <w:rsid w:val="004C3FBA"/>
    <w:rsid w:val="004C60C3"/>
    <w:rsid w:val="004C6B6F"/>
    <w:rsid w:val="004C6F23"/>
    <w:rsid w:val="004C7B86"/>
    <w:rsid w:val="004C7D80"/>
    <w:rsid w:val="004D0CF6"/>
    <w:rsid w:val="004D1659"/>
    <w:rsid w:val="004D19DA"/>
    <w:rsid w:val="004D394D"/>
    <w:rsid w:val="004D4FEE"/>
    <w:rsid w:val="004D5EAB"/>
    <w:rsid w:val="004D7DCB"/>
    <w:rsid w:val="004E1EEC"/>
    <w:rsid w:val="004E22A1"/>
    <w:rsid w:val="004F070C"/>
    <w:rsid w:val="004F0C0F"/>
    <w:rsid w:val="004F0CC6"/>
    <w:rsid w:val="004F4BA3"/>
    <w:rsid w:val="004F4C01"/>
    <w:rsid w:val="004F4E72"/>
    <w:rsid w:val="004F686D"/>
    <w:rsid w:val="0050249C"/>
    <w:rsid w:val="00504E30"/>
    <w:rsid w:val="005057CB"/>
    <w:rsid w:val="00510F72"/>
    <w:rsid w:val="005144AE"/>
    <w:rsid w:val="0051569C"/>
    <w:rsid w:val="00517286"/>
    <w:rsid w:val="00523D98"/>
    <w:rsid w:val="005304DE"/>
    <w:rsid w:val="00531AA8"/>
    <w:rsid w:val="005357CE"/>
    <w:rsid w:val="00541824"/>
    <w:rsid w:val="00541827"/>
    <w:rsid w:val="00543E88"/>
    <w:rsid w:val="00544B90"/>
    <w:rsid w:val="005476F3"/>
    <w:rsid w:val="00547906"/>
    <w:rsid w:val="00550467"/>
    <w:rsid w:val="005516E9"/>
    <w:rsid w:val="0055292F"/>
    <w:rsid w:val="00552E35"/>
    <w:rsid w:val="00553B7C"/>
    <w:rsid w:val="0055414B"/>
    <w:rsid w:val="00555997"/>
    <w:rsid w:val="00557893"/>
    <w:rsid w:val="00557B91"/>
    <w:rsid w:val="005606BC"/>
    <w:rsid w:val="00561F1A"/>
    <w:rsid w:val="005673FD"/>
    <w:rsid w:val="00567559"/>
    <w:rsid w:val="005729DA"/>
    <w:rsid w:val="00574604"/>
    <w:rsid w:val="00574829"/>
    <w:rsid w:val="005775A0"/>
    <w:rsid w:val="00584B5C"/>
    <w:rsid w:val="005857A8"/>
    <w:rsid w:val="00586050"/>
    <w:rsid w:val="00587CA8"/>
    <w:rsid w:val="00587E2F"/>
    <w:rsid w:val="00592673"/>
    <w:rsid w:val="005926D0"/>
    <w:rsid w:val="00592DED"/>
    <w:rsid w:val="005933BD"/>
    <w:rsid w:val="00593D88"/>
    <w:rsid w:val="005A2F50"/>
    <w:rsid w:val="005A4365"/>
    <w:rsid w:val="005A57E5"/>
    <w:rsid w:val="005A7326"/>
    <w:rsid w:val="005A7347"/>
    <w:rsid w:val="005A76FA"/>
    <w:rsid w:val="005B379C"/>
    <w:rsid w:val="005B7FA2"/>
    <w:rsid w:val="005C049A"/>
    <w:rsid w:val="005C15B8"/>
    <w:rsid w:val="005C390A"/>
    <w:rsid w:val="005C7C71"/>
    <w:rsid w:val="005D082E"/>
    <w:rsid w:val="005D1255"/>
    <w:rsid w:val="005D63DE"/>
    <w:rsid w:val="005D6F9C"/>
    <w:rsid w:val="005E0485"/>
    <w:rsid w:val="005E1F0C"/>
    <w:rsid w:val="005E398E"/>
    <w:rsid w:val="005E54A7"/>
    <w:rsid w:val="005F0CE6"/>
    <w:rsid w:val="005F1156"/>
    <w:rsid w:val="005F118F"/>
    <w:rsid w:val="005F1DC7"/>
    <w:rsid w:val="005F3DE0"/>
    <w:rsid w:val="005F64BD"/>
    <w:rsid w:val="00600036"/>
    <w:rsid w:val="0060077B"/>
    <w:rsid w:val="00601B82"/>
    <w:rsid w:val="00602E53"/>
    <w:rsid w:val="006031E0"/>
    <w:rsid w:val="0060586D"/>
    <w:rsid w:val="00607EEB"/>
    <w:rsid w:val="00612259"/>
    <w:rsid w:val="006133CC"/>
    <w:rsid w:val="006136D1"/>
    <w:rsid w:val="006158C5"/>
    <w:rsid w:val="00616AB4"/>
    <w:rsid w:val="00616B4C"/>
    <w:rsid w:val="006176DC"/>
    <w:rsid w:val="00620EB1"/>
    <w:rsid w:val="00623191"/>
    <w:rsid w:val="006237F8"/>
    <w:rsid w:val="006246FD"/>
    <w:rsid w:val="00627F87"/>
    <w:rsid w:val="00630817"/>
    <w:rsid w:val="00631172"/>
    <w:rsid w:val="006312DC"/>
    <w:rsid w:val="0063157C"/>
    <w:rsid w:val="00633905"/>
    <w:rsid w:val="00634E62"/>
    <w:rsid w:val="00636914"/>
    <w:rsid w:val="00637EC7"/>
    <w:rsid w:val="00643F0A"/>
    <w:rsid w:val="0064583A"/>
    <w:rsid w:val="00645FDD"/>
    <w:rsid w:val="006469A6"/>
    <w:rsid w:val="00646D73"/>
    <w:rsid w:val="00650AA9"/>
    <w:rsid w:val="006531CD"/>
    <w:rsid w:val="00654D83"/>
    <w:rsid w:val="0065618C"/>
    <w:rsid w:val="00656700"/>
    <w:rsid w:val="0065675B"/>
    <w:rsid w:val="00661070"/>
    <w:rsid w:val="00664487"/>
    <w:rsid w:val="00665F03"/>
    <w:rsid w:val="0068046D"/>
    <w:rsid w:val="00682580"/>
    <w:rsid w:val="00682751"/>
    <w:rsid w:val="00684D16"/>
    <w:rsid w:val="0069047F"/>
    <w:rsid w:val="006915E3"/>
    <w:rsid w:val="00693F4D"/>
    <w:rsid w:val="00694527"/>
    <w:rsid w:val="00696530"/>
    <w:rsid w:val="00696BD2"/>
    <w:rsid w:val="00697427"/>
    <w:rsid w:val="00697562"/>
    <w:rsid w:val="006A0718"/>
    <w:rsid w:val="006A0E6D"/>
    <w:rsid w:val="006A2597"/>
    <w:rsid w:val="006A5634"/>
    <w:rsid w:val="006B03BA"/>
    <w:rsid w:val="006B091D"/>
    <w:rsid w:val="006B0A2F"/>
    <w:rsid w:val="006B2951"/>
    <w:rsid w:val="006B50E8"/>
    <w:rsid w:val="006B5D08"/>
    <w:rsid w:val="006B5D47"/>
    <w:rsid w:val="006B5E21"/>
    <w:rsid w:val="006C1825"/>
    <w:rsid w:val="006C262C"/>
    <w:rsid w:val="006C3402"/>
    <w:rsid w:val="006C5E27"/>
    <w:rsid w:val="006D0884"/>
    <w:rsid w:val="006D1F11"/>
    <w:rsid w:val="006D501A"/>
    <w:rsid w:val="006D6218"/>
    <w:rsid w:val="006E13B1"/>
    <w:rsid w:val="006E360C"/>
    <w:rsid w:val="006E3EC0"/>
    <w:rsid w:val="006F0776"/>
    <w:rsid w:val="006F3069"/>
    <w:rsid w:val="006F36FE"/>
    <w:rsid w:val="0070025D"/>
    <w:rsid w:val="00702467"/>
    <w:rsid w:val="007049CB"/>
    <w:rsid w:val="00710305"/>
    <w:rsid w:val="00711AE0"/>
    <w:rsid w:val="007147AE"/>
    <w:rsid w:val="00716461"/>
    <w:rsid w:val="00721751"/>
    <w:rsid w:val="00721811"/>
    <w:rsid w:val="00722E5E"/>
    <w:rsid w:val="00722E8B"/>
    <w:rsid w:val="00724350"/>
    <w:rsid w:val="007265B5"/>
    <w:rsid w:val="007271AF"/>
    <w:rsid w:val="0072774F"/>
    <w:rsid w:val="0073243C"/>
    <w:rsid w:val="00736123"/>
    <w:rsid w:val="00737B35"/>
    <w:rsid w:val="0074101E"/>
    <w:rsid w:val="0074170A"/>
    <w:rsid w:val="00751B31"/>
    <w:rsid w:val="00756300"/>
    <w:rsid w:val="00757ADB"/>
    <w:rsid w:val="007616E2"/>
    <w:rsid w:val="007621BC"/>
    <w:rsid w:val="007622FD"/>
    <w:rsid w:val="0076657A"/>
    <w:rsid w:val="0077288C"/>
    <w:rsid w:val="0077301C"/>
    <w:rsid w:val="00775E69"/>
    <w:rsid w:val="007818CE"/>
    <w:rsid w:val="00781CEB"/>
    <w:rsid w:val="00783439"/>
    <w:rsid w:val="00783DE6"/>
    <w:rsid w:val="007846E9"/>
    <w:rsid w:val="00784803"/>
    <w:rsid w:val="00791D5C"/>
    <w:rsid w:val="00793B5A"/>
    <w:rsid w:val="007972F3"/>
    <w:rsid w:val="007A1E5B"/>
    <w:rsid w:val="007A401A"/>
    <w:rsid w:val="007A4B19"/>
    <w:rsid w:val="007A62EF"/>
    <w:rsid w:val="007A667A"/>
    <w:rsid w:val="007A78F5"/>
    <w:rsid w:val="007B26AE"/>
    <w:rsid w:val="007B3396"/>
    <w:rsid w:val="007C2397"/>
    <w:rsid w:val="007C292D"/>
    <w:rsid w:val="007C3681"/>
    <w:rsid w:val="007C675C"/>
    <w:rsid w:val="007C76A1"/>
    <w:rsid w:val="007C7BE5"/>
    <w:rsid w:val="007D15FB"/>
    <w:rsid w:val="007D59B6"/>
    <w:rsid w:val="007D642D"/>
    <w:rsid w:val="007D6709"/>
    <w:rsid w:val="007E1020"/>
    <w:rsid w:val="007E10CC"/>
    <w:rsid w:val="007E152D"/>
    <w:rsid w:val="007E6D2D"/>
    <w:rsid w:val="007F09E8"/>
    <w:rsid w:val="007F0D08"/>
    <w:rsid w:val="007F4FAE"/>
    <w:rsid w:val="007F65A0"/>
    <w:rsid w:val="007F7724"/>
    <w:rsid w:val="008000F0"/>
    <w:rsid w:val="00803148"/>
    <w:rsid w:val="0080696C"/>
    <w:rsid w:val="00807C29"/>
    <w:rsid w:val="008114B5"/>
    <w:rsid w:val="0081223A"/>
    <w:rsid w:val="008135E3"/>
    <w:rsid w:val="00814507"/>
    <w:rsid w:val="00816578"/>
    <w:rsid w:val="00822BF8"/>
    <w:rsid w:val="0083088F"/>
    <w:rsid w:val="00831E50"/>
    <w:rsid w:val="00840D86"/>
    <w:rsid w:val="00845219"/>
    <w:rsid w:val="00850A1D"/>
    <w:rsid w:val="008552CE"/>
    <w:rsid w:val="00855528"/>
    <w:rsid w:val="00856623"/>
    <w:rsid w:val="00856FA8"/>
    <w:rsid w:val="008577B5"/>
    <w:rsid w:val="008608F1"/>
    <w:rsid w:val="0086348F"/>
    <w:rsid w:val="00864517"/>
    <w:rsid w:val="00867C98"/>
    <w:rsid w:val="00874A11"/>
    <w:rsid w:val="008804F7"/>
    <w:rsid w:val="0088107C"/>
    <w:rsid w:val="008821D8"/>
    <w:rsid w:val="00894351"/>
    <w:rsid w:val="00894D20"/>
    <w:rsid w:val="008967AF"/>
    <w:rsid w:val="00897882"/>
    <w:rsid w:val="008A0C1D"/>
    <w:rsid w:val="008A34BA"/>
    <w:rsid w:val="008A4E51"/>
    <w:rsid w:val="008A55DA"/>
    <w:rsid w:val="008A6D97"/>
    <w:rsid w:val="008A73B0"/>
    <w:rsid w:val="008B0EDD"/>
    <w:rsid w:val="008B3579"/>
    <w:rsid w:val="008B3D10"/>
    <w:rsid w:val="008B5FC4"/>
    <w:rsid w:val="008B6DA7"/>
    <w:rsid w:val="008C09E1"/>
    <w:rsid w:val="008C2044"/>
    <w:rsid w:val="008C3F5F"/>
    <w:rsid w:val="008C6AE4"/>
    <w:rsid w:val="008D029A"/>
    <w:rsid w:val="008D1EDE"/>
    <w:rsid w:val="008D4D30"/>
    <w:rsid w:val="008D512B"/>
    <w:rsid w:val="008D56FD"/>
    <w:rsid w:val="008E0D26"/>
    <w:rsid w:val="008E4CEE"/>
    <w:rsid w:val="008E5BBE"/>
    <w:rsid w:val="008E64F9"/>
    <w:rsid w:val="008E6692"/>
    <w:rsid w:val="008F04FF"/>
    <w:rsid w:val="008F0A95"/>
    <w:rsid w:val="008F3A6C"/>
    <w:rsid w:val="008F61CA"/>
    <w:rsid w:val="008F67C9"/>
    <w:rsid w:val="00900399"/>
    <w:rsid w:val="00904685"/>
    <w:rsid w:val="00904E36"/>
    <w:rsid w:val="00905519"/>
    <w:rsid w:val="00907A5F"/>
    <w:rsid w:val="00910171"/>
    <w:rsid w:val="0091190A"/>
    <w:rsid w:val="00911C1E"/>
    <w:rsid w:val="00912639"/>
    <w:rsid w:val="00913961"/>
    <w:rsid w:val="00913E2D"/>
    <w:rsid w:val="0092074E"/>
    <w:rsid w:val="009212DD"/>
    <w:rsid w:val="009213DF"/>
    <w:rsid w:val="00923449"/>
    <w:rsid w:val="0092476D"/>
    <w:rsid w:val="00924805"/>
    <w:rsid w:val="009248C8"/>
    <w:rsid w:val="009257F4"/>
    <w:rsid w:val="00927D0A"/>
    <w:rsid w:val="00927FB7"/>
    <w:rsid w:val="009323C4"/>
    <w:rsid w:val="0093386F"/>
    <w:rsid w:val="00933D17"/>
    <w:rsid w:val="009346EF"/>
    <w:rsid w:val="00935614"/>
    <w:rsid w:val="0093588E"/>
    <w:rsid w:val="00942677"/>
    <w:rsid w:val="00942CED"/>
    <w:rsid w:val="00946393"/>
    <w:rsid w:val="00947671"/>
    <w:rsid w:val="00947D87"/>
    <w:rsid w:val="009505E3"/>
    <w:rsid w:val="00950CD7"/>
    <w:rsid w:val="0095293A"/>
    <w:rsid w:val="00953D91"/>
    <w:rsid w:val="00955DAD"/>
    <w:rsid w:val="00956805"/>
    <w:rsid w:val="009608F2"/>
    <w:rsid w:val="00962115"/>
    <w:rsid w:val="0096244A"/>
    <w:rsid w:val="00964675"/>
    <w:rsid w:val="00965281"/>
    <w:rsid w:val="00966008"/>
    <w:rsid w:val="0097044D"/>
    <w:rsid w:val="00970623"/>
    <w:rsid w:val="009715FC"/>
    <w:rsid w:val="009717AE"/>
    <w:rsid w:val="00975109"/>
    <w:rsid w:val="009800F1"/>
    <w:rsid w:val="00980E95"/>
    <w:rsid w:val="0098300F"/>
    <w:rsid w:val="009853D5"/>
    <w:rsid w:val="00987199"/>
    <w:rsid w:val="00992650"/>
    <w:rsid w:val="009959D8"/>
    <w:rsid w:val="009965BA"/>
    <w:rsid w:val="0099660E"/>
    <w:rsid w:val="009A0800"/>
    <w:rsid w:val="009A3F24"/>
    <w:rsid w:val="009A48FD"/>
    <w:rsid w:val="009A6C04"/>
    <w:rsid w:val="009A777F"/>
    <w:rsid w:val="009B4419"/>
    <w:rsid w:val="009B45ED"/>
    <w:rsid w:val="009C0424"/>
    <w:rsid w:val="009C0B9D"/>
    <w:rsid w:val="009C36D4"/>
    <w:rsid w:val="009C3984"/>
    <w:rsid w:val="009C5907"/>
    <w:rsid w:val="009C6454"/>
    <w:rsid w:val="009C65E6"/>
    <w:rsid w:val="009C79DF"/>
    <w:rsid w:val="009C7C64"/>
    <w:rsid w:val="009D0C5D"/>
    <w:rsid w:val="009D3D8E"/>
    <w:rsid w:val="009D6959"/>
    <w:rsid w:val="009D7F0B"/>
    <w:rsid w:val="009E0084"/>
    <w:rsid w:val="009E583C"/>
    <w:rsid w:val="009E6813"/>
    <w:rsid w:val="009F12D1"/>
    <w:rsid w:val="009F2A4C"/>
    <w:rsid w:val="009F3B36"/>
    <w:rsid w:val="009F4168"/>
    <w:rsid w:val="009F4317"/>
    <w:rsid w:val="009F74C4"/>
    <w:rsid w:val="00A02D0F"/>
    <w:rsid w:val="00A0365B"/>
    <w:rsid w:val="00A038CA"/>
    <w:rsid w:val="00A048EF"/>
    <w:rsid w:val="00A1015A"/>
    <w:rsid w:val="00A118AF"/>
    <w:rsid w:val="00A1307E"/>
    <w:rsid w:val="00A15A47"/>
    <w:rsid w:val="00A160F9"/>
    <w:rsid w:val="00A17C73"/>
    <w:rsid w:val="00A17F36"/>
    <w:rsid w:val="00A22F00"/>
    <w:rsid w:val="00A23257"/>
    <w:rsid w:val="00A259F9"/>
    <w:rsid w:val="00A26F9E"/>
    <w:rsid w:val="00A27319"/>
    <w:rsid w:val="00A30EFA"/>
    <w:rsid w:val="00A33B54"/>
    <w:rsid w:val="00A35B61"/>
    <w:rsid w:val="00A35E6D"/>
    <w:rsid w:val="00A43EAD"/>
    <w:rsid w:val="00A44B8A"/>
    <w:rsid w:val="00A44EC9"/>
    <w:rsid w:val="00A46E04"/>
    <w:rsid w:val="00A470BF"/>
    <w:rsid w:val="00A472CA"/>
    <w:rsid w:val="00A52619"/>
    <w:rsid w:val="00A54174"/>
    <w:rsid w:val="00A5714B"/>
    <w:rsid w:val="00A60A47"/>
    <w:rsid w:val="00A65DF6"/>
    <w:rsid w:val="00A665E5"/>
    <w:rsid w:val="00A67696"/>
    <w:rsid w:val="00A73F47"/>
    <w:rsid w:val="00A745CC"/>
    <w:rsid w:val="00A75CA9"/>
    <w:rsid w:val="00A76DBF"/>
    <w:rsid w:val="00A7796A"/>
    <w:rsid w:val="00A77A3C"/>
    <w:rsid w:val="00A77C91"/>
    <w:rsid w:val="00A800FD"/>
    <w:rsid w:val="00A826E6"/>
    <w:rsid w:val="00A844FF"/>
    <w:rsid w:val="00A84A91"/>
    <w:rsid w:val="00A86BCC"/>
    <w:rsid w:val="00A87C5E"/>
    <w:rsid w:val="00A92310"/>
    <w:rsid w:val="00A974C8"/>
    <w:rsid w:val="00AA00A4"/>
    <w:rsid w:val="00AA21CA"/>
    <w:rsid w:val="00AA61DD"/>
    <w:rsid w:val="00AB296A"/>
    <w:rsid w:val="00AB3F58"/>
    <w:rsid w:val="00AB45B6"/>
    <w:rsid w:val="00AB6688"/>
    <w:rsid w:val="00AC0281"/>
    <w:rsid w:val="00AC1BFD"/>
    <w:rsid w:val="00AC2726"/>
    <w:rsid w:val="00AC2880"/>
    <w:rsid w:val="00AC4085"/>
    <w:rsid w:val="00AC5BC8"/>
    <w:rsid w:val="00AC7BA7"/>
    <w:rsid w:val="00AC7C37"/>
    <w:rsid w:val="00AD5A38"/>
    <w:rsid w:val="00AF1EB8"/>
    <w:rsid w:val="00AF49C6"/>
    <w:rsid w:val="00AF5B23"/>
    <w:rsid w:val="00AF7789"/>
    <w:rsid w:val="00B010B1"/>
    <w:rsid w:val="00B01411"/>
    <w:rsid w:val="00B05F6E"/>
    <w:rsid w:val="00B06433"/>
    <w:rsid w:val="00B2104B"/>
    <w:rsid w:val="00B25076"/>
    <w:rsid w:val="00B2778B"/>
    <w:rsid w:val="00B31F00"/>
    <w:rsid w:val="00B32DCC"/>
    <w:rsid w:val="00B3423A"/>
    <w:rsid w:val="00B377F6"/>
    <w:rsid w:val="00B43810"/>
    <w:rsid w:val="00B44E55"/>
    <w:rsid w:val="00B450A3"/>
    <w:rsid w:val="00B45F26"/>
    <w:rsid w:val="00B46B86"/>
    <w:rsid w:val="00B51F55"/>
    <w:rsid w:val="00B5211A"/>
    <w:rsid w:val="00B5233A"/>
    <w:rsid w:val="00B52F12"/>
    <w:rsid w:val="00B577FA"/>
    <w:rsid w:val="00B65532"/>
    <w:rsid w:val="00B66481"/>
    <w:rsid w:val="00B67630"/>
    <w:rsid w:val="00B67A36"/>
    <w:rsid w:val="00B720CB"/>
    <w:rsid w:val="00B727FF"/>
    <w:rsid w:val="00B74757"/>
    <w:rsid w:val="00B7560A"/>
    <w:rsid w:val="00B7641B"/>
    <w:rsid w:val="00B76F80"/>
    <w:rsid w:val="00B839B2"/>
    <w:rsid w:val="00B85D42"/>
    <w:rsid w:val="00B91788"/>
    <w:rsid w:val="00B920A8"/>
    <w:rsid w:val="00B93C39"/>
    <w:rsid w:val="00B94DE0"/>
    <w:rsid w:val="00B95AFB"/>
    <w:rsid w:val="00B95C67"/>
    <w:rsid w:val="00B97B3C"/>
    <w:rsid w:val="00BA0A53"/>
    <w:rsid w:val="00BA60F5"/>
    <w:rsid w:val="00BA74D7"/>
    <w:rsid w:val="00BB0162"/>
    <w:rsid w:val="00BB0227"/>
    <w:rsid w:val="00BB4C8B"/>
    <w:rsid w:val="00BB50D9"/>
    <w:rsid w:val="00BB5F45"/>
    <w:rsid w:val="00BB6B19"/>
    <w:rsid w:val="00BC47A9"/>
    <w:rsid w:val="00BC6F8F"/>
    <w:rsid w:val="00BC7E3B"/>
    <w:rsid w:val="00BD1774"/>
    <w:rsid w:val="00BD2A3B"/>
    <w:rsid w:val="00BD3BFE"/>
    <w:rsid w:val="00BD4099"/>
    <w:rsid w:val="00BE0031"/>
    <w:rsid w:val="00BE074B"/>
    <w:rsid w:val="00BE11EC"/>
    <w:rsid w:val="00BE19BD"/>
    <w:rsid w:val="00BE26BD"/>
    <w:rsid w:val="00BE3161"/>
    <w:rsid w:val="00BE3B59"/>
    <w:rsid w:val="00BE4547"/>
    <w:rsid w:val="00BE4D03"/>
    <w:rsid w:val="00BE551C"/>
    <w:rsid w:val="00BF1127"/>
    <w:rsid w:val="00BF21A1"/>
    <w:rsid w:val="00BF30D1"/>
    <w:rsid w:val="00BF415A"/>
    <w:rsid w:val="00BF658D"/>
    <w:rsid w:val="00BF7B90"/>
    <w:rsid w:val="00BF7CCF"/>
    <w:rsid w:val="00C0212E"/>
    <w:rsid w:val="00C02E27"/>
    <w:rsid w:val="00C034AE"/>
    <w:rsid w:val="00C04D56"/>
    <w:rsid w:val="00C076BD"/>
    <w:rsid w:val="00C16412"/>
    <w:rsid w:val="00C2081B"/>
    <w:rsid w:val="00C23D9E"/>
    <w:rsid w:val="00C30875"/>
    <w:rsid w:val="00C311F4"/>
    <w:rsid w:val="00C3786C"/>
    <w:rsid w:val="00C424C5"/>
    <w:rsid w:val="00C4605E"/>
    <w:rsid w:val="00C50E55"/>
    <w:rsid w:val="00C51980"/>
    <w:rsid w:val="00C54BCC"/>
    <w:rsid w:val="00C60C6D"/>
    <w:rsid w:val="00C636C8"/>
    <w:rsid w:val="00C63CB0"/>
    <w:rsid w:val="00C6520D"/>
    <w:rsid w:val="00C66B18"/>
    <w:rsid w:val="00C67220"/>
    <w:rsid w:val="00C71115"/>
    <w:rsid w:val="00C71141"/>
    <w:rsid w:val="00C71525"/>
    <w:rsid w:val="00C71EF0"/>
    <w:rsid w:val="00C71F69"/>
    <w:rsid w:val="00C80972"/>
    <w:rsid w:val="00C8138C"/>
    <w:rsid w:val="00C827A2"/>
    <w:rsid w:val="00C83872"/>
    <w:rsid w:val="00C858CF"/>
    <w:rsid w:val="00C91B58"/>
    <w:rsid w:val="00C944E0"/>
    <w:rsid w:val="00C94B6D"/>
    <w:rsid w:val="00CA26A0"/>
    <w:rsid w:val="00CA424B"/>
    <w:rsid w:val="00CA5190"/>
    <w:rsid w:val="00CB00F8"/>
    <w:rsid w:val="00CB41DE"/>
    <w:rsid w:val="00CB470B"/>
    <w:rsid w:val="00CB623C"/>
    <w:rsid w:val="00CC05DA"/>
    <w:rsid w:val="00CC2616"/>
    <w:rsid w:val="00CC52AB"/>
    <w:rsid w:val="00CC5533"/>
    <w:rsid w:val="00CC7E79"/>
    <w:rsid w:val="00CD07C6"/>
    <w:rsid w:val="00CD09B5"/>
    <w:rsid w:val="00CD30A4"/>
    <w:rsid w:val="00CD432B"/>
    <w:rsid w:val="00CD567F"/>
    <w:rsid w:val="00CD5BF9"/>
    <w:rsid w:val="00CD61E3"/>
    <w:rsid w:val="00CD6F92"/>
    <w:rsid w:val="00CE0BBE"/>
    <w:rsid w:val="00CE4282"/>
    <w:rsid w:val="00CE5694"/>
    <w:rsid w:val="00CF26B1"/>
    <w:rsid w:val="00CF4BB1"/>
    <w:rsid w:val="00CF680D"/>
    <w:rsid w:val="00CF6925"/>
    <w:rsid w:val="00CF7D28"/>
    <w:rsid w:val="00D0044A"/>
    <w:rsid w:val="00D00B9B"/>
    <w:rsid w:val="00D01BB9"/>
    <w:rsid w:val="00D053E6"/>
    <w:rsid w:val="00D06FD5"/>
    <w:rsid w:val="00D07443"/>
    <w:rsid w:val="00D07CE7"/>
    <w:rsid w:val="00D10480"/>
    <w:rsid w:val="00D13C3C"/>
    <w:rsid w:val="00D14F19"/>
    <w:rsid w:val="00D1504F"/>
    <w:rsid w:val="00D23BD6"/>
    <w:rsid w:val="00D245CD"/>
    <w:rsid w:val="00D252F8"/>
    <w:rsid w:val="00D27512"/>
    <w:rsid w:val="00D30D58"/>
    <w:rsid w:val="00D31109"/>
    <w:rsid w:val="00D32DCB"/>
    <w:rsid w:val="00D34EBE"/>
    <w:rsid w:val="00D3555A"/>
    <w:rsid w:val="00D36B86"/>
    <w:rsid w:val="00D41D76"/>
    <w:rsid w:val="00D42CF8"/>
    <w:rsid w:val="00D459C2"/>
    <w:rsid w:val="00D45F8C"/>
    <w:rsid w:val="00D4606D"/>
    <w:rsid w:val="00D46EFF"/>
    <w:rsid w:val="00D5005B"/>
    <w:rsid w:val="00D513D6"/>
    <w:rsid w:val="00D54DA2"/>
    <w:rsid w:val="00D54EF0"/>
    <w:rsid w:val="00D55558"/>
    <w:rsid w:val="00D57AC4"/>
    <w:rsid w:val="00D62523"/>
    <w:rsid w:val="00D70A1C"/>
    <w:rsid w:val="00D70B4F"/>
    <w:rsid w:val="00D70C2B"/>
    <w:rsid w:val="00D7138B"/>
    <w:rsid w:val="00D71D9F"/>
    <w:rsid w:val="00D726F9"/>
    <w:rsid w:val="00D73373"/>
    <w:rsid w:val="00D84847"/>
    <w:rsid w:val="00D85767"/>
    <w:rsid w:val="00D900EF"/>
    <w:rsid w:val="00D90DAA"/>
    <w:rsid w:val="00D93933"/>
    <w:rsid w:val="00D9416B"/>
    <w:rsid w:val="00D94611"/>
    <w:rsid w:val="00D95D59"/>
    <w:rsid w:val="00D95FBD"/>
    <w:rsid w:val="00D966D6"/>
    <w:rsid w:val="00DA4412"/>
    <w:rsid w:val="00DA4573"/>
    <w:rsid w:val="00DA5A9C"/>
    <w:rsid w:val="00DA71BE"/>
    <w:rsid w:val="00DA795C"/>
    <w:rsid w:val="00DB11E1"/>
    <w:rsid w:val="00DB27EC"/>
    <w:rsid w:val="00DB55A3"/>
    <w:rsid w:val="00DB55FE"/>
    <w:rsid w:val="00DC1468"/>
    <w:rsid w:val="00DC3393"/>
    <w:rsid w:val="00DD077A"/>
    <w:rsid w:val="00DD312A"/>
    <w:rsid w:val="00DD6C4F"/>
    <w:rsid w:val="00DD7686"/>
    <w:rsid w:val="00DD7AAE"/>
    <w:rsid w:val="00DE3958"/>
    <w:rsid w:val="00DE3C0B"/>
    <w:rsid w:val="00DE640C"/>
    <w:rsid w:val="00DE67B9"/>
    <w:rsid w:val="00DF1133"/>
    <w:rsid w:val="00DF4C3E"/>
    <w:rsid w:val="00DF54B8"/>
    <w:rsid w:val="00DF5EE1"/>
    <w:rsid w:val="00E02226"/>
    <w:rsid w:val="00E04F8B"/>
    <w:rsid w:val="00E113B9"/>
    <w:rsid w:val="00E12D39"/>
    <w:rsid w:val="00E13BD5"/>
    <w:rsid w:val="00E14498"/>
    <w:rsid w:val="00E1558D"/>
    <w:rsid w:val="00E16A75"/>
    <w:rsid w:val="00E17012"/>
    <w:rsid w:val="00E21DD0"/>
    <w:rsid w:val="00E2440A"/>
    <w:rsid w:val="00E25BD2"/>
    <w:rsid w:val="00E272D8"/>
    <w:rsid w:val="00E30249"/>
    <w:rsid w:val="00E31027"/>
    <w:rsid w:val="00E32CEE"/>
    <w:rsid w:val="00E335FC"/>
    <w:rsid w:val="00E34783"/>
    <w:rsid w:val="00E34A56"/>
    <w:rsid w:val="00E34D9B"/>
    <w:rsid w:val="00E362CA"/>
    <w:rsid w:val="00E3777B"/>
    <w:rsid w:val="00E432FE"/>
    <w:rsid w:val="00E44CCB"/>
    <w:rsid w:val="00E45BE0"/>
    <w:rsid w:val="00E508A1"/>
    <w:rsid w:val="00E53B15"/>
    <w:rsid w:val="00E54025"/>
    <w:rsid w:val="00E551AD"/>
    <w:rsid w:val="00E5569D"/>
    <w:rsid w:val="00E56DAF"/>
    <w:rsid w:val="00E61503"/>
    <w:rsid w:val="00E61F4C"/>
    <w:rsid w:val="00E6374E"/>
    <w:rsid w:val="00E67ED8"/>
    <w:rsid w:val="00E746D0"/>
    <w:rsid w:val="00E74B3F"/>
    <w:rsid w:val="00E7515A"/>
    <w:rsid w:val="00E76C9F"/>
    <w:rsid w:val="00E829F9"/>
    <w:rsid w:val="00E841FC"/>
    <w:rsid w:val="00E8421B"/>
    <w:rsid w:val="00E84E7D"/>
    <w:rsid w:val="00E909A5"/>
    <w:rsid w:val="00E917A9"/>
    <w:rsid w:val="00E95456"/>
    <w:rsid w:val="00E957A0"/>
    <w:rsid w:val="00EA33F1"/>
    <w:rsid w:val="00EA68B7"/>
    <w:rsid w:val="00EB18E8"/>
    <w:rsid w:val="00EB2FDC"/>
    <w:rsid w:val="00EB57F7"/>
    <w:rsid w:val="00EB6967"/>
    <w:rsid w:val="00EB7226"/>
    <w:rsid w:val="00EC3F52"/>
    <w:rsid w:val="00EC77B5"/>
    <w:rsid w:val="00ED143C"/>
    <w:rsid w:val="00ED3E65"/>
    <w:rsid w:val="00EE064B"/>
    <w:rsid w:val="00EE0DE7"/>
    <w:rsid w:val="00EE14E1"/>
    <w:rsid w:val="00EE184C"/>
    <w:rsid w:val="00EE5D03"/>
    <w:rsid w:val="00EE6CC1"/>
    <w:rsid w:val="00EF0206"/>
    <w:rsid w:val="00EF151A"/>
    <w:rsid w:val="00EF5847"/>
    <w:rsid w:val="00EF7CCE"/>
    <w:rsid w:val="00F01026"/>
    <w:rsid w:val="00F01EC9"/>
    <w:rsid w:val="00F03802"/>
    <w:rsid w:val="00F03C56"/>
    <w:rsid w:val="00F060F1"/>
    <w:rsid w:val="00F11A4E"/>
    <w:rsid w:val="00F17036"/>
    <w:rsid w:val="00F20B2B"/>
    <w:rsid w:val="00F2152D"/>
    <w:rsid w:val="00F22F98"/>
    <w:rsid w:val="00F32D7E"/>
    <w:rsid w:val="00F34C22"/>
    <w:rsid w:val="00F36E6B"/>
    <w:rsid w:val="00F37DFE"/>
    <w:rsid w:val="00F40491"/>
    <w:rsid w:val="00F405C3"/>
    <w:rsid w:val="00F41C05"/>
    <w:rsid w:val="00F53ECF"/>
    <w:rsid w:val="00F53F9F"/>
    <w:rsid w:val="00F5624F"/>
    <w:rsid w:val="00F662B3"/>
    <w:rsid w:val="00F666F2"/>
    <w:rsid w:val="00F6784A"/>
    <w:rsid w:val="00F72B0A"/>
    <w:rsid w:val="00F72E75"/>
    <w:rsid w:val="00F747A1"/>
    <w:rsid w:val="00F804D5"/>
    <w:rsid w:val="00F81261"/>
    <w:rsid w:val="00F83252"/>
    <w:rsid w:val="00F8336A"/>
    <w:rsid w:val="00F837BE"/>
    <w:rsid w:val="00F86F0A"/>
    <w:rsid w:val="00F91D26"/>
    <w:rsid w:val="00F92A3D"/>
    <w:rsid w:val="00F960C8"/>
    <w:rsid w:val="00FA1625"/>
    <w:rsid w:val="00FA21C1"/>
    <w:rsid w:val="00FA2AFA"/>
    <w:rsid w:val="00FA3D2A"/>
    <w:rsid w:val="00FA4396"/>
    <w:rsid w:val="00FA751B"/>
    <w:rsid w:val="00FB18EF"/>
    <w:rsid w:val="00FB2497"/>
    <w:rsid w:val="00FB2AC4"/>
    <w:rsid w:val="00FB38B6"/>
    <w:rsid w:val="00FB5D06"/>
    <w:rsid w:val="00FB62C5"/>
    <w:rsid w:val="00FB7055"/>
    <w:rsid w:val="00FB7FE9"/>
    <w:rsid w:val="00FC0E9F"/>
    <w:rsid w:val="00FC2600"/>
    <w:rsid w:val="00FC2DDF"/>
    <w:rsid w:val="00FC3D41"/>
    <w:rsid w:val="00FC5FAF"/>
    <w:rsid w:val="00FC6FCA"/>
    <w:rsid w:val="00FC74BA"/>
    <w:rsid w:val="00FC7A64"/>
    <w:rsid w:val="00FD075C"/>
    <w:rsid w:val="00FD21E3"/>
    <w:rsid w:val="00FD25D8"/>
    <w:rsid w:val="00FD464E"/>
    <w:rsid w:val="00FE0A65"/>
    <w:rsid w:val="00FE4078"/>
    <w:rsid w:val="00FE4BD8"/>
    <w:rsid w:val="00FF0FDF"/>
    <w:rsid w:val="00FF17A8"/>
    <w:rsid w:val="00FF191A"/>
    <w:rsid w:val="00FF3099"/>
    <w:rsid w:val="00FF5145"/>
    <w:rsid w:val="00FF5FA5"/>
    <w:rsid w:val="00FF7A99"/>
    <w:rsid w:val="00FF7D65"/>
    <w:rsid w:val="00FF7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C467"/>
  <w15:chartTrackingRefBased/>
  <w15:docId w15:val="{33403460-DF21-4A34-9E44-2D0B3B81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3B15"/>
    <w:pPr>
      <w:widowControl w:val="0"/>
    </w:pPr>
    <w:rPr>
      <w:kern w:val="2"/>
      <w:sz w:val="24"/>
      <w:szCs w:val="24"/>
    </w:rPr>
  </w:style>
  <w:style w:type="paragraph" w:styleId="1">
    <w:name w:val="heading 1"/>
    <w:aliases w:val=" 字元3"/>
    <w:basedOn w:val="a"/>
    <w:next w:val="a"/>
    <w:link w:val="10"/>
    <w:autoRedefine/>
    <w:uiPriority w:val="9"/>
    <w:qFormat/>
    <w:rsid w:val="00027EAD"/>
    <w:pPr>
      <w:keepNext/>
      <w:jc w:val="both"/>
      <w:outlineLvl w:val="0"/>
    </w:pPr>
    <w:rPr>
      <w:rFonts w:ascii="Cambria" w:hAnsi="Cambria"/>
      <w:b/>
      <w:bCs/>
      <w:spacing w:val="20"/>
      <w:kern w:val="52"/>
      <w:sz w:val="28"/>
      <w:szCs w:val="32"/>
    </w:rPr>
  </w:style>
  <w:style w:type="paragraph" w:styleId="2">
    <w:name w:val="heading 2"/>
    <w:basedOn w:val="a"/>
    <w:next w:val="a"/>
    <w:link w:val="20"/>
    <w:uiPriority w:val="9"/>
    <w:qFormat/>
    <w:rsid w:val="00B95C67"/>
    <w:pPr>
      <w:keepNext/>
      <w:spacing w:line="720" w:lineRule="auto"/>
      <w:outlineLvl w:val="1"/>
    </w:pPr>
    <w:rPr>
      <w:rFonts w:ascii="Cambria" w:hAnsi="Cambria"/>
      <w:b/>
      <w:bCs/>
      <w:sz w:val="48"/>
      <w:szCs w:val="48"/>
    </w:rPr>
  </w:style>
  <w:style w:type="paragraph" w:styleId="3">
    <w:name w:val="heading 3"/>
    <w:basedOn w:val="a"/>
    <w:next w:val="a"/>
    <w:link w:val="30"/>
    <w:uiPriority w:val="9"/>
    <w:qFormat/>
    <w:rsid w:val="00B95C67"/>
    <w:pPr>
      <w:keepNext/>
      <w:spacing w:line="720" w:lineRule="auto"/>
      <w:outlineLvl w:val="2"/>
    </w:pPr>
    <w:rPr>
      <w:rFonts w:ascii="Cambria" w:hAnsi="Cambria"/>
      <w:b/>
      <w:bCs/>
      <w:sz w:val="36"/>
      <w:szCs w:val="36"/>
    </w:rPr>
  </w:style>
  <w:style w:type="paragraph" w:styleId="4">
    <w:name w:val="heading 4"/>
    <w:basedOn w:val="a"/>
    <w:next w:val="a"/>
    <w:qFormat/>
    <w:rsid w:val="0029106F"/>
    <w:pPr>
      <w:keepNext/>
      <w:jc w:val="both"/>
      <w:outlineLvl w:val="3"/>
    </w:pPr>
    <w:rPr>
      <w:sz w:val="40"/>
    </w:rPr>
  </w:style>
  <w:style w:type="paragraph" w:styleId="5">
    <w:name w:val="heading 5"/>
    <w:basedOn w:val="a"/>
    <w:next w:val="a"/>
    <w:qFormat/>
    <w:rsid w:val="0029106F"/>
    <w:pPr>
      <w:keepNext/>
      <w:jc w:val="both"/>
      <w:outlineLvl w:val="4"/>
    </w:pPr>
    <w:rPr>
      <w:sz w:val="52"/>
    </w:rPr>
  </w:style>
  <w:style w:type="paragraph" w:styleId="9">
    <w:name w:val="heading 9"/>
    <w:basedOn w:val="a"/>
    <w:next w:val="a"/>
    <w:qFormat/>
    <w:rsid w:val="00CE4282"/>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01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02467"/>
    <w:pPr>
      <w:tabs>
        <w:tab w:val="center" w:pos="4153"/>
        <w:tab w:val="right" w:pos="8306"/>
      </w:tabs>
      <w:snapToGrid w:val="0"/>
    </w:pPr>
    <w:rPr>
      <w:sz w:val="20"/>
      <w:szCs w:val="20"/>
    </w:rPr>
  </w:style>
  <w:style w:type="paragraph" w:styleId="a5">
    <w:name w:val="footer"/>
    <w:basedOn w:val="a"/>
    <w:rsid w:val="00702467"/>
    <w:pPr>
      <w:tabs>
        <w:tab w:val="center" w:pos="4153"/>
        <w:tab w:val="right" w:pos="8306"/>
      </w:tabs>
      <w:snapToGrid w:val="0"/>
    </w:pPr>
    <w:rPr>
      <w:sz w:val="20"/>
      <w:szCs w:val="20"/>
    </w:rPr>
  </w:style>
  <w:style w:type="character" w:styleId="a6">
    <w:name w:val="page number"/>
    <w:rsid w:val="00702467"/>
    <w:rPr>
      <w:rFonts w:cs="Times New Roman"/>
    </w:rPr>
  </w:style>
  <w:style w:type="paragraph" w:customStyle="1" w:styleId="NoSpacing1">
    <w:name w:val="No Spacing1"/>
    <w:link w:val="NoSpacingChar"/>
    <w:rsid w:val="00D053E6"/>
    <w:rPr>
      <w:rFonts w:ascii="Constantia" w:hAnsi="Constantia"/>
      <w:sz w:val="22"/>
      <w:szCs w:val="22"/>
      <w:lang w:eastAsia="zh-HK"/>
    </w:rPr>
  </w:style>
  <w:style w:type="character" w:customStyle="1" w:styleId="NoSpacingChar">
    <w:name w:val="No Spacing Char"/>
    <w:link w:val="NoSpacing1"/>
    <w:locked/>
    <w:rsid w:val="00D053E6"/>
    <w:rPr>
      <w:rFonts w:ascii="Constantia" w:hAnsi="Constantia"/>
      <w:sz w:val="22"/>
      <w:szCs w:val="22"/>
      <w:lang w:val="en-US" w:eastAsia="zh-HK" w:bidi="ar-SA"/>
    </w:rPr>
  </w:style>
  <w:style w:type="paragraph" w:styleId="a7">
    <w:name w:val="Balloon Text"/>
    <w:basedOn w:val="a"/>
    <w:link w:val="a8"/>
    <w:rsid w:val="00D053E6"/>
    <w:rPr>
      <w:rFonts w:ascii="Calibri" w:eastAsia="微軟正黑體" w:hAnsi="Calibri"/>
      <w:sz w:val="18"/>
      <w:szCs w:val="18"/>
    </w:rPr>
  </w:style>
  <w:style w:type="character" w:customStyle="1" w:styleId="a8">
    <w:name w:val="註解方塊文字 字元"/>
    <w:link w:val="a7"/>
    <w:locked/>
    <w:rsid w:val="00D053E6"/>
    <w:rPr>
      <w:rFonts w:ascii="Calibri" w:eastAsia="微軟正黑體" w:hAnsi="Calibri" w:cs="Times New Roman"/>
      <w:kern w:val="2"/>
      <w:sz w:val="18"/>
      <w:szCs w:val="18"/>
    </w:rPr>
  </w:style>
  <w:style w:type="paragraph" w:styleId="a9">
    <w:name w:val="footnote text"/>
    <w:basedOn w:val="a"/>
    <w:link w:val="aa"/>
    <w:semiHidden/>
    <w:rsid w:val="004235BC"/>
    <w:pPr>
      <w:snapToGrid w:val="0"/>
    </w:pPr>
    <w:rPr>
      <w:sz w:val="20"/>
      <w:szCs w:val="20"/>
    </w:rPr>
  </w:style>
  <w:style w:type="character" w:styleId="ab">
    <w:name w:val="footnote reference"/>
    <w:semiHidden/>
    <w:rsid w:val="004235BC"/>
    <w:rPr>
      <w:vertAlign w:val="superscript"/>
    </w:rPr>
  </w:style>
  <w:style w:type="character" w:customStyle="1" w:styleId="10">
    <w:name w:val="標題 1 字元"/>
    <w:aliases w:val=" 字元3 字元"/>
    <w:link w:val="1"/>
    <w:uiPriority w:val="9"/>
    <w:rsid w:val="00027EAD"/>
    <w:rPr>
      <w:rFonts w:ascii="Cambria" w:hAnsi="Cambria"/>
      <w:b/>
      <w:bCs/>
      <w:spacing w:val="20"/>
      <w:kern w:val="52"/>
      <w:sz w:val="28"/>
      <w:szCs w:val="32"/>
    </w:rPr>
  </w:style>
  <w:style w:type="paragraph" w:styleId="ac">
    <w:name w:val="Title"/>
    <w:aliases w:val="標題2"/>
    <w:basedOn w:val="a"/>
    <w:next w:val="a"/>
    <w:link w:val="ad"/>
    <w:autoRedefine/>
    <w:uiPriority w:val="10"/>
    <w:qFormat/>
    <w:rsid w:val="002B679F"/>
    <w:pPr>
      <w:ind w:leftChars="200" w:left="480"/>
    </w:pPr>
    <w:rPr>
      <w:b/>
      <w:spacing w:val="20"/>
      <w:u w:val="single"/>
    </w:rPr>
  </w:style>
  <w:style w:type="character" w:customStyle="1" w:styleId="ad">
    <w:name w:val="標題 字元"/>
    <w:aliases w:val="標題2 字元"/>
    <w:link w:val="ac"/>
    <w:uiPriority w:val="10"/>
    <w:rsid w:val="002B679F"/>
    <w:rPr>
      <w:rFonts w:eastAsia="新細明體"/>
      <w:b/>
      <w:spacing w:val="20"/>
      <w:kern w:val="2"/>
      <w:sz w:val="24"/>
      <w:szCs w:val="24"/>
      <w:u w:val="single"/>
      <w:lang w:val="en-US" w:eastAsia="zh-TW" w:bidi="ar-SA"/>
    </w:rPr>
  </w:style>
  <w:style w:type="paragraph" w:styleId="ae">
    <w:name w:val="Subtitle"/>
    <w:aliases w:val="標題3"/>
    <w:basedOn w:val="a"/>
    <w:next w:val="a"/>
    <w:link w:val="af"/>
    <w:autoRedefine/>
    <w:uiPriority w:val="11"/>
    <w:qFormat/>
    <w:rsid w:val="00D70C2B"/>
    <w:pPr>
      <w:adjustRightInd w:val="0"/>
      <w:snapToGrid w:val="0"/>
      <w:ind w:leftChars="200" w:left="480"/>
      <w:jc w:val="both"/>
    </w:pPr>
    <w:rPr>
      <w:rFonts w:ascii="新細明體" w:hAnsi="新細明體"/>
      <w:b/>
      <w:spacing w:val="40"/>
      <w:szCs w:val="28"/>
      <w:u w:val="single"/>
    </w:rPr>
  </w:style>
  <w:style w:type="character" w:customStyle="1" w:styleId="af">
    <w:name w:val="副標題 字元"/>
    <w:aliases w:val="標題3 字元"/>
    <w:link w:val="ae"/>
    <w:uiPriority w:val="11"/>
    <w:rsid w:val="00D70C2B"/>
    <w:rPr>
      <w:rFonts w:ascii="新細明體" w:eastAsia="新細明體" w:hAnsi="新細明體"/>
      <w:b/>
      <w:spacing w:val="40"/>
      <w:kern w:val="2"/>
      <w:sz w:val="24"/>
      <w:szCs w:val="28"/>
      <w:u w:val="single"/>
    </w:rPr>
  </w:style>
  <w:style w:type="paragraph" w:styleId="af0">
    <w:name w:val="TOC Heading"/>
    <w:basedOn w:val="1"/>
    <w:next w:val="a"/>
    <w:uiPriority w:val="39"/>
    <w:qFormat/>
    <w:rsid w:val="001A3429"/>
    <w:pPr>
      <w:keepLines/>
      <w:widowControl/>
      <w:spacing w:before="480" w:line="276" w:lineRule="auto"/>
      <w:jc w:val="left"/>
      <w:outlineLvl w:val="9"/>
    </w:pPr>
    <w:rPr>
      <w:color w:val="365F91"/>
      <w:spacing w:val="0"/>
      <w:kern w:val="0"/>
      <w:szCs w:val="28"/>
      <w:lang w:eastAsia="zh-HK"/>
    </w:rPr>
  </w:style>
  <w:style w:type="paragraph" w:styleId="21">
    <w:name w:val="toc 2"/>
    <w:basedOn w:val="a"/>
    <w:next w:val="a"/>
    <w:autoRedefine/>
    <w:uiPriority w:val="39"/>
    <w:unhideWhenUsed/>
    <w:qFormat/>
    <w:rsid w:val="001A3429"/>
    <w:pPr>
      <w:ind w:left="240"/>
    </w:pPr>
    <w:rPr>
      <w:rFonts w:ascii="Calibri" w:hAnsi="Calibri"/>
      <w:smallCaps/>
      <w:sz w:val="20"/>
      <w:szCs w:val="20"/>
    </w:rPr>
  </w:style>
  <w:style w:type="paragraph" w:styleId="11">
    <w:name w:val="toc 1"/>
    <w:basedOn w:val="a"/>
    <w:next w:val="a"/>
    <w:autoRedefine/>
    <w:uiPriority w:val="39"/>
    <w:unhideWhenUsed/>
    <w:qFormat/>
    <w:rsid w:val="008F3A6C"/>
    <w:pPr>
      <w:tabs>
        <w:tab w:val="right" w:leader="hyphen" w:pos="9344"/>
      </w:tabs>
      <w:spacing w:before="120" w:after="120"/>
    </w:pPr>
    <w:rPr>
      <w:rFonts w:ascii="Calibri" w:hAnsi="Calibri"/>
      <w:b/>
      <w:bCs/>
      <w:caps/>
    </w:rPr>
  </w:style>
  <w:style w:type="paragraph" w:styleId="31">
    <w:name w:val="toc 3"/>
    <w:basedOn w:val="a"/>
    <w:next w:val="a"/>
    <w:autoRedefine/>
    <w:uiPriority w:val="39"/>
    <w:unhideWhenUsed/>
    <w:qFormat/>
    <w:rsid w:val="001A3429"/>
    <w:pPr>
      <w:ind w:left="480"/>
    </w:pPr>
    <w:rPr>
      <w:rFonts w:ascii="Calibri" w:hAnsi="Calibri"/>
      <w:i/>
      <w:iCs/>
      <w:sz w:val="20"/>
      <w:szCs w:val="20"/>
    </w:rPr>
  </w:style>
  <w:style w:type="character" w:styleId="af1">
    <w:name w:val="Hyperlink"/>
    <w:uiPriority w:val="99"/>
    <w:unhideWhenUsed/>
    <w:rsid w:val="001A3429"/>
    <w:rPr>
      <w:color w:val="0000FF"/>
      <w:u w:val="single"/>
    </w:rPr>
  </w:style>
  <w:style w:type="paragraph" w:styleId="40">
    <w:name w:val="toc 4"/>
    <w:basedOn w:val="a"/>
    <w:next w:val="a"/>
    <w:autoRedefine/>
    <w:uiPriority w:val="39"/>
    <w:unhideWhenUsed/>
    <w:rsid w:val="00B95C67"/>
    <w:pPr>
      <w:ind w:left="720"/>
    </w:pPr>
    <w:rPr>
      <w:rFonts w:ascii="Calibri" w:hAnsi="Calibri"/>
      <w:sz w:val="18"/>
      <w:szCs w:val="18"/>
    </w:rPr>
  </w:style>
  <w:style w:type="paragraph" w:styleId="50">
    <w:name w:val="toc 5"/>
    <w:basedOn w:val="a"/>
    <w:next w:val="a"/>
    <w:autoRedefine/>
    <w:uiPriority w:val="39"/>
    <w:unhideWhenUsed/>
    <w:rsid w:val="00B95C67"/>
    <w:pPr>
      <w:ind w:left="960"/>
    </w:pPr>
    <w:rPr>
      <w:rFonts w:ascii="Calibri" w:hAnsi="Calibri"/>
      <w:sz w:val="18"/>
      <w:szCs w:val="18"/>
    </w:rPr>
  </w:style>
  <w:style w:type="paragraph" w:styleId="6">
    <w:name w:val="toc 6"/>
    <w:basedOn w:val="a"/>
    <w:next w:val="a"/>
    <w:autoRedefine/>
    <w:uiPriority w:val="39"/>
    <w:unhideWhenUsed/>
    <w:rsid w:val="00B95C67"/>
    <w:pPr>
      <w:ind w:left="1200"/>
    </w:pPr>
    <w:rPr>
      <w:rFonts w:ascii="Calibri" w:hAnsi="Calibri"/>
      <w:sz w:val="18"/>
      <w:szCs w:val="18"/>
    </w:rPr>
  </w:style>
  <w:style w:type="paragraph" w:styleId="7">
    <w:name w:val="toc 7"/>
    <w:basedOn w:val="a"/>
    <w:next w:val="a"/>
    <w:autoRedefine/>
    <w:uiPriority w:val="39"/>
    <w:unhideWhenUsed/>
    <w:rsid w:val="00B95C67"/>
    <w:pPr>
      <w:ind w:left="1440"/>
    </w:pPr>
    <w:rPr>
      <w:rFonts w:ascii="Calibri" w:hAnsi="Calibri"/>
      <w:sz w:val="18"/>
      <w:szCs w:val="18"/>
    </w:rPr>
  </w:style>
  <w:style w:type="paragraph" w:styleId="8">
    <w:name w:val="toc 8"/>
    <w:basedOn w:val="a"/>
    <w:next w:val="a"/>
    <w:autoRedefine/>
    <w:uiPriority w:val="39"/>
    <w:unhideWhenUsed/>
    <w:rsid w:val="00B95C67"/>
    <w:pPr>
      <w:ind w:left="1680"/>
    </w:pPr>
    <w:rPr>
      <w:rFonts w:ascii="Calibri" w:hAnsi="Calibri"/>
      <w:sz w:val="18"/>
      <w:szCs w:val="18"/>
    </w:rPr>
  </w:style>
  <w:style w:type="paragraph" w:styleId="90">
    <w:name w:val="toc 9"/>
    <w:basedOn w:val="a"/>
    <w:next w:val="a"/>
    <w:autoRedefine/>
    <w:uiPriority w:val="39"/>
    <w:unhideWhenUsed/>
    <w:rsid w:val="00B95C67"/>
    <w:pPr>
      <w:ind w:left="1920"/>
    </w:pPr>
    <w:rPr>
      <w:rFonts w:ascii="Calibri" w:hAnsi="Calibri"/>
      <w:sz w:val="18"/>
      <w:szCs w:val="18"/>
    </w:rPr>
  </w:style>
  <w:style w:type="character" w:customStyle="1" w:styleId="20">
    <w:name w:val="標題 2 字元"/>
    <w:link w:val="2"/>
    <w:uiPriority w:val="9"/>
    <w:semiHidden/>
    <w:rsid w:val="00B95C67"/>
    <w:rPr>
      <w:rFonts w:ascii="Cambria" w:eastAsia="新細明體" w:hAnsi="Cambria" w:cs="Times New Roman"/>
      <w:b/>
      <w:bCs/>
      <w:kern w:val="2"/>
      <w:sz w:val="48"/>
      <w:szCs w:val="48"/>
    </w:rPr>
  </w:style>
  <w:style w:type="character" w:customStyle="1" w:styleId="30">
    <w:name w:val="標題 3 字元"/>
    <w:link w:val="3"/>
    <w:uiPriority w:val="9"/>
    <w:semiHidden/>
    <w:rsid w:val="00B95C67"/>
    <w:rPr>
      <w:rFonts w:ascii="Cambria" w:eastAsia="新細明體" w:hAnsi="Cambria" w:cs="Times New Roman"/>
      <w:b/>
      <w:bCs/>
      <w:kern w:val="2"/>
      <w:sz w:val="36"/>
      <w:szCs w:val="36"/>
    </w:rPr>
  </w:style>
  <w:style w:type="paragraph" w:customStyle="1" w:styleId="af2">
    <w:name w:val="標題四"/>
    <w:basedOn w:val="a"/>
    <w:autoRedefine/>
    <w:rsid w:val="00711AE0"/>
    <w:pPr>
      <w:ind w:leftChars="300" w:left="720" w:rightChars="100" w:right="240"/>
      <w:jc w:val="both"/>
    </w:pPr>
    <w:rPr>
      <w:b/>
      <w:spacing w:val="20"/>
    </w:rPr>
  </w:style>
  <w:style w:type="paragraph" w:customStyle="1" w:styleId="12">
    <w:name w:val="樣式1"/>
    <w:basedOn w:val="a"/>
    <w:rsid w:val="00445B33"/>
    <w:pPr>
      <w:adjustRightInd w:val="0"/>
      <w:spacing w:before="180" w:after="180" w:line="360" w:lineRule="atLeast"/>
      <w:jc w:val="both"/>
      <w:textAlignment w:val="baseline"/>
    </w:pPr>
    <w:rPr>
      <w:rFonts w:eastAsia="細明體"/>
      <w:spacing w:val="40"/>
      <w:kern w:val="0"/>
      <w:szCs w:val="20"/>
      <w:lang w:val="en-GB"/>
    </w:rPr>
  </w:style>
  <w:style w:type="paragraph" w:styleId="af3">
    <w:name w:val="Body Text Indent"/>
    <w:basedOn w:val="a"/>
    <w:link w:val="af4"/>
    <w:rsid w:val="0029106F"/>
    <w:pPr>
      <w:spacing w:before="120" w:after="120" w:line="360" w:lineRule="atLeast"/>
      <w:ind w:left="3420"/>
      <w:jc w:val="both"/>
    </w:pPr>
    <w:rPr>
      <w:rFonts w:eastAsia="細明體"/>
      <w:spacing w:val="40"/>
      <w:szCs w:val="20"/>
    </w:rPr>
  </w:style>
  <w:style w:type="paragraph" w:styleId="af5">
    <w:name w:val="Block Text"/>
    <w:basedOn w:val="a"/>
    <w:rsid w:val="0029106F"/>
    <w:pPr>
      <w:ind w:leftChars="225" w:left="540" w:rightChars="78" w:right="187"/>
      <w:jc w:val="both"/>
    </w:pPr>
  </w:style>
  <w:style w:type="paragraph" w:styleId="af6">
    <w:name w:val="Body Text"/>
    <w:basedOn w:val="a"/>
    <w:rsid w:val="00F747A1"/>
    <w:pPr>
      <w:jc w:val="both"/>
    </w:pPr>
  </w:style>
  <w:style w:type="paragraph" w:customStyle="1" w:styleId="Default">
    <w:name w:val="Default"/>
    <w:rsid w:val="00A665E5"/>
    <w:pPr>
      <w:widowControl w:val="0"/>
      <w:autoSpaceDE w:val="0"/>
      <w:autoSpaceDN w:val="0"/>
      <w:adjustRightInd w:val="0"/>
    </w:pPr>
    <w:rPr>
      <w:rFonts w:ascii="新細明體" w:cs="新細明體"/>
      <w:color w:val="000000"/>
      <w:sz w:val="24"/>
      <w:szCs w:val="24"/>
    </w:rPr>
  </w:style>
  <w:style w:type="paragraph" w:customStyle="1" w:styleId="af7">
    <w:name w:val=".."/>
    <w:basedOn w:val="Default"/>
    <w:next w:val="Default"/>
    <w:rsid w:val="00A665E5"/>
    <w:rPr>
      <w:rFonts w:cs="Times New Roman"/>
      <w:color w:val="auto"/>
    </w:rPr>
  </w:style>
  <w:style w:type="paragraph" w:customStyle="1" w:styleId="91">
    <w:name w:val=".. 9"/>
    <w:basedOn w:val="Default"/>
    <w:next w:val="Default"/>
    <w:rsid w:val="00A665E5"/>
    <w:rPr>
      <w:rFonts w:cs="Times New Roman"/>
      <w:color w:val="auto"/>
    </w:rPr>
  </w:style>
  <w:style w:type="paragraph" w:styleId="af8">
    <w:name w:val="Document Map"/>
    <w:basedOn w:val="a"/>
    <w:semiHidden/>
    <w:rsid w:val="00C076BD"/>
    <w:pPr>
      <w:widowControl/>
      <w:shd w:val="clear" w:color="auto" w:fill="000080"/>
    </w:pPr>
    <w:rPr>
      <w:rFonts w:ascii="Arial" w:hAnsi="Arial"/>
      <w:kern w:val="0"/>
      <w:szCs w:val="20"/>
      <w:lang w:val="en-AU" w:eastAsia="en-US"/>
    </w:rPr>
  </w:style>
  <w:style w:type="character" w:styleId="af9">
    <w:name w:val="FollowedHyperlink"/>
    <w:rsid w:val="008E4CEE"/>
    <w:rPr>
      <w:color w:val="800080"/>
      <w:u w:val="single"/>
    </w:rPr>
  </w:style>
  <w:style w:type="character" w:customStyle="1" w:styleId="aa">
    <w:name w:val="註腳文字 字元"/>
    <w:link w:val="a9"/>
    <w:semiHidden/>
    <w:rsid w:val="008C3F5F"/>
    <w:rPr>
      <w:kern w:val="2"/>
    </w:rPr>
  </w:style>
  <w:style w:type="character" w:customStyle="1" w:styleId="st1">
    <w:name w:val="st1"/>
    <w:rsid w:val="008C3F5F"/>
  </w:style>
  <w:style w:type="character" w:customStyle="1" w:styleId="af4">
    <w:name w:val="本文縮排 字元"/>
    <w:link w:val="af3"/>
    <w:rsid w:val="00CE5694"/>
    <w:rPr>
      <w:rFonts w:eastAsia="細明體"/>
      <w:spacing w:val="40"/>
      <w:kern w:val="2"/>
      <w:sz w:val="24"/>
    </w:rPr>
  </w:style>
  <w:style w:type="paragraph" w:styleId="afa">
    <w:name w:val="annotation text"/>
    <w:basedOn w:val="a"/>
    <w:link w:val="afb"/>
    <w:rsid w:val="004871E4"/>
  </w:style>
  <w:style w:type="character" w:customStyle="1" w:styleId="afb">
    <w:name w:val="註解文字 字元"/>
    <w:link w:val="afa"/>
    <w:rsid w:val="004871E4"/>
    <w:rPr>
      <w:kern w:val="2"/>
      <w:sz w:val="24"/>
      <w:szCs w:val="24"/>
    </w:rPr>
  </w:style>
  <w:style w:type="character" w:styleId="afc">
    <w:name w:val="annotation reference"/>
    <w:rsid w:val="004871E4"/>
    <w:rPr>
      <w:sz w:val="16"/>
      <w:szCs w:val="16"/>
    </w:rPr>
  </w:style>
  <w:style w:type="paragraph" w:styleId="afd">
    <w:name w:val="annotation subject"/>
    <w:basedOn w:val="afa"/>
    <w:next w:val="afa"/>
    <w:link w:val="afe"/>
    <w:rsid w:val="00E61F4C"/>
    <w:rPr>
      <w:b/>
      <w:bCs/>
    </w:rPr>
  </w:style>
  <w:style w:type="character" w:customStyle="1" w:styleId="afe">
    <w:name w:val="註解主旨 字元"/>
    <w:link w:val="afd"/>
    <w:rsid w:val="00E61F4C"/>
    <w:rPr>
      <w:b/>
      <w:bCs/>
      <w:kern w:val="2"/>
      <w:sz w:val="24"/>
      <w:szCs w:val="24"/>
    </w:rPr>
  </w:style>
  <w:style w:type="paragraph" w:styleId="aff">
    <w:name w:val="Revision"/>
    <w:hidden/>
    <w:uiPriority w:val="99"/>
    <w:semiHidden/>
    <w:rsid w:val="00840D86"/>
    <w:rPr>
      <w:kern w:val="2"/>
      <w:sz w:val="24"/>
      <w:szCs w:val="24"/>
    </w:rPr>
  </w:style>
  <w:style w:type="paragraph" w:styleId="aff0">
    <w:name w:val="List Paragraph"/>
    <w:basedOn w:val="a"/>
    <w:uiPriority w:val="34"/>
    <w:qFormat/>
    <w:rsid w:val="002D5830"/>
    <w:pPr>
      <w:ind w:leftChars="200" w:left="480"/>
    </w:pPr>
  </w:style>
  <w:style w:type="paragraph" w:styleId="Web">
    <w:name w:val="Normal (Web)"/>
    <w:basedOn w:val="a"/>
    <w:uiPriority w:val="99"/>
    <w:unhideWhenUsed/>
    <w:rsid w:val="00A44B8A"/>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9845">
      <w:bodyDiv w:val="1"/>
      <w:marLeft w:val="0"/>
      <w:marRight w:val="0"/>
      <w:marTop w:val="0"/>
      <w:marBottom w:val="0"/>
      <w:divBdr>
        <w:top w:val="none" w:sz="0" w:space="0" w:color="auto"/>
        <w:left w:val="none" w:sz="0" w:space="0" w:color="auto"/>
        <w:bottom w:val="none" w:sz="0" w:space="0" w:color="auto"/>
        <w:right w:val="none" w:sz="0" w:space="0" w:color="auto"/>
      </w:divBdr>
    </w:div>
    <w:div w:id="136604489">
      <w:bodyDiv w:val="1"/>
      <w:marLeft w:val="0"/>
      <w:marRight w:val="0"/>
      <w:marTop w:val="0"/>
      <w:marBottom w:val="0"/>
      <w:divBdr>
        <w:top w:val="none" w:sz="0" w:space="0" w:color="auto"/>
        <w:left w:val="none" w:sz="0" w:space="0" w:color="auto"/>
        <w:bottom w:val="none" w:sz="0" w:space="0" w:color="auto"/>
        <w:right w:val="none" w:sz="0" w:space="0" w:color="auto"/>
      </w:divBdr>
    </w:div>
    <w:div w:id="159661297">
      <w:bodyDiv w:val="1"/>
      <w:marLeft w:val="0"/>
      <w:marRight w:val="0"/>
      <w:marTop w:val="0"/>
      <w:marBottom w:val="0"/>
      <w:divBdr>
        <w:top w:val="none" w:sz="0" w:space="0" w:color="auto"/>
        <w:left w:val="none" w:sz="0" w:space="0" w:color="auto"/>
        <w:bottom w:val="none" w:sz="0" w:space="0" w:color="auto"/>
        <w:right w:val="none" w:sz="0" w:space="0" w:color="auto"/>
      </w:divBdr>
    </w:div>
    <w:div w:id="239754112">
      <w:bodyDiv w:val="1"/>
      <w:marLeft w:val="0"/>
      <w:marRight w:val="0"/>
      <w:marTop w:val="0"/>
      <w:marBottom w:val="0"/>
      <w:divBdr>
        <w:top w:val="none" w:sz="0" w:space="0" w:color="auto"/>
        <w:left w:val="none" w:sz="0" w:space="0" w:color="auto"/>
        <w:bottom w:val="none" w:sz="0" w:space="0" w:color="auto"/>
        <w:right w:val="none" w:sz="0" w:space="0" w:color="auto"/>
      </w:divBdr>
      <w:divsChild>
        <w:div w:id="683631360">
          <w:marLeft w:val="0"/>
          <w:marRight w:val="0"/>
          <w:marTop w:val="0"/>
          <w:marBottom w:val="0"/>
          <w:divBdr>
            <w:top w:val="none" w:sz="0" w:space="0" w:color="auto"/>
            <w:left w:val="none" w:sz="0" w:space="0" w:color="auto"/>
            <w:bottom w:val="none" w:sz="0" w:space="0" w:color="auto"/>
            <w:right w:val="none" w:sz="0" w:space="0" w:color="auto"/>
          </w:divBdr>
          <w:divsChild>
            <w:div w:id="19904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6422">
      <w:bodyDiv w:val="1"/>
      <w:marLeft w:val="0"/>
      <w:marRight w:val="0"/>
      <w:marTop w:val="0"/>
      <w:marBottom w:val="0"/>
      <w:divBdr>
        <w:top w:val="none" w:sz="0" w:space="0" w:color="auto"/>
        <w:left w:val="none" w:sz="0" w:space="0" w:color="auto"/>
        <w:bottom w:val="none" w:sz="0" w:space="0" w:color="auto"/>
        <w:right w:val="none" w:sz="0" w:space="0" w:color="auto"/>
      </w:divBdr>
    </w:div>
    <w:div w:id="355667078">
      <w:bodyDiv w:val="1"/>
      <w:marLeft w:val="0"/>
      <w:marRight w:val="0"/>
      <w:marTop w:val="0"/>
      <w:marBottom w:val="0"/>
      <w:divBdr>
        <w:top w:val="none" w:sz="0" w:space="0" w:color="auto"/>
        <w:left w:val="none" w:sz="0" w:space="0" w:color="auto"/>
        <w:bottom w:val="none" w:sz="0" w:space="0" w:color="auto"/>
        <w:right w:val="none" w:sz="0" w:space="0" w:color="auto"/>
      </w:divBdr>
      <w:divsChild>
        <w:div w:id="1504668223">
          <w:marLeft w:val="0"/>
          <w:marRight w:val="0"/>
          <w:marTop w:val="0"/>
          <w:marBottom w:val="0"/>
          <w:divBdr>
            <w:top w:val="none" w:sz="0" w:space="0" w:color="auto"/>
            <w:left w:val="none" w:sz="0" w:space="0" w:color="auto"/>
            <w:bottom w:val="none" w:sz="0" w:space="0" w:color="auto"/>
            <w:right w:val="none" w:sz="0" w:space="0" w:color="auto"/>
          </w:divBdr>
        </w:div>
      </w:divsChild>
    </w:div>
    <w:div w:id="358044048">
      <w:bodyDiv w:val="1"/>
      <w:marLeft w:val="0"/>
      <w:marRight w:val="0"/>
      <w:marTop w:val="0"/>
      <w:marBottom w:val="0"/>
      <w:divBdr>
        <w:top w:val="none" w:sz="0" w:space="0" w:color="auto"/>
        <w:left w:val="none" w:sz="0" w:space="0" w:color="auto"/>
        <w:bottom w:val="none" w:sz="0" w:space="0" w:color="auto"/>
        <w:right w:val="none" w:sz="0" w:space="0" w:color="auto"/>
      </w:divBdr>
    </w:div>
    <w:div w:id="429158759">
      <w:bodyDiv w:val="1"/>
      <w:marLeft w:val="0"/>
      <w:marRight w:val="0"/>
      <w:marTop w:val="0"/>
      <w:marBottom w:val="0"/>
      <w:divBdr>
        <w:top w:val="none" w:sz="0" w:space="0" w:color="auto"/>
        <w:left w:val="none" w:sz="0" w:space="0" w:color="auto"/>
        <w:bottom w:val="none" w:sz="0" w:space="0" w:color="auto"/>
        <w:right w:val="none" w:sz="0" w:space="0" w:color="auto"/>
      </w:divBdr>
      <w:divsChild>
        <w:div w:id="1570920284">
          <w:marLeft w:val="0"/>
          <w:marRight w:val="0"/>
          <w:marTop w:val="0"/>
          <w:marBottom w:val="0"/>
          <w:divBdr>
            <w:top w:val="none" w:sz="0" w:space="0" w:color="auto"/>
            <w:left w:val="none" w:sz="0" w:space="0" w:color="auto"/>
            <w:bottom w:val="none" w:sz="0" w:space="0" w:color="auto"/>
            <w:right w:val="none" w:sz="0" w:space="0" w:color="auto"/>
          </w:divBdr>
          <w:divsChild>
            <w:div w:id="99834943">
              <w:marLeft w:val="0"/>
              <w:marRight w:val="0"/>
              <w:marTop w:val="0"/>
              <w:marBottom w:val="0"/>
              <w:divBdr>
                <w:top w:val="none" w:sz="0" w:space="0" w:color="auto"/>
                <w:left w:val="none" w:sz="0" w:space="0" w:color="auto"/>
                <w:bottom w:val="none" w:sz="0" w:space="0" w:color="auto"/>
                <w:right w:val="none" w:sz="0" w:space="0" w:color="auto"/>
              </w:divBdr>
            </w:div>
            <w:div w:id="18628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216">
      <w:bodyDiv w:val="1"/>
      <w:marLeft w:val="0"/>
      <w:marRight w:val="0"/>
      <w:marTop w:val="0"/>
      <w:marBottom w:val="0"/>
      <w:divBdr>
        <w:top w:val="none" w:sz="0" w:space="0" w:color="auto"/>
        <w:left w:val="none" w:sz="0" w:space="0" w:color="auto"/>
        <w:bottom w:val="none" w:sz="0" w:space="0" w:color="auto"/>
        <w:right w:val="none" w:sz="0" w:space="0" w:color="auto"/>
      </w:divBdr>
      <w:divsChild>
        <w:div w:id="1777601247">
          <w:marLeft w:val="0"/>
          <w:marRight w:val="0"/>
          <w:marTop w:val="0"/>
          <w:marBottom w:val="0"/>
          <w:divBdr>
            <w:top w:val="none" w:sz="0" w:space="0" w:color="auto"/>
            <w:left w:val="none" w:sz="0" w:space="0" w:color="auto"/>
            <w:bottom w:val="none" w:sz="0" w:space="0" w:color="auto"/>
            <w:right w:val="none" w:sz="0" w:space="0" w:color="auto"/>
          </w:divBdr>
          <w:divsChild>
            <w:div w:id="18541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111">
      <w:bodyDiv w:val="1"/>
      <w:marLeft w:val="0"/>
      <w:marRight w:val="0"/>
      <w:marTop w:val="0"/>
      <w:marBottom w:val="0"/>
      <w:divBdr>
        <w:top w:val="none" w:sz="0" w:space="0" w:color="auto"/>
        <w:left w:val="none" w:sz="0" w:space="0" w:color="auto"/>
        <w:bottom w:val="none" w:sz="0" w:space="0" w:color="auto"/>
        <w:right w:val="none" w:sz="0" w:space="0" w:color="auto"/>
      </w:divBdr>
      <w:divsChild>
        <w:div w:id="1095055685">
          <w:marLeft w:val="0"/>
          <w:marRight w:val="0"/>
          <w:marTop w:val="0"/>
          <w:marBottom w:val="0"/>
          <w:divBdr>
            <w:top w:val="none" w:sz="0" w:space="0" w:color="auto"/>
            <w:left w:val="none" w:sz="0" w:space="0" w:color="auto"/>
            <w:bottom w:val="none" w:sz="0" w:space="0" w:color="auto"/>
            <w:right w:val="none" w:sz="0" w:space="0" w:color="auto"/>
          </w:divBdr>
        </w:div>
      </w:divsChild>
    </w:div>
    <w:div w:id="693503353">
      <w:bodyDiv w:val="1"/>
      <w:marLeft w:val="0"/>
      <w:marRight w:val="0"/>
      <w:marTop w:val="0"/>
      <w:marBottom w:val="0"/>
      <w:divBdr>
        <w:top w:val="none" w:sz="0" w:space="0" w:color="auto"/>
        <w:left w:val="none" w:sz="0" w:space="0" w:color="auto"/>
        <w:bottom w:val="none" w:sz="0" w:space="0" w:color="auto"/>
        <w:right w:val="none" w:sz="0" w:space="0" w:color="auto"/>
      </w:divBdr>
    </w:div>
    <w:div w:id="791174808">
      <w:bodyDiv w:val="1"/>
      <w:marLeft w:val="0"/>
      <w:marRight w:val="0"/>
      <w:marTop w:val="0"/>
      <w:marBottom w:val="0"/>
      <w:divBdr>
        <w:top w:val="none" w:sz="0" w:space="0" w:color="auto"/>
        <w:left w:val="none" w:sz="0" w:space="0" w:color="auto"/>
        <w:bottom w:val="none" w:sz="0" w:space="0" w:color="auto"/>
        <w:right w:val="none" w:sz="0" w:space="0" w:color="auto"/>
      </w:divBdr>
      <w:divsChild>
        <w:div w:id="1075856647">
          <w:marLeft w:val="0"/>
          <w:marRight w:val="0"/>
          <w:marTop w:val="0"/>
          <w:marBottom w:val="0"/>
          <w:divBdr>
            <w:top w:val="none" w:sz="0" w:space="0" w:color="auto"/>
            <w:left w:val="none" w:sz="0" w:space="0" w:color="auto"/>
            <w:bottom w:val="none" w:sz="0" w:space="0" w:color="auto"/>
            <w:right w:val="none" w:sz="0" w:space="0" w:color="auto"/>
          </w:divBdr>
        </w:div>
      </w:divsChild>
    </w:div>
    <w:div w:id="858355230">
      <w:bodyDiv w:val="1"/>
      <w:marLeft w:val="0"/>
      <w:marRight w:val="0"/>
      <w:marTop w:val="0"/>
      <w:marBottom w:val="0"/>
      <w:divBdr>
        <w:top w:val="none" w:sz="0" w:space="0" w:color="auto"/>
        <w:left w:val="none" w:sz="0" w:space="0" w:color="auto"/>
        <w:bottom w:val="none" w:sz="0" w:space="0" w:color="auto"/>
        <w:right w:val="none" w:sz="0" w:space="0" w:color="auto"/>
      </w:divBdr>
    </w:div>
    <w:div w:id="863053364">
      <w:bodyDiv w:val="1"/>
      <w:marLeft w:val="0"/>
      <w:marRight w:val="0"/>
      <w:marTop w:val="0"/>
      <w:marBottom w:val="0"/>
      <w:divBdr>
        <w:top w:val="none" w:sz="0" w:space="0" w:color="auto"/>
        <w:left w:val="none" w:sz="0" w:space="0" w:color="auto"/>
        <w:bottom w:val="none" w:sz="0" w:space="0" w:color="auto"/>
        <w:right w:val="none" w:sz="0" w:space="0" w:color="auto"/>
      </w:divBdr>
    </w:div>
    <w:div w:id="895431785">
      <w:bodyDiv w:val="1"/>
      <w:marLeft w:val="0"/>
      <w:marRight w:val="0"/>
      <w:marTop w:val="0"/>
      <w:marBottom w:val="0"/>
      <w:divBdr>
        <w:top w:val="none" w:sz="0" w:space="0" w:color="auto"/>
        <w:left w:val="none" w:sz="0" w:space="0" w:color="auto"/>
        <w:bottom w:val="none" w:sz="0" w:space="0" w:color="auto"/>
        <w:right w:val="none" w:sz="0" w:space="0" w:color="auto"/>
      </w:divBdr>
      <w:divsChild>
        <w:div w:id="832337198">
          <w:marLeft w:val="0"/>
          <w:marRight w:val="0"/>
          <w:marTop w:val="0"/>
          <w:marBottom w:val="0"/>
          <w:divBdr>
            <w:top w:val="none" w:sz="0" w:space="0" w:color="auto"/>
            <w:left w:val="none" w:sz="0" w:space="0" w:color="auto"/>
            <w:bottom w:val="none" w:sz="0" w:space="0" w:color="auto"/>
            <w:right w:val="none" w:sz="0" w:space="0" w:color="auto"/>
          </w:divBdr>
          <w:divsChild>
            <w:div w:id="1542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4809">
      <w:bodyDiv w:val="1"/>
      <w:marLeft w:val="0"/>
      <w:marRight w:val="0"/>
      <w:marTop w:val="0"/>
      <w:marBottom w:val="0"/>
      <w:divBdr>
        <w:top w:val="none" w:sz="0" w:space="0" w:color="auto"/>
        <w:left w:val="none" w:sz="0" w:space="0" w:color="auto"/>
        <w:bottom w:val="none" w:sz="0" w:space="0" w:color="auto"/>
        <w:right w:val="none" w:sz="0" w:space="0" w:color="auto"/>
      </w:divBdr>
      <w:divsChild>
        <w:div w:id="643118522">
          <w:marLeft w:val="0"/>
          <w:marRight w:val="0"/>
          <w:marTop w:val="0"/>
          <w:marBottom w:val="0"/>
          <w:divBdr>
            <w:top w:val="none" w:sz="0" w:space="0" w:color="auto"/>
            <w:left w:val="none" w:sz="0" w:space="0" w:color="auto"/>
            <w:bottom w:val="none" w:sz="0" w:space="0" w:color="auto"/>
            <w:right w:val="none" w:sz="0" w:space="0" w:color="auto"/>
          </w:divBdr>
          <w:divsChild>
            <w:div w:id="1044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93168">
      <w:bodyDiv w:val="1"/>
      <w:marLeft w:val="0"/>
      <w:marRight w:val="0"/>
      <w:marTop w:val="0"/>
      <w:marBottom w:val="0"/>
      <w:divBdr>
        <w:top w:val="none" w:sz="0" w:space="0" w:color="auto"/>
        <w:left w:val="none" w:sz="0" w:space="0" w:color="auto"/>
        <w:bottom w:val="none" w:sz="0" w:space="0" w:color="auto"/>
        <w:right w:val="none" w:sz="0" w:space="0" w:color="auto"/>
      </w:divBdr>
    </w:div>
    <w:div w:id="960259335">
      <w:bodyDiv w:val="1"/>
      <w:marLeft w:val="0"/>
      <w:marRight w:val="0"/>
      <w:marTop w:val="0"/>
      <w:marBottom w:val="0"/>
      <w:divBdr>
        <w:top w:val="none" w:sz="0" w:space="0" w:color="auto"/>
        <w:left w:val="none" w:sz="0" w:space="0" w:color="auto"/>
        <w:bottom w:val="none" w:sz="0" w:space="0" w:color="auto"/>
        <w:right w:val="none" w:sz="0" w:space="0" w:color="auto"/>
      </w:divBdr>
      <w:divsChild>
        <w:div w:id="102849195">
          <w:marLeft w:val="0"/>
          <w:marRight w:val="0"/>
          <w:marTop w:val="0"/>
          <w:marBottom w:val="0"/>
          <w:divBdr>
            <w:top w:val="none" w:sz="0" w:space="0" w:color="auto"/>
            <w:left w:val="none" w:sz="0" w:space="0" w:color="auto"/>
            <w:bottom w:val="none" w:sz="0" w:space="0" w:color="auto"/>
            <w:right w:val="none" w:sz="0" w:space="0" w:color="auto"/>
          </w:divBdr>
          <w:divsChild>
            <w:div w:id="5834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4146">
      <w:bodyDiv w:val="1"/>
      <w:marLeft w:val="0"/>
      <w:marRight w:val="0"/>
      <w:marTop w:val="0"/>
      <w:marBottom w:val="0"/>
      <w:divBdr>
        <w:top w:val="none" w:sz="0" w:space="0" w:color="auto"/>
        <w:left w:val="none" w:sz="0" w:space="0" w:color="auto"/>
        <w:bottom w:val="none" w:sz="0" w:space="0" w:color="auto"/>
        <w:right w:val="none" w:sz="0" w:space="0" w:color="auto"/>
      </w:divBdr>
    </w:div>
    <w:div w:id="1166286952">
      <w:bodyDiv w:val="1"/>
      <w:marLeft w:val="0"/>
      <w:marRight w:val="0"/>
      <w:marTop w:val="0"/>
      <w:marBottom w:val="0"/>
      <w:divBdr>
        <w:top w:val="none" w:sz="0" w:space="0" w:color="auto"/>
        <w:left w:val="none" w:sz="0" w:space="0" w:color="auto"/>
        <w:bottom w:val="none" w:sz="0" w:space="0" w:color="auto"/>
        <w:right w:val="none" w:sz="0" w:space="0" w:color="auto"/>
      </w:divBdr>
    </w:div>
    <w:div w:id="1219241709">
      <w:bodyDiv w:val="1"/>
      <w:marLeft w:val="0"/>
      <w:marRight w:val="0"/>
      <w:marTop w:val="0"/>
      <w:marBottom w:val="0"/>
      <w:divBdr>
        <w:top w:val="none" w:sz="0" w:space="0" w:color="auto"/>
        <w:left w:val="none" w:sz="0" w:space="0" w:color="auto"/>
        <w:bottom w:val="none" w:sz="0" w:space="0" w:color="auto"/>
        <w:right w:val="none" w:sz="0" w:space="0" w:color="auto"/>
      </w:divBdr>
    </w:div>
    <w:div w:id="1406759356">
      <w:bodyDiv w:val="1"/>
      <w:marLeft w:val="0"/>
      <w:marRight w:val="0"/>
      <w:marTop w:val="0"/>
      <w:marBottom w:val="0"/>
      <w:divBdr>
        <w:top w:val="none" w:sz="0" w:space="0" w:color="auto"/>
        <w:left w:val="none" w:sz="0" w:space="0" w:color="auto"/>
        <w:bottom w:val="none" w:sz="0" w:space="0" w:color="auto"/>
        <w:right w:val="none" w:sz="0" w:space="0" w:color="auto"/>
      </w:divBdr>
    </w:div>
    <w:div w:id="1492137353">
      <w:bodyDiv w:val="1"/>
      <w:marLeft w:val="0"/>
      <w:marRight w:val="0"/>
      <w:marTop w:val="0"/>
      <w:marBottom w:val="0"/>
      <w:divBdr>
        <w:top w:val="none" w:sz="0" w:space="0" w:color="auto"/>
        <w:left w:val="none" w:sz="0" w:space="0" w:color="auto"/>
        <w:bottom w:val="none" w:sz="0" w:space="0" w:color="auto"/>
        <w:right w:val="none" w:sz="0" w:space="0" w:color="auto"/>
      </w:divBdr>
    </w:div>
    <w:div w:id="1664972910">
      <w:bodyDiv w:val="1"/>
      <w:marLeft w:val="0"/>
      <w:marRight w:val="0"/>
      <w:marTop w:val="0"/>
      <w:marBottom w:val="0"/>
      <w:divBdr>
        <w:top w:val="none" w:sz="0" w:space="0" w:color="auto"/>
        <w:left w:val="none" w:sz="0" w:space="0" w:color="auto"/>
        <w:bottom w:val="none" w:sz="0" w:space="0" w:color="auto"/>
        <w:right w:val="none" w:sz="0" w:space="0" w:color="auto"/>
      </w:divBdr>
      <w:divsChild>
        <w:div w:id="1079786359">
          <w:marLeft w:val="0"/>
          <w:marRight w:val="0"/>
          <w:marTop w:val="0"/>
          <w:marBottom w:val="0"/>
          <w:divBdr>
            <w:top w:val="none" w:sz="0" w:space="0" w:color="auto"/>
            <w:left w:val="none" w:sz="0" w:space="0" w:color="auto"/>
            <w:bottom w:val="none" w:sz="0" w:space="0" w:color="auto"/>
            <w:right w:val="none" w:sz="0" w:space="0" w:color="auto"/>
          </w:divBdr>
        </w:div>
      </w:divsChild>
    </w:div>
    <w:div w:id="1808086333">
      <w:bodyDiv w:val="1"/>
      <w:marLeft w:val="0"/>
      <w:marRight w:val="0"/>
      <w:marTop w:val="0"/>
      <w:marBottom w:val="0"/>
      <w:divBdr>
        <w:top w:val="none" w:sz="0" w:space="0" w:color="auto"/>
        <w:left w:val="none" w:sz="0" w:space="0" w:color="auto"/>
        <w:bottom w:val="none" w:sz="0" w:space="0" w:color="auto"/>
        <w:right w:val="none" w:sz="0" w:space="0" w:color="auto"/>
      </w:divBdr>
      <w:divsChild>
        <w:div w:id="783843253">
          <w:marLeft w:val="0"/>
          <w:marRight w:val="0"/>
          <w:marTop w:val="0"/>
          <w:marBottom w:val="0"/>
          <w:divBdr>
            <w:top w:val="none" w:sz="0" w:space="0" w:color="auto"/>
            <w:left w:val="none" w:sz="0" w:space="0" w:color="auto"/>
            <w:bottom w:val="none" w:sz="0" w:space="0" w:color="auto"/>
            <w:right w:val="none" w:sz="0" w:space="0" w:color="auto"/>
          </w:divBdr>
        </w:div>
      </w:divsChild>
    </w:div>
    <w:div w:id="19546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3D45169896C7A84683901C252E6BE3BF" ma:contentTypeVersion="8" ma:contentTypeDescription="建立新的文件。" ma:contentTypeScope="" ma:versionID="c875ec9ab2965a42812a97a066d4c94c">
  <xsd:schema xmlns:xsd="http://www.w3.org/2001/XMLSchema" xmlns:xs="http://www.w3.org/2001/XMLSchema" xmlns:p="http://schemas.microsoft.com/office/2006/metadata/properties" xmlns:ns2="f39dcd04-9d45-42f3-ad1d-a104088e2f01" targetNamespace="http://schemas.microsoft.com/office/2006/metadata/properties" ma:root="true" ma:fieldsID="9aba3ad61d3891810a56e2d386573886" ns2:_="">
    <xsd:import namespace="f39dcd04-9d45-42f3-ad1d-a104088e2f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cd04-9d45-42f3-ad1d-a104088e2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F934-6B0C-4737-A88E-A2578A6D2655}">
  <ds:schemaRefs>
    <ds:schemaRef ds:uri="http://schemas.microsoft.com/sharepoint/v3/contenttype/forms"/>
  </ds:schemaRefs>
</ds:datastoreItem>
</file>

<file path=customXml/itemProps2.xml><?xml version="1.0" encoding="utf-8"?>
<ds:datastoreItem xmlns:ds="http://schemas.openxmlformats.org/officeDocument/2006/customXml" ds:itemID="{A36D0005-62F1-46D9-8FA7-DC0E7B1B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cd04-9d45-42f3-ad1d-a104088e2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20F66-7F58-4976-8690-C9F1550159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9584E3-42F5-4622-AFA5-640B6C70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35</Pages>
  <Words>3169</Words>
  <Characters>18068</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21195</CharactersWithSpaces>
  <SharedDoc>false</SharedDoc>
  <HLinks>
    <vt:vector size="30" baseType="variant">
      <vt:variant>
        <vt:i4>1835033</vt:i4>
      </vt:variant>
      <vt:variant>
        <vt:i4>12</vt:i4>
      </vt:variant>
      <vt:variant>
        <vt:i4>0</vt:i4>
      </vt:variant>
      <vt:variant>
        <vt:i4>5</vt:i4>
      </vt:variant>
      <vt:variant>
        <vt:lpwstr>http://www.chsc.hk/spsp/index.php</vt:lpwstr>
      </vt:variant>
      <vt:variant>
        <vt:lpwstr/>
      </vt:variant>
      <vt:variant>
        <vt:i4>5373805</vt:i4>
      </vt:variant>
      <vt:variant>
        <vt:i4>9</vt:i4>
      </vt:variant>
      <vt:variant>
        <vt:i4>0</vt:i4>
      </vt:variant>
      <vt:variant>
        <vt:i4>5</vt:i4>
      </vt:variant>
      <vt:variant>
        <vt:lpwstr>http://www.chsc.hk/secondary；http://www.chsc.hk/ssp2014/chi/index.php</vt:lpwstr>
      </vt:variant>
      <vt:variant>
        <vt:lpwstr/>
      </vt:variant>
      <vt:variant>
        <vt:i4>7864408</vt:i4>
      </vt:variant>
      <vt:variant>
        <vt:i4>6</vt:i4>
      </vt:variant>
      <vt:variant>
        <vt:i4>0</vt:i4>
      </vt:variant>
      <vt:variant>
        <vt:i4>5</vt:i4>
      </vt:variant>
      <vt:variant>
        <vt:lpwstr>https://www.chsc.hk/psp2021/index.php?lang_id=2</vt:lpwstr>
      </vt:variant>
      <vt:variant>
        <vt:lpwstr/>
      </vt:variant>
      <vt:variant>
        <vt:i4>5373805</vt:i4>
      </vt:variant>
      <vt:variant>
        <vt:i4>3</vt:i4>
      </vt:variant>
      <vt:variant>
        <vt:i4>0</vt:i4>
      </vt:variant>
      <vt:variant>
        <vt:i4>5</vt:i4>
      </vt:variant>
      <vt:variant>
        <vt:lpwstr>http://www.chsc.hk/secondary；http://www.chsc.hk/ssp2014/chi/index.php</vt:lpwstr>
      </vt:variant>
      <vt:variant>
        <vt:lpwstr/>
      </vt:variant>
      <vt:variant>
        <vt:i4>7864410</vt:i4>
      </vt:variant>
      <vt:variant>
        <vt:i4>0</vt:i4>
      </vt:variant>
      <vt:variant>
        <vt:i4>0</vt:i4>
      </vt:variant>
      <vt:variant>
        <vt:i4>5</vt:i4>
      </vt:variant>
      <vt:variant>
        <vt:lpwstr>https://www.chsc.hk/ssp2020/index.php?lang_id=2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CHEUNG, Hiu-yan</dc:creator>
  <cp:keywords/>
  <cp:lastModifiedBy>馮玉冰</cp:lastModifiedBy>
  <cp:revision>5</cp:revision>
  <cp:lastPrinted>2023-08-19T00:42:00Z</cp:lastPrinted>
  <dcterms:created xsi:type="dcterms:W3CDTF">2023-08-19T00:42:00Z</dcterms:created>
  <dcterms:modified xsi:type="dcterms:W3CDTF">2023-12-15T01:17:00Z</dcterms:modified>
</cp:coreProperties>
</file>